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5BDC25" w14:textId="77777777" w:rsidR="001007CE" w:rsidRDefault="00000000">
      <w:r>
        <w:rPr>
          <w:noProof/>
        </w:rPr>
        <mc:AlternateContent>
          <mc:Choice Requires="wps">
            <w:drawing>
              <wp:anchor distT="0" distB="0" distL="114300" distR="114300" simplePos="0" relativeHeight="251659264" behindDoc="0" locked="0" layoutInCell="1" allowOverlap="1" wp14:anchorId="119A2049" wp14:editId="539B95AA">
                <wp:simplePos x="0" y="0"/>
                <wp:positionH relativeFrom="page">
                  <wp:align>right</wp:align>
                </wp:positionH>
                <wp:positionV relativeFrom="page">
                  <wp:posOffset>-209549</wp:posOffset>
                </wp:positionV>
                <wp:extent cx="7765200" cy="209550"/>
                <wp:effectExtent l="0" t="0" r="0" b="0"/>
                <wp:wrapNone/>
                <wp:docPr id="100010111" name="ODT_ATTR_LBL_SHAP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7765200" cy="209550"/>
                        </a:xfrm>
                        <a:prstGeom prst="rect">
                          <a:avLst/>
                        </a:prstGeom>
                        <a:solidFill>
                          <a:srgbClr val="F2F2F2"/>
                        </a:solidFill>
                        <a:ln w="9525">
                          <a:noFill/>
                          <a:miter lim="800000"/>
                          <a:headEnd/>
                          <a:tailEnd/>
                        </a:ln>
                      </wps:spPr>
                      <wps:txbx>
                        <w:txbxContent>
                          <w:p w14:paraId="2FFFBE0E" w14:textId="77777777" w:rsidR="001007CE" w:rsidRPr="00332A55" w:rsidRDefault="00000000">
                            <w:pPr>
                              <w:contextualSpacing/>
                              <w:rPr>
                                <w:lang w:val="fr-FR"/>
                              </w:rPr>
                            </w:pPr>
                            <w:r>
                              <w:rPr>
                                <w:noProof/>
                                <w:position w:val="-6"/>
                              </w:rPr>
                              <w:drawing>
                                <wp:inline distT="0" distB="0" distL="0" distR="0" wp14:anchorId="3D1B0CFA" wp14:editId="51CDAE75">
                                  <wp:extent cx="316230" cy="179705"/>
                                  <wp:effectExtent l="0" t="0" r="0" b="0"/>
                                  <wp:docPr id="100010001" name="LOGO"/>
                                  <wp:cNvGraphicFramePr/>
                                  <a:graphic xmlns:a="http://schemas.openxmlformats.org/drawingml/2006/main">
                                    <a:graphicData uri="http://schemas.openxmlformats.org/drawingml/2006/picture">
                                      <pic:pic xmlns:pic="http://schemas.openxmlformats.org/drawingml/2006/picture">
                                        <pic:nvPicPr>
                                          <pic:cNvPr id="100010001" name="LOGO"/>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16230" cy="179705"/>
                                          </a:xfrm>
                                          <a:prstGeom prst="rect">
                                            <a:avLst/>
                                          </a:prstGeom>
                                        </pic:spPr>
                                      </pic:pic>
                                    </a:graphicData>
                                  </a:graphic>
                                </wp:inline>
                              </w:drawing>
                            </w:r>
                            <w:r w:rsidRPr="00332A55">
                              <w:rPr>
                                <w:rFonts w:ascii="Roboto" w:hAnsi="Roboto"/>
                                <w:color w:val="0F2B46"/>
                                <w:szCs w:val="18"/>
                                <w:lang w:val="fr-FR"/>
                              </w:rPr>
                              <w:t xml:space="preserve"> </w:t>
                            </w:r>
                            <w:hyperlink r:id="rId12" w:tooltip="Doc Translator - www.onlinedoctranslator.com" w:history="1">
                              <w:r w:rsidR="001007CE" w:rsidRPr="00332A55">
                                <w:rPr>
                                  <w:rFonts w:ascii="Roboto" w:hAnsi="Roboto"/>
                                  <w:color w:val="0F2B46"/>
                                  <w:sz w:val="18"/>
                                  <w:szCs w:val="18"/>
                                  <w:lang w:val="fr-FR"/>
                                </w:rPr>
                                <w:t xml:space="preserve">Traduit de Anglais vers Français - </w:t>
                              </w:r>
                              <w:r w:rsidR="001007CE" w:rsidRPr="00332A55">
                                <w:rPr>
                                  <w:rFonts w:ascii="Roboto" w:hAnsi="Roboto"/>
                                  <w:color w:val="0F2B46"/>
                                  <w:sz w:val="18"/>
                                  <w:szCs w:val="18"/>
                                  <w:u w:val="single"/>
                                  <w:lang w:val="fr-FR"/>
                                </w:rPr>
                                <w:t>www.onlinedoctranslator.com</w:t>
                              </w:r>
                            </w:hyperlink>
                          </w:p>
                        </w:txbxContent>
                      </wps:txbx>
                      <wps:bodyPr rot="0" vert="horz" wrap="square" lIns="91440" tIns="0" rIns="91440" bIns="0" anchor="t" anchorCtr="0">
                        <a:noAutofit/>
                      </wps:bodyPr>
                    </wps:wsp>
                  </a:graphicData>
                </a:graphic>
                <wp14:sizeRelH relativeFrom="page">
                  <wp14:pctWidth>100000</wp14:pctWidth>
                </wp14:sizeRelH>
                <wp14:sizeRelV relativeFrom="margin">
                  <wp14:pctHeight>0</wp14:pctHeight>
                </wp14:sizeRelV>
              </wp:anchor>
            </w:drawing>
          </mc:Choice>
          <mc:Fallback>
            <w:pict>
              <v:shapetype w14:anchorId="119A2049" id="_x0000_t202" coordsize="21600,21600" o:spt="202" path="m,l,21600r21600,l21600,xe">
                <v:stroke joinstyle="miter"/>
                <v:path gradientshapeok="t" o:connecttype="rect"/>
              </v:shapetype>
              <v:shape id="ODT_ATTR_LBL_SHAPE" o:spid="_x0000_s1026" type="#_x0000_t202" style="position:absolute;margin-left:560.25pt;margin-top:-16.5pt;width:611.45pt;height:16.5pt;flip:y;z-index:251659264;visibility:visible;mso-wrap-style:square;mso-width-percent:1000;mso-height-percent:0;mso-wrap-distance-left:9pt;mso-wrap-distance-top:0;mso-wrap-distance-right:9pt;mso-wrap-distance-bottom:0;mso-position-horizontal:right;mso-position-horizontal-relative:page;mso-position-vertical:absolute;mso-position-vertical-relative:page;mso-width-percent:100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" fillcolor="#f2f2f2" stroked="f">
                <v:textbox inset=",0,,0">
                  <w:txbxContent>
                    <w:p w14:paraId="2FFFBE0E" w14:textId="77777777" w:rsidR="001007CE" w:rsidRPr="00332A55" w:rsidRDefault="00000000">
                      <w:pPr>
                        <w:contextualSpacing/>
                        <w:rPr>
                          <w:lang w:val="fr-FR"/>
                        </w:rPr>
                      </w:pPr>
                      <w:r>
                        <w:rPr>
                          <w:noProof/>
                          <w:position w:val="-6"/>
                        </w:rPr>
                        <w:drawing>
                          <wp:inline distT="0" distB="0" distL="0" distR="0" wp14:anchorId="3D1B0CFA" wp14:editId="51CDAE75">
                            <wp:extent cx="316230" cy="179705"/>
                            <wp:effectExtent l="0" t="0" r="0" b="0"/>
                            <wp:docPr id="100010001" name="LOGO"/>
                            <wp:cNvGraphicFramePr/>
                            <a:graphic xmlns:a="http://schemas.openxmlformats.org/drawingml/2006/main">
                              <a:graphicData uri="http://schemas.openxmlformats.org/drawingml/2006/picture">
                                <pic:pic xmlns:pic="http://schemas.openxmlformats.org/drawingml/2006/picture">
                                  <pic:nvPicPr>
                                    <pic:cNvPr id="100010001" name="LOGO"/>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16230" cy="179705"/>
                                    </a:xfrm>
                                    <a:prstGeom prst="rect">
                                      <a:avLst/>
                                    </a:prstGeom>
                                  </pic:spPr>
                                </pic:pic>
                              </a:graphicData>
                            </a:graphic>
                          </wp:inline>
                        </w:drawing>
                      </w:r>
                      <w:r w:rsidRPr="00332A55">
                        <w:rPr>
                          <w:rFonts w:ascii="Roboto" w:hAnsi="Roboto"/>
                          <w:color w:val="0F2B46"/>
                          <w:szCs w:val="18"/>
                          <w:lang w:val="fr-FR"/>
                        </w:rPr>
                        <w:t xml:space="preserve"> </w:t>
                      </w:r>
                      <w:hyperlink r:id="rId13" w:tooltip="Doc Translator - www.onlinedoctranslator.com" w:history="1">
                        <w:r w:rsidR="001007CE" w:rsidRPr="00332A55">
                          <w:rPr>
                            <w:rFonts w:ascii="Roboto" w:hAnsi="Roboto"/>
                            <w:color w:val="0F2B46"/>
                            <w:sz w:val="18"/>
                            <w:szCs w:val="18"/>
                            <w:lang w:val="fr-FR"/>
                          </w:rPr>
                          <w:t xml:space="preserve">Traduit de Anglais vers Français - </w:t>
                        </w:r>
                        <w:r w:rsidR="001007CE" w:rsidRPr="00332A55">
                          <w:rPr>
                            <w:rFonts w:ascii="Roboto" w:hAnsi="Roboto"/>
                            <w:color w:val="0F2B46"/>
                            <w:sz w:val="18"/>
                            <w:szCs w:val="18"/>
                            <w:u w:val="single"/>
                            <w:lang w:val="fr-FR"/>
                          </w:rPr>
                          <w:t>www.onlinedoctranslator.com</w:t>
                        </w:r>
                      </w:hyperlink>
                    </w:p>
                  </w:txbxContent>
                </v:textbox>
                <w10:wrap anchorx="page" anchory="page"/>
              </v:shape>
            </w:pict>
          </mc:Fallback>
        </mc:AlternateContent>
      </w:r>
    </w:p>
    <w:p w14:paraId="08194838" w14:textId="4AA31FB2" w:rsidR="005E4B20" w:rsidRPr="00332A55" w:rsidRDefault="00936F07" w:rsidP="6A9084FE">
      <w:pPr>
        <w:pBdr>
          <w:top w:val="single" w:sz="4" w:space="4" w:color="auto"/>
          <w:left w:val="single" w:sz="4" w:space="4" w:color="auto"/>
          <w:bottom w:val="single" w:sz="4" w:space="4" w:color="auto"/>
          <w:right w:val="single" w:sz="4" w:space="4" w:color="auto"/>
        </w:pBdr>
        <w:spacing w:line="276" w:lineRule="auto"/>
        <w:rPr>
          <w:rFonts w:ascii="Lato" w:hAnsi="Lato"/>
          <w:sz w:val="22"/>
          <w:szCs w:val="22"/>
          <w:lang w:val="fr-FR"/>
        </w:rPr>
      </w:pPr>
      <w:r w:rsidRPr="00332A55">
        <w:rPr>
          <w:rFonts w:ascii="Lato" w:hAnsi="Lato"/>
          <w:sz w:val="22"/>
          <w:szCs w:val="22"/>
          <w:lang w:val="fr-FR"/>
        </w:rPr>
        <w:t>Position :</w:t>
      </w:r>
      <w:r w:rsidR="005E4B20" w:rsidRPr="00332A55">
        <w:rPr>
          <w:rFonts w:ascii="Lato" w:hAnsi="Lato"/>
          <w:sz w:val="22"/>
          <w:szCs w:val="22"/>
          <w:lang w:val="fr-FR"/>
        </w:rPr>
        <w:tab/>
      </w:r>
      <w:r w:rsidR="00387B9B" w:rsidRPr="00332A55">
        <w:rPr>
          <w:rFonts w:ascii="Lato" w:hAnsi="Lato"/>
          <w:sz w:val="22"/>
          <w:szCs w:val="22"/>
          <w:lang w:val="fr-FR"/>
        </w:rPr>
        <w:tab/>
      </w:r>
      <w:r w:rsidR="00387B9B" w:rsidRPr="00332A55">
        <w:rPr>
          <w:rFonts w:ascii="Lato" w:hAnsi="Lato"/>
          <w:sz w:val="22"/>
          <w:szCs w:val="22"/>
          <w:lang w:val="fr-FR"/>
        </w:rPr>
        <w:tab/>
      </w:r>
      <w:bookmarkStart w:id="0" w:name="_Hlk190413804"/>
      <w:r w:rsidR="00C702D2" w:rsidRPr="00C702D2">
        <w:rPr>
          <w:rFonts w:ascii="Lato" w:hAnsi="Lato" w:cs="Calibri Light"/>
          <w:b/>
          <w:bCs/>
          <w:szCs w:val="22"/>
          <w:lang w:val="fr-FR"/>
        </w:rPr>
        <w:t xml:space="preserve">Spécialiste en Redevabilité et </w:t>
      </w:r>
      <w:proofErr w:type="spellStart"/>
      <w:r w:rsidR="00C702D2" w:rsidRPr="00C702D2">
        <w:rPr>
          <w:rFonts w:ascii="Lato" w:hAnsi="Lato" w:cs="Calibri Light"/>
          <w:b/>
          <w:bCs/>
          <w:szCs w:val="22"/>
          <w:lang w:val="fr-FR"/>
        </w:rPr>
        <w:t>Safeguarding</w:t>
      </w:r>
      <w:proofErr w:type="spellEnd"/>
    </w:p>
    <w:bookmarkEnd w:id="0"/>
    <w:p w14:paraId="4CF4387A" w14:textId="42FA7936" w:rsidR="00337B92" w:rsidRPr="00332A55" w:rsidRDefault="00936F07" w:rsidP="00337B92">
      <w:pPr>
        <w:pBdr>
          <w:top w:val="single" w:sz="4" w:space="4" w:color="auto"/>
          <w:left w:val="single" w:sz="4" w:space="4" w:color="auto"/>
          <w:bottom w:val="single" w:sz="4" w:space="4" w:color="auto"/>
          <w:right w:val="single" w:sz="4" w:space="4" w:color="auto"/>
        </w:pBdr>
        <w:spacing w:line="276" w:lineRule="auto"/>
        <w:rPr>
          <w:rFonts w:ascii="Lato" w:hAnsi="Lato"/>
          <w:sz w:val="22"/>
          <w:szCs w:val="22"/>
          <w:lang w:val="fr-FR"/>
        </w:rPr>
      </w:pPr>
      <w:r w:rsidRPr="00332A55">
        <w:rPr>
          <w:rFonts w:ascii="Lato" w:hAnsi="Lato"/>
          <w:sz w:val="22"/>
          <w:szCs w:val="22"/>
          <w:lang w:val="fr-FR"/>
        </w:rPr>
        <w:t>Département :</w:t>
      </w:r>
      <w:r w:rsidR="00337B92" w:rsidRPr="00332A55">
        <w:rPr>
          <w:rFonts w:ascii="Lato" w:hAnsi="Lato"/>
          <w:sz w:val="22"/>
          <w:szCs w:val="22"/>
          <w:lang w:val="fr-FR"/>
        </w:rPr>
        <w:tab/>
      </w:r>
      <w:r w:rsidR="00387B9B" w:rsidRPr="00332A55">
        <w:rPr>
          <w:rFonts w:ascii="Lato" w:hAnsi="Lato"/>
          <w:sz w:val="22"/>
          <w:szCs w:val="22"/>
          <w:lang w:val="fr-FR"/>
        </w:rPr>
        <w:tab/>
      </w:r>
      <w:r w:rsidR="00387B9B" w:rsidRPr="00332A55">
        <w:rPr>
          <w:rFonts w:ascii="Lato" w:hAnsi="Lato"/>
          <w:sz w:val="22"/>
          <w:szCs w:val="22"/>
          <w:lang w:val="fr-FR"/>
        </w:rPr>
        <w:tab/>
      </w:r>
      <w:r w:rsidR="000543BF" w:rsidRPr="00332A55">
        <w:rPr>
          <w:rFonts w:ascii="Lato" w:hAnsi="Lato"/>
          <w:b/>
          <w:sz w:val="22"/>
          <w:szCs w:val="22"/>
          <w:lang w:val="fr-FR"/>
        </w:rPr>
        <w:t>Programmes</w:t>
      </w:r>
    </w:p>
    <w:p w14:paraId="502779A2" w14:textId="7662933A" w:rsidR="00B4613D" w:rsidRPr="00332A55" w:rsidRDefault="004B2C3F" w:rsidP="005D0BA3">
      <w:pPr>
        <w:pBdr>
          <w:top w:val="single" w:sz="4" w:space="4" w:color="auto"/>
          <w:left w:val="single" w:sz="4" w:space="4" w:color="auto"/>
          <w:bottom w:val="single" w:sz="4" w:space="4" w:color="auto"/>
          <w:right w:val="single" w:sz="4" w:space="4" w:color="auto"/>
        </w:pBdr>
        <w:spacing w:line="276" w:lineRule="auto"/>
        <w:ind w:left="2880" w:hanging="2880"/>
        <w:rPr>
          <w:rFonts w:ascii="Lato" w:hAnsi="Lato"/>
          <w:sz w:val="22"/>
          <w:szCs w:val="22"/>
          <w:lang w:val="fr-FR"/>
        </w:rPr>
      </w:pPr>
      <w:r w:rsidRPr="00332A55">
        <w:rPr>
          <w:rFonts w:ascii="Lato" w:hAnsi="Lato"/>
          <w:sz w:val="22"/>
          <w:szCs w:val="22"/>
          <w:lang w:val="fr-FR"/>
        </w:rPr>
        <w:t>Rapport</w:t>
      </w:r>
      <w:r w:rsidR="005D0BA3">
        <w:rPr>
          <w:rFonts w:ascii="Lato" w:hAnsi="Lato"/>
          <w:sz w:val="22"/>
          <w:szCs w:val="22"/>
          <w:lang w:val="fr-FR"/>
        </w:rPr>
        <w:t>e</w:t>
      </w:r>
      <w:r w:rsidRPr="00332A55">
        <w:rPr>
          <w:rFonts w:ascii="Lato" w:hAnsi="Lato"/>
          <w:sz w:val="22"/>
          <w:szCs w:val="22"/>
          <w:lang w:val="fr-FR"/>
        </w:rPr>
        <w:t xml:space="preserve"> à :</w:t>
      </w:r>
      <w:r w:rsidRPr="00332A55">
        <w:rPr>
          <w:rFonts w:ascii="Lato" w:hAnsi="Lato"/>
          <w:sz w:val="22"/>
          <w:szCs w:val="22"/>
          <w:lang w:val="fr-FR"/>
        </w:rPr>
        <w:tab/>
      </w:r>
      <w:r w:rsidR="005D0BA3">
        <w:rPr>
          <w:rStyle w:val="normaltextrun"/>
          <w:rFonts w:ascii="Lato" w:hAnsi="Lato" w:cs="Calibri Light"/>
          <w:b/>
          <w:sz w:val="22"/>
          <w:szCs w:val="22"/>
          <w:shd w:val="clear" w:color="auto" w:fill="FFFFFF"/>
          <w:lang w:val="fr-FR"/>
        </w:rPr>
        <w:t xml:space="preserve">Directrice Pays, </w:t>
      </w:r>
      <w:proofErr w:type="gramStart"/>
      <w:r w:rsidR="00936F07">
        <w:rPr>
          <w:rStyle w:val="normaltextrun"/>
          <w:rFonts w:ascii="Lato" w:hAnsi="Lato" w:cs="Calibri Light"/>
          <w:b/>
          <w:sz w:val="22"/>
          <w:szCs w:val="22"/>
          <w:shd w:val="clear" w:color="auto" w:fill="FFFFFF"/>
          <w:lang w:val="fr-FR"/>
        </w:rPr>
        <w:t>travaille</w:t>
      </w:r>
      <w:r w:rsidR="005D0BA3">
        <w:rPr>
          <w:rStyle w:val="normaltextrun"/>
          <w:rFonts w:ascii="Lato" w:hAnsi="Lato" w:cs="Calibri Light"/>
          <w:b/>
          <w:sz w:val="22"/>
          <w:szCs w:val="22"/>
          <w:shd w:val="clear" w:color="auto" w:fill="FFFFFF"/>
          <w:lang w:val="fr-FR"/>
        </w:rPr>
        <w:t xml:space="preserve"> en</w:t>
      </w:r>
      <w:proofErr w:type="gramEnd"/>
      <w:r w:rsidR="005D0BA3">
        <w:rPr>
          <w:rStyle w:val="normaltextrun"/>
          <w:rFonts w:ascii="Lato" w:hAnsi="Lato" w:cs="Calibri Light"/>
          <w:b/>
          <w:sz w:val="22"/>
          <w:szCs w:val="22"/>
          <w:shd w:val="clear" w:color="auto" w:fill="FFFFFF"/>
          <w:lang w:val="fr-FR"/>
        </w:rPr>
        <w:t xml:space="preserve"> étroite collaboration avec le MEAL Manager et le Responsable de la conformité et des risques basé au HQ. </w:t>
      </w:r>
    </w:p>
    <w:p w14:paraId="15722979" w14:textId="1D7D1E1C" w:rsidR="00B4613D" w:rsidRPr="00332A55" w:rsidRDefault="00936F07" w:rsidP="6A9084FE">
      <w:pPr>
        <w:pBdr>
          <w:top w:val="single" w:sz="4" w:space="4" w:color="auto"/>
          <w:left w:val="single" w:sz="4" w:space="4" w:color="auto"/>
          <w:bottom w:val="single" w:sz="4" w:space="4" w:color="auto"/>
          <w:right w:val="single" w:sz="4" w:space="4" w:color="auto"/>
        </w:pBdr>
        <w:spacing w:line="276" w:lineRule="auto"/>
        <w:rPr>
          <w:rFonts w:ascii="Lato" w:hAnsi="Lato"/>
          <w:sz w:val="22"/>
          <w:szCs w:val="22"/>
          <w:lang w:val="fr-FR"/>
        </w:rPr>
      </w:pPr>
      <w:r w:rsidRPr="00332A55">
        <w:rPr>
          <w:rFonts w:ascii="Lato" w:hAnsi="Lato"/>
          <w:sz w:val="22"/>
          <w:szCs w:val="22"/>
          <w:lang w:val="fr-FR"/>
        </w:rPr>
        <w:t>Emplacement :</w:t>
      </w:r>
      <w:r w:rsidR="000F6B0D" w:rsidRPr="00332A55">
        <w:rPr>
          <w:rFonts w:ascii="Lato" w:hAnsi="Lato"/>
          <w:sz w:val="22"/>
          <w:szCs w:val="22"/>
          <w:lang w:val="fr-FR"/>
        </w:rPr>
        <w:tab/>
      </w:r>
      <w:r w:rsidR="00387B9B" w:rsidRPr="00332A55">
        <w:rPr>
          <w:rFonts w:ascii="Lato" w:hAnsi="Lato"/>
          <w:sz w:val="22"/>
          <w:szCs w:val="22"/>
          <w:lang w:val="fr-FR"/>
        </w:rPr>
        <w:tab/>
      </w:r>
      <w:r w:rsidR="00387B9B" w:rsidRPr="00332A55">
        <w:rPr>
          <w:rFonts w:ascii="Lato" w:hAnsi="Lato"/>
          <w:sz w:val="22"/>
          <w:szCs w:val="22"/>
          <w:lang w:val="fr-FR"/>
        </w:rPr>
        <w:tab/>
      </w:r>
      <w:r w:rsidR="000543BF" w:rsidRPr="00BD2841">
        <w:rPr>
          <w:rStyle w:val="normaltextrun"/>
          <w:rFonts w:ascii="Lato" w:hAnsi="Lato" w:cs="Calibri Light"/>
          <w:b/>
          <w:sz w:val="22"/>
          <w:szCs w:val="22"/>
          <w:shd w:val="clear" w:color="auto" w:fill="FFFFFF"/>
          <w:lang w:val="fr-CA"/>
        </w:rPr>
        <w:t>Haïti, Port-au-Prince</w:t>
      </w:r>
    </w:p>
    <w:p w14:paraId="57ADD6D4" w14:textId="681E9B9B" w:rsidR="004B2C3F" w:rsidRPr="00332A55" w:rsidRDefault="00B4613D" w:rsidP="6A9084FE">
      <w:pPr>
        <w:pBdr>
          <w:top w:val="single" w:sz="4" w:space="4" w:color="auto"/>
          <w:left w:val="single" w:sz="4" w:space="4" w:color="auto"/>
          <w:bottom w:val="single" w:sz="4" w:space="4" w:color="auto"/>
          <w:right w:val="single" w:sz="4" w:space="4" w:color="auto"/>
        </w:pBdr>
        <w:rPr>
          <w:rFonts w:ascii="Lato" w:hAnsi="Lato"/>
          <w:sz w:val="22"/>
          <w:szCs w:val="22"/>
          <w:lang w:val="fr-FR"/>
        </w:rPr>
      </w:pPr>
      <w:r w:rsidRPr="00332A55">
        <w:rPr>
          <w:rFonts w:ascii="Lato" w:hAnsi="Lato"/>
          <w:sz w:val="22"/>
          <w:szCs w:val="22"/>
          <w:lang w:val="fr-FR"/>
        </w:rPr>
        <w:t>Échelle salariale :</w:t>
      </w:r>
      <w:r w:rsidRPr="00332A55">
        <w:rPr>
          <w:rFonts w:ascii="Lato" w:hAnsi="Lato"/>
          <w:sz w:val="22"/>
          <w:szCs w:val="22"/>
          <w:lang w:val="fr-FR"/>
        </w:rPr>
        <w:tab/>
      </w:r>
      <w:r w:rsidR="000543BF" w:rsidRPr="00332A55">
        <w:rPr>
          <w:rFonts w:ascii="Lato" w:hAnsi="Lato"/>
          <w:sz w:val="22"/>
          <w:szCs w:val="22"/>
          <w:lang w:val="fr-FR"/>
        </w:rPr>
        <w:tab/>
      </w:r>
      <w:r w:rsidR="000543BF" w:rsidRPr="00332A55">
        <w:rPr>
          <w:rStyle w:val="normaltextrun"/>
          <w:rFonts w:ascii="Lato" w:hAnsi="Lato" w:cs="Calibri Light"/>
          <w:b/>
          <w:sz w:val="22"/>
          <w:szCs w:val="22"/>
          <w:shd w:val="clear" w:color="auto" w:fill="FFFFFF"/>
          <w:lang w:val="fr-FR"/>
        </w:rPr>
        <w:t>AAH 0</w:t>
      </w:r>
      <w:r w:rsidR="005D0BA3">
        <w:rPr>
          <w:rStyle w:val="normaltextrun"/>
          <w:rFonts w:ascii="Lato" w:hAnsi="Lato" w:cs="Calibri Light"/>
          <w:b/>
          <w:sz w:val="22"/>
          <w:szCs w:val="22"/>
          <w:shd w:val="clear" w:color="auto" w:fill="FFFFFF"/>
          <w:lang w:val="fr-FR"/>
        </w:rPr>
        <w:t>8</w:t>
      </w:r>
      <w:r w:rsidRPr="00332A55">
        <w:rPr>
          <w:rFonts w:ascii="Lato" w:hAnsi="Lato"/>
          <w:sz w:val="22"/>
          <w:szCs w:val="22"/>
          <w:lang w:val="fr-FR"/>
        </w:rPr>
        <w:tab/>
      </w:r>
      <w:r w:rsidRPr="00332A55">
        <w:rPr>
          <w:rFonts w:ascii="Lato" w:hAnsi="Lato"/>
          <w:sz w:val="22"/>
          <w:szCs w:val="22"/>
          <w:lang w:val="fr-FR"/>
        </w:rPr>
        <w:tab/>
      </w:r>
      <w:r w:rsidRPr="00332A55">
        <w:rPr>
          <w:rFonts w:ascii="Lato" w:hAnsi="Lato"/>
          <w:sz w:val="22"/>
          <w:szCs w:val="22"/>
          <w:lang w:val="fr-FR"/>
        </w:rPr>
        <w:tab/>
      </w:r>
      <w:r w:rsidRPr="00332A55">
        <w:rPr>
          <w:rFonts w:ascii="Lato" w:hAnsi="Lato"/>
          <w:sz w:val="22"/>
          <w:szCs w:val="22"/>
          <w:lang w:val="fr-FR"/>
        </w:rPr>
        <w:tab/>
      </w:r>
    </w:p>
    <w:p w14:paraId="431774FB" w14:textId="471CF2F7" w:rsidR="000543BF" w:rsidRPr="000543BF" w:rsidRDefault="009B0BC1" w:rsidP="000F6B0D">
      <w:pPr>
        <w:pBdr>
          <w:top w:val="single" w:sz="4" w:space="4" w:color="auto"/>
          <w:left w:val="single" w:sz="4" w:space="4" w:color="auto"/>
          <w:bottom w:val="single" w:sz="4" w:space="4" w:color="auto"/>
          <w:right w:val="single" w:sz="4" w:space="4" w:color="auto"/>
        </w:pBdr>
        <w:tabs>
          <w:tab w:val="left" w:pos="1440"/>
        </w:tabs>
        <w:rPr>
          <w:rFonts w:ascii="Lato" w:hAnsi="Lato" w:cs="Calibri Light"/>
          <w:sz w:val="22"/>
          <w:szCs w:val="22"/>
          <w:lang w:val="fr-CA"/>
        </w:rPr>
      </w:pPr>
      <w:r w:rsidRPr="00332A55">
        <w:rPr>
          <w:rFonts w:ascii="Lato" w:hAnsi="Lato"/>
          <w:sz w:val="22"/>
          <w:szCs w:val="22"/>
          <w:lang w:val="fr-FR"/>
        </w:rPr>
        <w:t>Dernière mise à jour :</w:t>
      </w:r>
      <w:r w:rsidR="000F6B0D" w:rsidRPr="00332A55">
        <w:rPr>
          <w:rFonts w:ascii="Lato" w:hAnsi="Lato"/>
          <w:sz w:val="22"/>
          <w:szCs w:val="22"/>
          <w:lang w:val="fr-FR"/>
        </w:rPr>
        <w:tab/>
      </w:r>
      <w:r w:rsidR="000543BF" w:rsidRPr="00332A55">
        <w:rPr>
          <w:rFonts w:ascii="Lato" w:hAnsi="Lato"/>
          <w:sz w:val="22"/>
          <w:szCs w:val="22"/>
          <w:lang w:val="fr-FR"/>
        </w:rPr>
        <w:tab/>
      </w:r>
      <w:r w:rsidR="005D0BA3">
        <w:rPr>
          <w:rFonts w:ascii="Lato" w:hAnsi="Lato" w:cs="Calibri Light"/>
          <w:b/>
          <w:sz w:val="22"/>
          <w:szCs w:val="22"/>
          <w:lang w:val="fr-CA"/>
        </w:rPr>
        <w:t>Mars 2024</w:t>
      </w:r>
    </w:p>
    <w:p w14:paraId="75EFA596" w14:textId="77777777" w:rsidR="000543BF" w:rsidRPr="00332A55" w:rsidRDefault="000543BF" w:rsidP="000543BF">
      <w:pPr>
        <w:pBdr>
          <w:top w:val="single" w:sz="4" w:space="4" w:color="auto"/>
          <w:left w:val="single" w:sz="4" w:space="4" w:color="auto"/>
          <w:bottom w:val="single" w:sz="4" w:space="4" w:color="auto"/>
          <w:right w:val="single" w:sz="4" w:space="4" w:color="auto"/>
        </w:pBdr>
        <w:tabs>
          <w:tab w:val="left" w:pos="2880"/>
        </w:tabs>
        <w:jc w:val="both"/>
        <w:rPr>
          <w:rFonts w:ascii="Lato" w:hAnsi="Lato" w:cs="Calibri Light"/>
          <w:sz w:val="22"/>
          <w:szCs w:val="22"/>
          <w:lang w:val="fr-FR"/>
        </w:rPr>
      </w:pPr>
      <w:r w:rsidRPr="00332A55">
        <w:rPr>
          <w:rFonts w:ascii="Lato" w:hAnsi="Lato" w:cs="Calibri Light"/>
          <w:sz w:val="22"/>
          <w:szCs w:val="22"/>
          <w:lang w:val="fr-FR"/>
        </w:rPr>
        <w:t>Durée du contrat :</w:t>
      </w:r>
      <w:r w:rsidRPr="00332A55">
        <w:rPr>
          <w:rFonts w:ascii="Lato" w:hAnsi="Lato" w:cs="Calibri Light"/>
          <w:sz w:val="22"/>
          <w:szCs w:val="22"/>
          <w:lang w:val="fr-FR"/>
        </w:rPr>
        <w:tab/>
      </w:r>
      <w:r w:rsidRPr="00332A55">
        <w:rPr>
          <w:rStyle w:val="normaltextrun"/>
          <w:rFonts w:ascii="Lato" w:hAnsi="Lato" w:cs="Calibri Light"/>
          <w:b/>
          <w:sz w:val="22"/>
          <w:szCs w:val="22"/>
          <w:shd w:val="clear" w:color="auto" w:fill="FFFFFF"/>
          <w:lang w:val="fr-FR"/>
        </w:rPr>
        <w:t>12 mois [avec possibilité de prolongation]</w:t>
      </w:r>
    </w:p>
    <w:p w14:paraId="05B0549F" w14:textId="77777777" w:rsidR="009B0BC1" w:rsidRPr="00332A55" w:rsidRDefault="000543BF" w:rsidP="000543BF">
      <w:pPr>
        <w:pBdr>
          <w:top w:val="single" w:sz="4" w:space="4" w:color="auto"/>
          <w:left w:val="single" w:sz="4" w:space="4" w:color="auto"/>
          <w:bottom w:val="single" w:sz="4" w:space="4" w:color="auto"/>
          <w:right w:val="single" w:sz="4" w:space="4" w:color="auto"/>
        </w:pBdr>
        <w:tabs>
          <w:tab w:val="left" w:pos="401"/>
          <w:tab w:val="left" w:pos="1440"/>
        </w:tabs>
        <w:rPr>
          <w:rFonts w:ascii="Lato" w:hAnsi="Lato"/>
          <w:sz w:val="22"/>
          <w:szCs w:val="22"/>
          <w:lang w:val="fr-FR"/>
        </w:rPr>
      </w:pPr>
      <w:r w:rsidRPr="00332A55">
        <w:rPr>
          <w:rFonts w:ascii="Lato" w:hAnsi="Lato"/>
          <w:sz w:val="22"/>
          <w:szCs w:val="22"/>
          <w:lang w:val="fr-FR"/>
        </w:rPr>
        <w:tab/>
      </w:r>
      <w:r w:rsidR="000F6B0D" w:rsidRPr="00332A55">
        <w:rPr>
          <w:rFonts w:ascii="Lato" w:hAnsi="Lato"/>
          <w:sz w:val="22"/>
          <w:szCs w:val="22"/>
          <w:lang w:val="fr-FR"/>
        </w:rPr>
        <w:tab/>
      </w:r>
    </w:p>
    <w:p w14:paraId="58AB053E" w14:textId="77777777" w:rsidR="004B2C3F" w:rsidRPr="00332A55" w:rsidRDefault="004B2C3F" w:rsidP="004B2C3F">
      <w:pPr>
        <w:rPr>
          <w:sz w:val="22"/>
          <w:lang w:val="fr-FR"/>
        </w:rPr>
      </w:pPr>
    </w:p>
    <w:p w14:paraId="10EF4238" w14:textId="77777777" w:rsidR="005D0BA3" w:rsidRPr="005D0BA3" w:rsidRDefault="005D0BA3" w:rsidP="005D0BA3">
      <w:pPr>
        <w:pStyle w:val="Corpsdetexte"/>
        <w:rPr>
          <w:rFonts w:ascii="Lato" w:hAnsi="Lato" w:cs="Calibri Light"/>
          <w:szCs w:val="22"/>
          <w:lang w:val="fr-FR"/>
        </w:rPr>
      </w:pPr>
      <w:r w:rsidRPr="005D0BA3">
        <w:rPr>
          <w:rFonts w:ascii="Lato" w:hAnsi="Lato" w:cs="Calibri Light"/>
          <w:szCs w:val="22"/>
          <w:lang w:val="fr-FR"/>
        </w:rPr>
        <w:t xml:space="preserve">Action Contre la Faim (ACF) intervient en Haïti pour répondre aux besoins urgents des populations touchées par la malnutrition, l’insécurité alimentaire et les crises humanitaires. Dans ce cadre, ACF renforce ses mécanismes de redevabilité et de </w:t>
      </w:r>
      <w:proofErr w:type="spellStart"/>
      <w:r w:rsidRPr="005D0BA3">
        <w:rPr>
          <w:rFonts w:ascii="Lato" w:hAnsi="Lato" w:cs="Calibri Light"/>
          <w:szCs w:val="22"/>
          <w:lang w:val="fr-FR"/>
        </w:rPr>
        <w:t>safeguarding</w:t>
      </w:r>
      <w:proofErr w:type="spellEnd"/>
      <w:r w:rsidRPr="005D0BA3">
        <w:rPr>
          <w:rFonts w:ascii="Lato" w:hAnsi="Lato" w:cs="Calibri Light"/>
          <w:szCs w:val="22"/>
          <w:lang w:val="fr-FR"/>
        </w:rPr>
        <w:t xml:space="preserve"> pour garantir une intervention respectueuse des droits des bénéficiaires, alignée sur les standards humanitaires internationaux.</w:t>
      </w:r>
    </w:p>
    <w:p w14:paraId="45CC186A" w14:textId="77777777" w:rsidR="005D0BA3" w:rsidRPr="005D0BA3" w:rsidRDefault="005D0BA3" w:rsidP="005D0BA3">
      <w:pPr>
        <w:pStyle w:val="Corpsdetexte"/>
        <w:rPr>
          <w:rFonts w:ascii="Lato" w:hAnsi="Lato" w:cs="Calibri Light"/>
          <w:szCs w:val="22"/>
          <w:lang w:val="fr-FR"/>
        </w:rPr>
      </w:pPr>
    </w:p>
    <w:p w14:paraId="10773FF7" w14:textId="0F2CCF4A" w:rsidR="00035377" w:rsidRDefault="00C702D2" w:rsidP="005D0BA3">
      <w:pPr>
        <w:pStyle w:val="Corpsdetexte"/>
        <w:rPr>
          <w:rFonts w:ascii="Lato" w:hAnsi="Lato" w:cs="Calibri Light"/>
          <w:szCs w:val="22"/>
          <w:lang w:val="fr-FR"/>
        </w:rPr>
      </w:pPr>
      <w:r>
        <w:rPr>
          <w:rFonts w:ascii="Lato" w:hAnsi="Lato" w:cs="Calibri Light"/>
          <w:szCs w:val="22"/>
          <w:lang w:val="fr-FR"/>
        </w:rPr>
        <w:t>Spécialiste en</w:t>
      </w:r>
      <w:r w:rsidR="005D0BA3" w:rsidRPr="005D0BA3">
        <w:rPr>
          <w:rFonts w:ascii="Lato" w:hAnsi="Lato" w:cs="Calibri Light"/>
          <w:szCs w:val="22"/>
          <w:lang w:val="fr-FR"/>
        </w:rPr>
        <w:t xml:space="preserve"> Redevabilité et </w:t>
      </w:r>
      <w:proofErr w:type="spellStart"/>
      <w:r w:rsidR="005D0BA3" w:rsidRPr="005D0BA3">
        <w:rPr>
          <w:rFonts w:ascii="Lato" w:hAnsi="Lato" w:cs="Calibri Light"/>
          <w:szCs w:val="22"/>
          <w:lang w:val="fr-FR"/>
        </w:rPr>
        <w:t>Safeguarding</w:t>
      </w:r>
      <w:proofErr w:type="spellEnd"/>
      <w:r w:rsidR="005D0BA3" w:rsidRPr="005D0BA3">
        <w:rPr>
          <w:rFonts w:ascii="Lato" w:hAnsi="Lato" w:cs="Calibri Light"/>
          <w:szCs w:val="22"/>
          <w:lang w:val="fr-FR"/>
        </w:rPr>
        <w:t xml:space="preserve"> joue un rôle clé dans la mise en place de mécanismes de plaintes et de gestion des incidents, la prévention des abus et exploitations sexuelles (PEAS) et la promotion de la protection et de l’éthique humanitaire.</w:t>
      </w:r>
    </w:p>
    <w:p w14:paraId="4B67368B" w14:textId="77777777" w:rsidR="005D0BA3" w:rsidRPr="005D0BA3" w:rsidRDefault="005D0BA3" w:rsidP="005D0BA3">
      <w:pPr>
        <w:pStyle w:val="Corpsdetexte"/>
        <w:rPr>
          <w:rFonts w:ascii="Lato" w:hAnsi="Lato" w:cs="Times New Roman"/>
          <w:i/>
          <w:szCs w:val="22"/>
          <w:lang w:val="fr-CA"/>
        </w:rPr>
      </w:pPr>
    </w:p>
    <w:p w14:paraId="49DDA4D9" w14:textId="77777777" w:rsidR="008979BC" w:rsidRPr="00387B9B" w:rsidRDefault="00035377" w:rsidP="002F143A">
      <w:pPr>
        <w:pStyle w:val="Paragraphedeliste"/>
        <w:numPr>
          <w:ilvl w:val="0"/>
          <w:numId w:val="19"/>
        </w:numPr>
        <w:jc w:val="both"/>
        <w:rPr>
          <w:rFonts w:ascii="Lato" w:hAnsi="Lato"/>
          <w:b/>
          <w:bCs/>
          <w:sz w:val="22"/>
          <w:szCs w:val="22"/>
        </w:rPr>
      </w:pPr>
      <w:r w:rsidRPr="00387B9B">
        <w:rPr>
          <w:rFonts w:ascii="Lato" w:hAnsi="Lato"/>
          <w:b/>
          <w:bCs/>
          <w:snapToGrid w:val="0"/>
          <w:sz w:val="22"/>
          <w:szCs w:val="22"/>
        </w:rPr>
        <w:t>Résumé du poste</w:t>
      </w:r>
      <w:r w:rsidR="008979BC" w:rsidRPr="00387B9B">
        <w:rPr>
          <w:rFonts w:ascii="Lato" w:eastAsiaTheme="minorEastAsia" w:hAnsi="Lato" w:cs="VICCVJ+Verdana"/>
          <w:sz w:val="22"/>
          <w:szCs w:val="22"/>
        </w:rPr>
        <w:t xml:space="preserve"> </w:t>
      </w:r>
    </w:p>
    <w:p w14:paraId="5709EE10" w14:textId="77777777" w:rsidR="00573A00" w:rsidRPr="00387B9B" w:rsidRDefault="00573A00" w:rsidP="002F143A">
      <w:pPr>
        <w:widowControl w:val="0"/>
        <w:autoSpaceDE w:val="0"/>
        <w:autoSpaceDN w:val="0"/>
        <w:adjustRightInd w:val="0"/>
        <w:jc w:val="both"/>
        <w:rPr>
          <w:rFonts w:ascii="Lato" w:eastAsiaTheme="minorEastAsia" w:hAnsi="Lato" w:cs="VICCVJ+Verdana"/>
          <w:sz w:val="22"/>
          <w:szCs w:val="22"/>
        </w:rPr>
      </w:pPr>
    </w:p>
    <w:p w14:paraId="2A41AC30" w14:textId="5BDD5839" w:rsidR="005D0BA3" w:rsidRDefault="00C702D2" w:rsidP="005D0BA3">
      <w:pPr>
        <w:pStyle w:val="Corpsdetexte"/>
        <w:rPr>
          <w:rFonts w:ascii="Lato" w:hAnsi="Lato" w:cs="Calibri Light"/>
          <w:szCs w:val="22"/>
          <w:lang w:val="fr-FR"/>
        </w:rPr>
      </w:pPr>
      <w:r>
        <w:rPr>
          <w:rFonts w:ascii="Lato" w:hAnsi="Lato" w:cs="Calibri Light"/>
          <w:szCs w:val="22"/>
          <w:lang w:val="fr-FR"/>
        </w:rPr>
        <w:t>Spécialiste en</w:t>
      </w:r>
      <w:r w:rsidR="005D0BA3" w:rsidRPr="005D0BA3">
        <w:rPr>
          <w:rFonts w:ascii="Lato" w:hAnsi="Lato" w:cs="Calibri Light"/>
          <w:szCs w:val="22"/>
          <w:lang w:val="fr-FR"/>
        </w:rPr>
        <w:t xml:space="preserve"> Redevabilité et </w:t>
      </w:r>
      <w:proofErr w:type="spellStart"/>
      <w:r w:rsidR="005D0BA3" w:rsidRPr="005D0BA3">
        <w:rPr>
          <w:rFonts w:ascii="Lato" w:hAnsi="Lato" w:cs="Calibri Light"/>
          <w:szCs w:val="22"/>
          <w:lang w:val="fr-FR"/>
        </w:rPr>
        <w:t>Safeguarding</w:t>
      </w:r>
      <w:proofErr w:type="spellEnd"/>
      <w:r w:rsidR="005D0BA3" w:rsidRPr="005D0BA3">
        <w:rPr>
          <w:rFonts w:ascii="Lato" w:hAnsi="Lato" w:cs="Calibri Light"/>
          <w:szCs w:val="22"/>
          <w:lang w:val="fr-FR"/>
        </w:rPr>
        <w:t xml:space="preserve"> joue un rôle clé dans la mise en place de mécanismes de plaintes et de gestion des incidents, la prévention des abus et exploitations sexuelles (PEAS) et la promotion de la protection et de l’éthique humanitaire.</w:t>
      </w:r>
    </w:p>
    <w:p w14:paraId="224CBBD4" w14:textId="77777777" w:rsidR="000F6B0D" w:rsidRPr="00332A55" w:rsidRDefault="000F6B0D" w:rsidP="002F143A">
      <w:pPr>
        <w:jc w:val="both"/>
        <w:rPr>
          <w:rFonts w:ascii="Lato" w:hAnsi="Lato" w:cs="Times New Roman"/>
          <w:sz w:val="22"/>
          <w:szCs w:val="22"/>
          <w:lang w:val="fr-FR"/>
        </w:rPr>
      </w:pPr>
    </w:p>
    <w:p w14:paraId="74CE6FCE" w14:textId="77777777" w:rsidR="00370948" w:rsidRPr="00387B9B" w:rsidRDefault="004B06F2" w:rsidP="002F143A">
      <w:pPr>
        <w:pStyle w:val="Corpsdetexte"/>
        <w:numPr>
          <w:ilvl w:val="0"/>
          <w:numId w:val="19"/>
        </w:numPr>
        <w:rPr>
          <w:rFonts w:ascii="Lato" w:hAnsi="Lato"/>
          <w:b/>
          <w:bCs/>
          <w:w w:val="115"/>
          <w:szCs w:val="22"/>
        </w:rPr>
      </w:pPr>
      <w:proofErr w:type="spellStart"/>
      <w:r w:rsidRPr="00387B9B">
        <w:rPr>
          <w:rFonts w:ascii="Lato" w:hAnsi="Lato" w:cs="Times New Roman"/>
          <w:b/>
          <w:bCs/>
          <w:szCs w:val="22"/>
        </w:rPr>
        <w:t>Fonctions</w:t>
      </w:r>
      <w:proofErr w:type="spellEnd"/>
      <w:r w:rsidRPr="00387B9B">
        <w:rPr>
          <w:rFonts w:ascii="Lato" w:hAnsi="Lato" w:cs="Times New Roman"/>
          <w:b/>
          <w:bCs/>
          <w:szCs w:val="22"/>
        </w:rPr>
        <w:t xml:space="preserve"> </w:t>
      </w:r>
      <w:proofErr w:type="spellStart"/>
      <w:r w:rsidRPr="00387B9B">
        <w:rPr>
          <w:rFonts w:ascii="Lato" w:hAnsi="Lato" w:cs="Times New Roman"/>
          <w:b/>
          <w:bCs/>
          <w:szCs w:val="22"/>
        </w:rPr>
        <w:t>essentielles</w:t>
      </w:r>
      <w:proofErr w:type="spellEnd"/>
      <w:r w:rsidRPr="00387B9B">
        <w:rPr>
          <w:rFonts w:ascii="Lato" w:hAnsi="Lato" w:cs="Times New Roman"/>
          <w:b/>
          <w:bCs/>
          <w:szCs w:val="22"/>
        </w:rPr>
        <w:t xml:space="preserve"> du poste</w:t>
      </w:r>
    </w:p>
    <w:p w14:paraId="2EA43017" w14:textId="77777777" w:rsidR="00337B92" w:rsidRDefault="00337B92" w:rsidP="002F143A">
      <w:pPr>
        <w:pStyle w:val="Corpsdetexte"/>
        <w:rPr>
          <w:rFonts w:ascii="Lato" w:hAnsi="Lato" w:cs="Times New Roman"/>
          <w:b/>
          <w:bCs/>
          <w:szCs w:val="22"/>
        </w:rPr>
      </w:pPr>
    </w:p>
    <w:p w14:paraId="5820CE09" w14:textId="558E6D7B" w:rsidR="005D0BA3" w:rsidRPr="005D0BA3" w:rsidRDefault="005D0BA3" w:rsidP="005D0BA3">
      <w:pPr>
        <w:tabs>
          <w:tab w:val="left" w:pos="1995"/>
        </w:tabs>
        <w:rPr>
          <w:rFonts w:ascii="Lato" w:hAnsi="Lato"/>
          <w:w w:val="105"/>
          <w:sz w:val="22"/>
          <w:szCs w:val="22"/>
          <w:lang w:val="fr-CA"/>
        </w:rPr>
      </w:pPr>
      <w:r w:rsidRPr="005D0BA3">
        <w:rPr>
          <w:rFonts w:ascii="Lato" w:hAnsi="Lato"/>
          <w:w w:val="105"/>
          <w:sz w:val="22"/>
          <w:szCs w:val="22"/>
          <w:lang w:val="fr-CA"/>
        </w:rPr>
        <w:t>Mise en place et suivi des mécanismes de redevabilit</w:t>
      </w:r>
      <w:r w:rsidR="00C702D2">
        <w:rPr>
          <w:rFonts w:ascii="Lato" w:hAnsi="Lato"/>
          <w:w w:val="105"/>
          <w:sz w:val="22"/>
          <w:szCs w:val="22"/>
          <w:lang w:val="fr-CA"/>
        </w:rPr>
        <w:t>é</w:t>
      </w:r>
    </w:p>
    <w:p w14:paraId="286D3B09" w14:textId="77777777" w:rsidR="005D0BA3" w:rsidRDefault="005D0BA3" w:rsidP="005D0BA3">
      <w:pPr>
        <w:pStyle w:val="Paragraphedeliste"/>
        <w:numPr>
          <w:ilvl w:val="0"/>
          <w:numId w:val="25"/>
        </w:numPr>
        <w:tabs>
          <w:tab w:val="left" w:pos="1995"/>
        </w:tabs>
        <w:rPr>
          <w:rFonts w:ascii="Lato" w:hAnsi="Lato"/>
          <w:w w:val="105"/>
          <w:sz w:val="22"/>
          <w:szCs w:val="22"/>
          <w:lang w:val="fr-CA"/>
        </w:rPr>
      </w:pPr>
      <w:r w:rsidRPr="005D0BA3">
        <w:rPr>
          <w:rFonts w:ascii="Lato" w:hAnsi="Lato"/>
          <w:w w:val="105"/>
          <w:sz w:val="22"/>
          <w:szCs w:val="22"/>
          <w:lang w:val="fr-CA"/>
        </w:rPr>
        <w:t>Assurer la mise en place et le suivi des mécanismes de feedback et de plaintes auprès des communautés.</w:t>
      </w:r>
    </w:p>
    <w:p w14:paraId="03163394" w14:textId="72EAD594" w:rsidR="005D0BA3" w:rsidRDefault="005D0BA3" w:rsidP="005D0BA3">
      <w:pPr>
        <w:pStyle w:val="Paragraphedeliste"/>
        <w:numPr>
          <w:ilvl w:val="0"/>
          <w:numId w:val="25"/>
        </w:numPr>
        <w:tabs>
          <w:tab w:val="left" w:pos="1995"/>
        </w:tabs>
        <w:rPr>
          <w:rFonts w:ascii="Lato" w:hAnsi="Lato"/>
          <w:w w:val="105"/>
          <w:sz w:val="22"/>
          <w:szCs w:val="22"/>
          <w:lang w:val="fr-CA"/>
        </w:rPr>
      </w:pPr>
      <w:r w:rsidRPr="005D0BA3">
        <w:rPr>
          <w:rFonts w:ascii="Lato" w:hAnsi="Lato"/>
          <w:w w:val="105"/>
          <w:sz w:val="22"/>
          <w:szCs w:val="22"/>
          <w:lang w:val="fr-CA"/>
        </w:rPr>
        <w:t>Sensibiliser les bénéficiaires sur leurs droits, le fonctionnement des mécanismes de plainte et les principes humanitaires</w:t>
      </w:r>
      <w:r w:rsidR="006708C3">
        <w:rPr>
          <w:rFonts w:ascii="Lato" w:hAnsi="Lato"/>
          <w:w w:val="105"/>
          <w:sz w:val="22"/>
          <w:szCs w:val="22"/>
          <w:lang w:val="fr-CA"/>
        </w:rPr>
        <w:t>.</w:t>
      </w:r>
    </w:p>
    <w:p w14:paraId="4F27B3F8" w14:textId="2B18D687" w:rsidR="005D0BA3" w:rsidRDefault="006708C3" w:rsidP="005D0BA3">
      <w:pPr>
        <w:pStyle w:val="Paragraphedeliste"/>
        <w:numPr>
          <w:ilvl w:val="0"/>
          <w:numId w:val="25"/>
        </w:numPr>
        <w:tabs>
          <w:tab w:val="left" w:pos="1995"/>
        </w:tabs>
        <w:rPr>
          <w:rFonts w:ascii="Lato" w:hAnsi="Lato"/>
          <w:w w:val="105"/>
          <w:sz w:val="22"/>
          <w:szCs w:val="22"/>
          <w:lang w:val="fr-CA"/>
        </w:rPr>
      </w:pPr>
      <w:r w:rsidRPr="005D0BA3">
        <w:rPr>
          <w:rFonts w:ascii="Lato" w:hAnsi="Lato"/>
          <w:w w:val="105"/>
          <w:sz w:val="22"/>
          <w:szCs w:val="22"/>
          <w:lang w:val="fr-CA"/>
        </w:rPr>
        <w:t>Analyser</w:t>
      </w:r>
      <w:r w:rsidR="005D0BA3" w:rsidRPr="005D0BA3">
        <w:rPr>
          <w:rFonts w:ascii="Lato" w:hAnsi="Lato"/>
          <w:w w:val="105"/>
          <w:sz w:val="22"/>
          <w:szCs w:val="22"/>
          <w:lang w:val="fr-CA"/>
        </w:rPr>
        <w:t xml:space="preserve"> les retours des bénéficiaires et travailler avec les équipes programme pour améliorer les interventions.</w:t>
      </w:r>
    </w:p>
    <w:p w14:paraId="7B56F9AF" w14:textId="77777777" w:rsidR="005D0BA3" w:rsidRDefault="005D0BA3" w:rsidP="005D0BA3">
      <w:pPr>
        <w:tabs>
          <w:tab w:val="left" w:pos="1995"/>
        </w:tabs>
        <w:rPr>
          <w:rFonts w:ascii="Lato" w:hAnsi="Lato"/>
          <w:w w:val="105"/>
          <w:sz w:val="22"/>
          <w:szCs w:val="22"/>
          <w:lang w:val="fr-CA"/>
        </w:rPr>
      </w:pPr>
    </w:p>
    <w:p w14:paraId="1C3CD96A" w14:textId="77777777" w:rsidR="005D0BA3" w:rsidRDefault="005D0BA3" w:rsidP="005D0BA3">
      <w:pPr>
        <w:tabs>
          <w:tab w:val="left" w:pos="1995"/>
        </w:tabs>
        <w:rPr>
          <w:rFonts w:ascii="Lato" w:hAnsi="Lato"/>
          <w:w w:val="105"/>
          <w:sz w:val="22"/>
          <w:szCs w:val="22"/>
          <w:lang w:val="fr-CA"/>
        </w:rPr>
      </w:pPr>
      <w:proofErr w:type="spellStart"/>
      <w:r w:rsidRPr="005D0BA3">
        <w:rPr>
          <w:rFonts w:ascii="Lato" w:hAnsi="Lato"/>
          <w:w w:val="105"/>
          <w:sz w:val="22"/>
          <w:szCs w:val="22"/>
          <w:lang w:val="fr-CA"/>
        </w:rPr>
        <w:t>Safeguarding</w:t>
      </w:r>
      <w:proofErr w:type="spellEnd"/>
      <w:r w:rsidRPr="005D0BA3">
        <w:rPr>
          <w:rFonts w:ascii="Lato" w:hAnsi="Lato"/>
          <w:w w:val="105"/>
          <w:sz w:val="22"/>
          <w:szCs w:val="22"/>
          <w:lang w:val="fr-CA"/>
        </w:rPr>
        <w:t xml:space="preserve"> et Protection contre l’Exploitation et les Abus Sexuels (PEAS)</w:t>
      </w:r>
    </w:p>
    <w:p w14:paraId="0E9E7F27" w14:textId="77777777" w:rsidR="005D0BA3" w:rsidRDefault="005D0BA3" w:rsidP="00F4675E">
      <w:pPr>
        <w:pStyle w:val="Paragraphedeliste"/>
        <w:numPr>
          <w:ilvl w:val="0"/>
          <w:numId w:val="22"/>
        </w:numPr>
        <w:tabs>
          <w:tab w:val="left" w:pos="1995"/>
        </w:tabs>
        <w:ind w:right="643"/>
        <w:jc w:val="both"/>
        <w:rPr>
          <w:rFonts w:ascii="Lato" w:hAnsi="Lato"/>
          <w:w w:val="105"/>
          <w:sz w:val="22"/>
          <w:szCs w:val="22"/>
          <w:lang w:val="fr-CA"/>
        </w:rPr>
      </w:pPr>
      <w:r w:rsidRPr="005D0BA3">
        <w:rPr>
          <w:rFonts w:ascii="Lato" w:hAnsi="Lato"/>
          <w:w w:val="105"/>
          <w:sz w:val="22"/>
          <w:szCs w:val="22"/>
          <w:lang w:val="fr-CA"/>
        </w:rPr>
        <w:t xml:space="preserve">Assurer la mise en œuvre des politiques de </w:t>
      </w:r>
      <w:proofErr w:type="spellStart"/>
      <w:r w:rsidRPr="005D0BA3">
        <w:rPr>
          <w:rFonts w:ascii="Lato" w:hAnsi="Lato"/>
          <w:w w:val="105"/>
          <w:sz w:val="22"/>
          <w:szCs w:val="22"/>
          <w:lang w:val="fr-CA"/>
        </w:rPr>
        <w:t>safeguarding</w:t>
      </w:r>
      <w:proofErr w:type="spellEnd"/>
      <w:r w:rsidRPr="005D0BA3">
        <w:rPr>
          <w:rFonts w:ascii="Lato" w:hAnsi="Lato"/>
          <w:w w:val="105"/>
          <w:sz w:val="22"/>
          <w:szCs w:val="22"/>
          <w:lang w:val="fr-CA"/>
        </w:rPr>
        <w:t xml:space="preserve"> et de protection d’ACF.</w:t>
      </w:r>
    </w:p>
    <w:p w14:paraId="5E787A05" w14:textId="77777777" w:rsidR="005D0BA3" w:rsidRDefault="005D0BA3" w:rsidP="00BE3181">
      <w:pPr>
        <w:pStyle w:val="Paragraphedeliste"/>
        <w:numPr>
          <w:ilvl w:val="0"/>
          <w:numId w:val="22"/>
        </w:numPr>
        <w:tabs>
          <w:tab w:val="left" w:pos="1995"/>
        </w:tabs>
        <w:ind w:right="643"/>
        <w:jc w:val="both"/>
        <w:rPr>
          <w:rFonts w:ascii="Lato" w:hAnsi="Lato"/>
          <w:w w:val="105"/>
          <w:sz w:val="22"/>
          <w:szCs w:val="22"/>
          <w:lang w:val="fr-CA"/>
        </w:rPr>
      </w:pPr>
      <w:r w:rsidRPr="005D0BA3">
        <w:rPr>
          <w:rFonts w:ascii="Lato" w:hAnsi="Lato"/>
          <w:w w:val="105"/>
          <w:sz w:val="22"/>
          <w:szCs w:val="22"/>
          <w:lang w:val="fr-CA"/>
        </w:rPr>
        <w:t xml:space="preserve">Former les équipes terrain et partenaires sur les principes de </w:t>
      </w:r>
      <w:proofErr w:type="spellStart"/>
      <w:r w:rsidRPr="005D0BA3">
        <w:rPr>
          <w:rFonts w:ascii="Lato" w:hAnsi="Lato"/>
          <w:w w:val="105"/>
          <w:sz w:val="22"/>
          <w:szCs w:val="22"/>
          <w:lang w:val="fr-CA"/>
        </w:rPr>
        <w:t>safeguarding</w:t>
      </w:r>
      <w:proofErr w:type="spellEnd"/>
      <w:r w:rsidRPr="005D0BA3">
        <w:rPr>
          <w:rFonts w:ascii="Lato" w:hAnsi="Lato"/>
          <w:w w:val="105"/>
          <w:sz w:val="22"/>
          <w:szCs w:val="22"/>
          <w:lang w:val="fr-CA"/>
        </w:rPr>
        <w:t xml:space="preserve"> et les normes de conduite.</w:t>
      </w:r>
    </w:p>
    <w:p w14:paraId="7339947E" w14:textId="77777777" w:rsidR="005D0BA3" w:rsidRDefault="005D0BA3" w:rsidP="0087113D">
      <w:pPr>
        <w:pStyle w:val="Paragraphedeliste"/>
        <w:numPr>
          <w:ilvl w:val="0"/>
          <w:numId w:val="22"/>
        </w:numPr>
        <w:tabs>
          <w:tab w:val="left" w:pos="1995"/>
        </w:tabs>
        <w:ind w:right="643"/>
        <w:jc w:val="both"/>
        <w:rPr>
          <w:rFonts w:ascii="Lato" w:hAnsi="Lato"/>
          <w:w w:val="105"/>
          <w:sz w:val="22"/>
          <w:szCs w:val="22"/>
          <w:lang w:val="fr-CA"/>
        </w:rPr>
      </w:pPr>
      <w:r w:rsidRPr="005D0BA3">
        <w:rPr>
          <w:rFonts w:ascii="Lato" w:hAnsi="Lato"/>
          <w:w w:val="105"/>
          <w:sz w:val="22"/>
          <w:szCs w:val="22"/>
          <w:lang w:val="fr-CA"/>
        </w:rPr>
        <w:t xml:space="preserve">Intégrer les préoccupations de </w:t>
      </w:r>
      <w:proofErr w:type="spellStart"/>
      <w:r w:rsidRPr="005D0BA3">
        <w:rPr>
          <w:rFonts w:ascii="Lato" w:hAnsi="Lato"/>
          <w:w w:val="105"/>
          <w:sz w:val="22"/>
          <w:szCs w:val="22"/>
          <w:lang w:val="fr-CA"/>
        </w:rPr>
        <w:t>safeguarding</w:t>
      </w:r>
      <w:proofErr w:type="spellEnd"/>
      <w:r w:rsidRPr="005D0BA3">
        <w:rPr>
          <w:rFonts w:ascii="Lato" w:hAnsi="Lato"/>
          <w:w w:val="105"/>
          <w:sz w:val="22"/>
          <w:szCs w:val="22"/>
          <w:lang w:val="fr-CA"/>
        </w:rPr>
        <w:t xml:space="preserve"> dans les stratégies MEAL et les activités de suivi-évaluation.</w:t>
      </w:r>
    </w:p>
    <w:p w14:paraId="225B0C48" w14:textId="77777777" w:rsidR="005D0BA3" w:rsidRDefault="005D0BA3" w:rsidP="006E3A8A">
      <w:pPr>
        <w:pStyle w:val="Paragraphedeliste"/>
        <w:numPr>
          <w:ilvl w:val="0"/>
          <w:numId w:val="22"/>
        </w:numPr>
        <w:tabs>
          <w:tab w:val="left" w:pos="1995"/>
        </w:tabs>
        <w:ind w:right="643"/>
        <w:jc w:val="both"/>
        <w:rPr>
          <w:rFonts w:ascii="Lato" w:hAnsi="Lato"/>
          <w:w w:val="105"/>
          <w:sz w:val="22"/>
          <w:szCs w:val="22"/>
          <w:lang w:val="fr-CA"/>
        </w:rPr>
      </w:pPr>
      <w:r w:rsidRPr="005D0BA3">
        <w:rPr>
          <w:rFonts w:ascii="Lato" w:hAnsi="Lato"/>
          <w:w w:val="105"/>
          <w:sz w:val="22"/>
          <w:szCs w:val="22"/>
          <w:lang w:val="fr-CA"/>
        </w:rPr>
        <w:t>Assurer la confidentialité et la sécurité des données liées aux plaintes et signalements.</w:t>
      </w:r>
    </w:p>
    <w:p w14:paraId="46CF5580" w14:textId="4F98D761" w:rsidR="005D0BA3" w:rsidRDefault="005D0BA3" w:rsidP="006E3A8A">
      <w:pPr>
        <w:pStyle w:val="Paragraphedeliste"/>
        <w:numPr>
          <w:ilvl w:val="0"/>
          <w:numId w:val="22"/>
        </w:numPr>
        <w:tabs>
          <w:tab w:val="left" w:pos="1995"/>
        </w:tabs>
        <w:ind w:right="643"/>
        <w:jc w:val="both"/>
        <w:rPr>
          <w:rFonts w:ascii="Lato" w:hAnsi="Lato"/>
          <w:w w:val="105"/>
          <w:sz w:val="22"/>
          <w:szCs w:val="22"/>
          <w:lang w:val="fr-CA"/>
        </w:rPr>
      </w:pPr>
      <w:r>
        <w:rPr>
          <w:rFonts w:ascii="Lato" w:hAnsi="Lato"/>
          <w:w w:val="105"/>
          <w:sz w:val="22"/>
          <w:szCs w:val="22"/>
          <w:lang w:val="fr-CA"/>
        </w:rPr>
        <w:t>Représenter ACF dans le réseau national PEAS de la coordination humanitaire.</w:t>
      </w:r>
    </w:p>
    <w:p w14:paraId="440BCFF4" w14:textId="77777777" w:rsidR="005D0BA3" w:rsidRPr="005D0BA3" w:rsidRDefault="005D0BA3" w:rsidP="005D0BA3">
      <w:pPr>
        <w:tabs>
          <w:tab w:val="left" w:pos="1995"/>
        </w:tabs>
        <w:ind w:right="643"/>
        <w:jc w:val="both"/>
        <w:rPr>
          <w:rFonts w:ascii="Lato" w:hAnsi="Lato"/>
          <w:w w:val="105"/>
          <w:sz w:val="22"/>
          <w:szCs w:val="22"/>
          <w:lang w:val="fr-CA"/>
        </w:rPr>
      </w:pPr>
    </w:p>
    <w:p w14:paraId="2DFF9C1D" w14:textId="77777777" w:rsidR="005D0BA3" w:rsidRDefault="005D0BA3" w:rsidP="005D0BA3">
      <w:pPr>
        <w:tabs>
          <w:tab w:val="left" w:pos="1995"/>
        </w:tabs>
        <w:ind w:right="643"/>
        <w:jc w:val="both"/>
        <w:rPr>
          <w:rFonts w:ascii="Lato" w:hAnsi="Lato"/>
          <w:w w:val="105"/>
          <w:sz w:val="22"/>
          <w:szCs w:val="22"/>
          <w:lang w:val="fr-CA"/>
        </w:rPr>
      </w:pPr>
      <w:r w:rsidRPr="005D0BA3">
        <w:rPr>
          <w:rFonts w:ascii="Lato" w:hAnsi="Lato"/>
          <w:w w:val="105"/>
          <w:sz w:val="22"/>
          <w:szCs w:val="22"/>
          <w:lang w:val="fr-CA"/>
        </w:rPr>
        <w:t xml:space="preserve">3. Gestion des plaintes et des cas de </w:t>
      </w:r>
      <w:proofErr w:type="spellStart"/>
      <w:r w:rsidRPr="005D0BA3">
        <w:rPr>
          <w:rFonts w:ascii="Lato" w:hAnsi="Lato"/>
          <w:w w:val="105"/>
          <w:sz w:val="22"/>
          <w:szCs w:val="22"/>
          <w:lang w:val="fr-CA"/>
        </w:rPr>
        <w:t>safeguarding</w:t>
      </w:r>
      <w:proofErr w:type="spellEnd"/>
    </w:p>
    <w:p w14:paraId="1241B409" w14:textId="77777777" w:rsidR="005D0BA3" w:rsidRPr="005D0BA3" w:rsidRDefault="005D0BA3" w:rsidP="005D0BA3">
      <w:pPr>
        <w:pStyle w:val="Paragraphedeliste"/>
        <w:numPr>
          <w:ilvl w:val="0"/>
          <w:numId w:val="27"/>
        </w:numPr>
        <w:tabs>
          <w:tab w:val="left" w:pos="1995"/>
        </w:tabs>
        <w:ind w:right="643"/>
        <w:jc w:val="both"/>
        <w:rPr>
          <w:rFonts w:ascii="Lato" w:hAnsi="Lato"/>
          <w:w w:val="105"/>
          <w:sz w:val="22"/>
          <w:szCs w:val="22"/>
          <w:lang w:val="fr-CA"/>
        </w:rPr>
      </w:pPr>
      <w:r w:rsidRPr="005D0BA3">
        <w:rPr>
          <w:rFonts w:ascii="Lato" w:hAnsi="Lato"/>
          <w:w w:val="105"/>
          <w:sz w:val="22"/>
          <w:szCs w:val="22"/>
          <w:lang w:val="fr-CA"/>
        </w:rPr>
        <w:lastRenderedPageBreak/>
        <w:t xml:space="preserve">Recevoir, documenter et traiter les plaintes et signalements de violations en coordination avec les services concernés. </w:t>
      </w:r>
    </w:p>
    <w:p w14:paraId="7D168B07" w14:textId="64E076FD" w:rsidR="005D0BA3" w:rsidRPr="005D0BA3" w:rsidRDefault="005D0BA3" w:rsidP="005D0BA3">
      <w:pPr>
        <w:pStyle w:val="Paragraphedeliste"/>
        <w:numPr>
          <w:ilvl w:val="0"/>
          <w:numId w:val="27"/>
        </w:numPr>
        <w:tabs>
          <w:tab w:val="left" w:pos="1995"/>
        </w:tabs>
        <w:ind w:right="643"/>
        <w:jc w:val="both"/>
        <w:rPr>
          <w:rFonts w:ascii="Lato" w:hAnsi="Lato"/>
          <w:w w:val="105"/>
          <w:sz w:val="22"/>
          <w:szCs w:val="22"/>
          <w:lang w:val="fr-CA"/>
        </w:rPr>
      </w:pPr>
      <w:r w:rsidRPr="005D0BA3">
        <w:rPr>
          <w:rFonts w:ascii="Lato" w:hAnsi="Lato"/>
          <w:w w:val="105"/>
          <w:sz w:val="22"/>
          <w:szCs w:val="22"/>
          <w:lang w:val="fr-CA"/>
        </w:rPr>
        <w:t>Assurer un suivi rigoureux des cas et faciliter les référencements vers des services médicaux, juridiques ou psychosociaux.</w:t>
      </w:r>
    </w:p>
    <w:p w14:paraId="1E0D9CBE" w14:textId="77777777" w:rsidR="005D0BA3" w:rsidRDefault="005D0BA3" w:rsidP="00BC30DA">
      <w:pPr>
        <w:pStyle w:val="Paragraphedeliste"/>
        <w:numPr>
          <w:ilvl w:val="0"/>
          <w:numId w:val="27"/>
        </w:numPr>
        <w:tabs>
          <w:tab w:val="left" w:pos="1995"/>
        </w:tabs>
        <w:ind w:right="643"/>
        <w:jc w:val="both"/>
        <w:rPr>
          <w:rFonts w:ascii="Lato" w:hAnsi="Lato"/>
          <w:w w:val="105"/>
          <w:sz w:val="22"/>
          <w:szCs w:val="22"/>
          <w:lang w:val="fr-CA"/>
        </w:rPr>
      </w:pPr>
      <w:r w:rsidRPr="005D0BA3">
        <w:rPr>
          <w:rFonts w:ascii="Lato" w:hAnsi="Lato"/>
          <w:w w:val="105"/>
          <w:sz w:val="22"/>
          <w:szCs w:val="22"/>
          <w:lang w:val="fr-CA"/>
        </w:rPr>
        <w:t xml:space="preserve">Collaborer avec les équipes RH et juridiques pour garantir le respect des cadres légaux nationaux et internationaux. </w:t>
      </w:r>
    </w:p>
    <w:p w14:paraId="5D38A377" w14:textId="77777777" w:rsidR="005D0BA3" w:rsidRDefault="005D0BA3" w:rsidP="005D0BA3">
      <w:pPr>
        <w:tabs>
          <w:tab w:val="left" w:pos="1995"/>
        </w:tabs>
        <w:ind w:right="643"/>
        <w:jc w:val="both"/>
        <w:rPr>
          <w:rFonts w:ascii="Lato" w:hAnsi="Lato"/>
          <w:w w:val="105"/>
          <w:sz w:val="22"/>
          <w:szCs w:val="22"/>
          <w:lang w:val="fr-CA"/>
        </w:rPr>
      </w:pPr>
    </w:p>
    <w:p w14:paraId="776C9E40" w14:textId="023F9B62" w:rsidR="005D0BA3" w:rsidRPr="005D0BA3" w:rsidRDefault="005D0BA3" w:rsidP="005D0BA3">
      <w:pPr>
        <w:tabs>
          <w:tab w:val="left" w:pos="1995"/>
        </w:tabs>
        <w:ind w:right="643"/>
        <w:jc w:val="both"/>
        <w:rPr>
          <w:rFonts w:ascii="Lato" w:hAnsi="Lato"/>
          <w:w w:val="105"/>
          <w:sz w:val="22"/>
          <w:szCs w:val="22"/>
          <w:lang w:val="fr-CA"/>
        </w:rPr>
      </w:pPr>
      <w:r w:rsidRPr="005D0BA3">
        <w:rPr>
          <w:rFonts w:ascii="Lato" w:hAnsi="Lato"/>
          <w:w w:val="105"/>
          <w:sz w:val="22"/>
          <w:szCs w:val="22"/>
          <w:lang w:val="fr-CA"/>
        </w:rPr>
        <w:t>Renforcement des capacités et plaidoyer</w:t>
      </w:r>
    </w:p>
    <w:p w14:paraId="1CFFF49D" w14:textId="77777777" w:rsidR="005D0BA3" w:rsidRPr="005D0BA3" w:rsidRDefault="005D0BA3" w:rsidP="005D0BA3">
      <w:pPr>
        <w:pStyle w:val="Paragraphedeliste"/>
        <w:numPr>
          <w:ilvl w:val="0"/>
          <w:numId w:val="27"/>
        </w:numPr>
        <w:tabs>
          <w:tab w:val="left" w:pos="1995"/>
        </w:tabs>
        <w:ind w:right="643"/>
        <w:jc w:val="both"/>
        <w:rPr>
          <w:rFonts w:ascii="Lato" w:hAnsi="Lato"/>
          <w:w w:val="105"/>
          <w:sz w:val="22"/>
          <w:szCs w:val="22"/>
          <w:lang w:val="fr-CA"/>
        </w:rPr>
      </w:pPr>
      <w:r w:rsidRPr="005D0BA3">
        <w:rPr>
          <w:rFonts w:ascii="Lato" w:hAnsi="Lato"/>
          <w:w w:val="105"/>
          <w:sz w:val="22"/>
          <w:szCs w:val="22"/>
          <w:lang w:val="fr-CA"/>
        </w:rPr>
        <w:t xml:space="preserve">Former et sensibiliser le personnel et les partenaires aux standards de </w:t>
      </w:r>
      <w:proofErr w:type="spellStart"/>
      <w:r w:rsidRPr="005D0BA3">
        <w:rPr>
          <w:rFonts w:ascii="Lato" w:hAnsi="Lato"/>
          <w:w w:val="105"/>
          <w:sz w:val="22"/>
          <w:szCs w:val="22"/>
          <w:lang w:val="fr-CA"/>
        </w:rPr>
        <w:t>safeguarding</w:t>
      </w:r>
      <w:proofErr w:type="spellEnd"/>
      <w:r w:rsidRPr="005D0BA3">
        <w:rPr>
          <w:rFonts w:ascii="Lato" w:hAnsi="Lato"/>
          <w:w w:val="105"/>
          <w:sz w:val="22"/>
          <w:szCs w:val="22"/>
          <w:lang w:val="fr-CA"/>
        </w:rPr>
        <w:t xml:space="preserve"> et aux mécanismes de redevabilité.</w:t>
      </w:r>
    </w:p>
    <w:p w14:paraId="2257EC26" w14:textId="77777777" w:rsidR="005D0BA3" w:rsidRPr="005D0BA3" w:rsidRDefault="005D0BA3" w:rsidP="005D0BA3">
      <w:pPr>
        <w:pStyle w:val="Paragraphedeliste"/>
        <w:numPr>
          <w:ilvl w:val="0"/>
          <w:numId w:val="27"/>
        </w:numPr>
        <w:tabs>
          <w:tab w:val="left" w:pos="1995"/>
        </w:tabs>
        <w:ind w:right="643"/>
        <w:jc w:val="both"/>
        <w:rPr>
          <w:rFonts w:ascii="Lato" w:hAnsi="Lato"/>
          <w:w w:val="105"/>
          <w:sz w:val="22"/>
          <w:szCs w:val="22"/>
          <w:lang w:val="fr-CA"/>
        </w:rPr>
      </w:pPr>
      <w:r w:rsidRPr="005D0BA3">
        <w:rPr>
          <w:rFonts w:ascii="Lato" w:hAnsi="Lato"/>
          <w:w w:val="105"/>
          <w:sz w:val="22"/>
          <w:szCs w:val="22"/>
          <w:lang w:val="fr-CA"/>
        </w:rPr>
        <w:t xml:space="preserve">Jouer un rôle de référent technique en redevabilité et </w:t>
      </w:r>
      <w:proofErr w:type="spellStart"/>
      <w:r w:rsidRPr="005D0BA3">
        <w:rPr>
          <w:rFonts w:ascii="Lato" w:hAnsi="Lato"/>
          <w:w w:val="105"/>
          <w:sz w:val="22"/>
          <w:szCs w:val="22"/>
          <w:lang w:val="fr-CA"/>
        </w:rPr>
        <w:t>safeguarding</w:t>
      </w:r>
      <w:proofErr w:type="spellEnd"/>
      <w:r w:rsidRPr="005D0BA3">
        <w:rPr>
          <w:rFonts w:ascii="Lato" w:hAnsi="Lato"/>
          <w:w w:val="105"/>
          <w:sz w:val="22"/>
          <w:szCs w:val="22"/>
          <w:lang w:val="fr-CA"/>
        </w:rPr>
        <w:t xml:space="preserve"> au sein d’ACF Haïti.</w:t>
      </w:r>
    </w:p>
    <w:p w14:paraId="220B41BA" w14:textId="77777777" w:rsidR="005D0BA3" w:rsidRDefault="005D0BA3" w:rsidP="005D0BA3">
      <w:pPr>
        <w:pStyle w:val="Paragraphedeliste"/>
        <w:numPr>
          <w:ilvl w:val="0"/>
          <w:numId w:val="27"/>
        </w:numPr>
        <w:tabs>
          <w:tab w:val="left" w:pos="1995"/>
        </w:tabs>
        <w:ind w:right="643"/>
        <w:jc w:val="both"/>
        <w:rPr>
          <w:rFonts w:ascii="Lato" w:hAnsi="Lato"/>
          <w:w w:val="105"/>
          <w:sz w:val="22"/>
          <w:szCs w:val="22"/>
          <w:lang w:val="fr-CA"/>
        </w:rPr>
      </w:pPr>
      <w:r w:rsidRPr="005D0BA3">
        <w:rPr>
          <w:rFonts w:ascii="Lato" w:hAnsi="Lato"/>
          <w:w w:val="105"/>
          <w:sz w:val="22"/>
          <w:szCs w:val="22"/>
          <w:lang w:val="fr-CA"/>
        </w:rPr>
        <w:t>Participer aux groupes de travail inter-agences et clusters sur la protection et la redevabilité humanitaire.</w:t>
      </w:r>
    </w:p>
    <w:p w14:paraId="1BFF6367" w14:textId="77777777" w:rsidR="005D0BA3" w:rsidRPr="005D0BA3" w:rsidRDefault="005D0BA3" w:rsidP="005D0BA3">
      <w:pPr>
        <w:tabs>
          <w:tab w:val="left" w:pos="1995"/>
        </w:tabs>
        <w:ind w:right="643"/>
        <w:jc w:val="both"/>
        <w:rPr>
          <w:rFonts w:ascii="Lato" w:hAnsi="Lato"/>
          <w:w w:val="105"/>
          <w:sz w:val="22"/>
          <w:szCs w:val="22"/>
          <w:lang w:val="fr-CA"/>
        </w:rPr>
      </w:pPr>
    </w:p>
    <w:p w14:paraId="5F1F71AC" w14:textId="77777777" w:rsidR="00C702D2" w:rsidRPr="00C702D2" w:rsidRDefault="00C702D2" w:rsidP="00C702D2">
      <w:pPr>
        <w:pStyle w:val="CM9"/>
        <w:numPr>
          <w:ilvl w:val="0"/>
          <w:numId w:val="19"/>
        </w:numPr>
        <w:spacing w:after="180"/>
        <w:jc w:val="both"/>
        <w:rPr>
          <w:rFonts w:ascii="Lato" w:hAnsi="Lato" w:cs="ZAIDJW+Verdana-Bold"/>
          <w:sz w:val="22"/>
          <w:szCs w:val="22"/>
          <w:lang w:val="fr-CA"/>
        </w:rPr>
      </w:pPr>
      <w:r w:rsidRPr="00C702D2">
        <w:rPr>
          <w:rFonts w:ascii="Lato" w:hAnsi="Lato" w:cs="ZAIDJW+Verdana-Bold"/>
          <w:b/>
          <w:bCs/>
          <w:sz w:val="22"/>
          <w:szCs w:val="22"/>
          <w:lang w:val="fr-CA"/>
        </w:rPr>
        <w:t xml:space="preserve">Qualifications requises, </w:t>
      </w:r>
      <w:r>
        <w:rPr>
          <w:rFonts w:ascii="Lato" w:hAnsi="Lato" w:cs="ZAIDJW+Verdana-Bold"/>
          <w:b/>
          <w:bCs/>
          <w:sz w:val="22"/>
          <w:szCs w:val="22"/>
          <w:lang w:val="fr-CA"/>
        </w:rPr>
        <w:t>c</w:t>
      </w:r>
      <w:r w:rsidRPr="00C702D2">
        <w:rPr>
          <w:rFonts w:ascii="Lato" w:hAnsi="Lato" w:cs="ZAIDJW+Verdana-Bold"/>
          <w:b/>
          <w:bCs/>
          <w:sz w:val="22"/>
          <w:szCs w:val="22"/>
          <w:lang w:val="fr-CA"/>
        </w:rPr>
        <w:t>ompétences et expérience requises</w:t>
      </w:r>
    </w:p>
    <w:p w14:paraId="5458B770" w14:textId="77777777" w:rsidR="00C702D2" w:rsidRPr="00C702D2" w:rsidRDefault="00C702D2" w:rsidP="00C702D2">
      <w:pPr>
        <w:pStyle w:val="Paragraphedeliste"/>
        <w:numPr>
          <w:ilvl w:val="0"/>
          <w:numId w:val="28"/>
        </w:numPr>
        <w:tabs>
          <w:tab w:val="left" w:pos="1346"/>
        </w:tabs>
        <w:jc w:val="both"/>
        <w:rPr>
          <w:rFonts w:ascii="Lato" w:hAnsi="Lato" w:cs="Times New Roman"/>
          <w:sz w:val="22"/>
          <w:szCs w:val="22"/>
          <w:lang w:val="fr-CA"/>
        </w:rPr>
      </w:pPr>
      <w:r w:rsidRPr="00C702D2">
        <w:rPr>
          <w:rFonts w:ascii="Lato" w:hAnsi="Lato" w:cs="Times New Roman"/>
          <w:sz w:val="22"/>
          <w:szCs w:val="22"/>
          <w:lang w:val="fr-CA"/>
        </w:rPr>
        <w:t>Diplôme en droit, sciences sociales, gestion humanitaire, MEAL ou domaine connexe.</w:t>
      </w:r>
    </w:p>
    <w:p w14:paraId="6A82295D" w14:textId="77777777" w:rsidR="00C702D2" w:rsidRPr="00C702D2" w:rsidRDefault="00C702D2" w:rsidP="00C702D2">
      <w:pPr>
        <w:pStyle w:val="Paragraphedeliste"/>
        <w:numPr>
          <w:ilvl w:val="0"/>
          <w:numId w:val="28"/>
        </w:numPr>
        <w:tabs>
          <w:tab w:val="left" w:pos="1346"/>
        </w:tabs>
        <w:jc w:val="both"/>
        <w:rPr>
          <w:rFonts w:ascii="Lato" w:hAnsi="Lato" w:cs="Times New Roman"/>
          <w:sz w:val="22"/>
          <w:szCs w:val="22"/>
          <w:lang w:val="fr-CA"/>
        </w:rPr>
      </w:pPr>
      <w:r w:rsidRPr="00C702D2">
        <w:rPr>
          <w:rFonts w:ascii="Lato" w:hAnsi="Lato" w:cs="Times New Roman"/>
          <w:sz w:val="22"/>
          <w:szCs w:val="22"/>
          <w:lang w:val="fr-CA"/>
        </w:rPr>
        <w:t xml:space="preserve">Expérience d’au moins 2 ans en redevabilité, </w:t>
      </w:r>
      <w:proofErr w:type="spellStart"/>
      <w:r w:rsidRPr="00C702D2">
        <w:rPr>
          <w:rFonts w:ascii="Lato" w:hAnsi="Lato" w:cs="Times New Roman"/>
          <w:sz w:val="22"/>
          <w:szCs w:val="22"/>
          <w:lang w:val="fr-CA"/>
        </w:rPr>
        <w:t>safeguarding</w:t>
      </w:r>
      <w:proofErr w:type="spellEnd"/>
      <w:r w:rsidRPr="00C702D2">
        <w:rPr>
          <w:rFonts w:ascii="Lato" w:hAnsi="Lato" w:cs="Times New Roman"/>
          <w:sz w:val="22"/>
          <w:szCs w:val="22"/>
          <w:lang w:val="fr-CA"/>
        </w:rPr>
        <w:t>, MEAL ou protection.</w:t>
      </w:r>
    </w:p>
    <w:p w14:paraId="1E79C149" w14:textId="77777777" w:rsidR="00C702D2" w:rsidRPr="00C702D2" w:rsidRDefault="00C702D2" w:rsidP="00C702D2">
      <w:pPr>
        <w:pStyle w:val="Paragraphedeliste"/>
        <w:numPr>
          <w:ilvl w:val="0"/>
          <w:numId w:val="28"/>
        </w:numPr>
        <w:tabs>
          <w:tab w:val="left" w:pos="1346"/>
        </w:tabs>
        <w:jc w:val="both"/>
        <w:rPr>
          <w:rFonts w:ascii="Lato" w:hAnsi="Lato" w:cs="Times New Roman"/>
          <w:sz w:val="22"/>
          <w:szCs w:val="22"/>
          <w:lang w:val="fr-CA"/>
        </w:rPr>
      </w:pPr>
      <w:r w:rsidRPr="00C702D2">
        <w:rPr>
          <w:rFonts w:ascii="Lato" w:hAnsi="Lato" w:cs="Times New Roman"/>
          <w:sz w:val="22"/>
          <w:szCs w:val="22"/>
          <w:lang w:val="fr-CA"/>
        </w:rPr>
        <w:t>Expérience avérée dans la mise en place de mécanismes de plaintes et de suivi des incidents.</w:t>
      </w:r>
    </w:p>
    <w:p w14:paraId="3FF8C198" w14:textId="77777777" w:rsidR="00C702D2" w:rsidRPr="00C702D2" w:rsidRDefault="00C702D2" w:rsidP="00C702D2">
      <w:pPr>
        <w:pStyle w:val="Paragraphedeliste"/>
        <w:numPr>
          <w:ilvl w:val="0"/>
          <w:numId w:val="28"/>
        </w:numPr>
        <w:tabs>
          <w:tab w:val="left" w:pos="1346"/>
        </w:tabs>
        <w:jc w:val="both"/>
        <w:rPr>
          <w:rFonts w:ascii="Lato" w:hAnsi="Lato" w:cs="Times New Roman"/>
          <w:sz w:val="22"/>
          <w:szCs w:val="22"/>
          <w:lang w:val="fr-CA"/>
        </w:rPr>
      </w:pPr>
      <w:r w:rsidRPr="00C702D2">
        <w:rPr>
          <w:rFonts w:ascii="Lato" w:hAnsi="Lato" w:cs="Times New Roman"/>
          <w:sz w:val="22"/>
          <w:szCs w:val="22"/>
          <w:lang w:val="fr-CA"/>
        </w:rPr>
        <w:t>Haut niveau de confidentialité et d’éthique professionnelle.</w:t>
      </w:r>
    </w:p>
    <w:p w14:paraId="4527C746" w14:textId="77777777" w:rsidR="00C702D2" w:rsidRPr="00C702D2" w:rsidRDefault="00C702D2" w:rsidP="00C702D2">
      <w:pPr>
        <w:pStyle w:val="Paragraphedeliste"/>
        <w:numPr>
          <w:ilvl w:val="0"/>
          <w:numId w:val="28"/>
        </w:numPr>
        <w:tabs>
          <w:tab w:val="left" w:pos="1346"/>
        </w:tabs>
        <w:jc w:val="both"/>
        <w:rPr>
          <w:rFonts w:ascii="Lato" w:hAnsi="Lato" w:cs="Times New Roman"/>
          <w:sz w:val="22"/>
          <w:szCs w:val="22"/>
          <w:lang w:val="fr-CA"/>
        </w:rPr>
      </w:pPr>
      <w:r w:rsidRPr="00C702D2">
        <w:rPr>
          <w:rFonts w:ascii="Lato" w:hAnsi="Lato" w:cs="Times New Roman"/>
          <w:sz w:val="22"/>
          <w:szCs w:val="22"/>
          <w:lang w:val="fr-CA"/>
        </w:rPr>
        <w:t xml:space="preserve">Connaissance du cadre légal haïtien et des standards internationaux en protection et </w:t>
      </w:r>
      <w:proofErr w:type="spellStart"/>
      <w:r w:rsidRPr="00C702D2">
        <w:rPr>
          <w:rFonts w:ascii="Lato" w:hAnsi="Lato" w:cs="Times New Roman"/>
          <w:sz w:val="22"/>
          <w:szCs w:val="22"/>
          <w:lang w:val="fr-CA"/>
        </w:rPr>
        <w:t>safeguarding</w:t>
      </w:r>
      <w:proofErr w:type="spellEnd"/>
      <w:r w:rsidRPr="00C702D2">
        <w:rPr>
          <w:rFonts w:ascii="Lato" w:hAnsi="Lato" w:cs="Times New Roman"/>
          <w:sz w:val="22"/>
          <w:szCs w:val="22"/>
          <w:lang w:val="fr-CA"/>
        </w:rPr>
        <w:t>.</w:t>
      </w:r>
    </w:p>
    <w:p w14:paraId="2214A737" w14:textId="77777777" w:rsidR="00C702D2" w:rsidRPr="00C702D2" w:rsidRDefault="00C702D2" w:rsidP="00C702D2">
      <w:pPr>
        <w:pStyle w:val="Paragraphedeliste"/>
        <w:numPr>
          <w:ilvl w:val="0"/>
          <w:numId w:val="28"/>
        </w:numPr>
        <w:tabs>
          <w:tab w:val="left" w:pos="1346"/>
        </w:tabs>
        <w:jc w:val="both"/>
        <w:rPr>
          <w:rFonts w:ascii="Lato" w:hAnsi="Lato" w:cs="Times New Roman"/>
          <w:sz w:val="22"/>
          <w:szCs w:val="22"/>
          <w:lang w:val="fr-CA"/>
        </w:rPr>
      </w:pPr>
      <w:r w:rsidRPr="00C702D2">
        <w:rPr>
          <w:rFonts w:ascii="Lato" w:hAnsi="Lato" w:cs="Times New Roman"/>
          <w:sz w:val="22"/>
          <w:szCs w:val="22"/>
          <w:lang w:val="fr-CA"/>
        </w:rPr>
        <w:t xml:space="preserve">Compétences en analyse de données, suivi-évaluation et </w:t>
      </w:r>
      <w:proofErr w:type="spellStart"/>
      <w:r w:rsidRPr="00C702D2">
        <w:rPr>
          <w:rFonts w:ascii="Lato" w:hAnsi="Lato" w:cs="Times New Roman"/>
          <w:sz w:val="22"/>
          <w:szCs w:val="22"/>
          <w:lang w:val="fr-CA"/>
        </w:rPr>
        <w:t>reporting</w:t>
      </w:r>
      <w:proofErr w:type="spellEnd"/>
      <w:r w:rsidRPr="00C702D2">
        <w:rPr>
          <w:rFonts w:ascii="Lato" w:hAnsi="Lato" w:cs="Times New Roman"/>
          <w:sz w:val="22"/>
          <w:szCs w:val="22"/>
          <w:lang w:val="fr-CA"/>
        </w:rPr>
        <w:t>.</w:t>
      </w:r>
    </w:p>
    <w:p w14:paraId="0D5FBA35" w14:textId="77777777" w:rsidR="00C702D2" w:rsidRPr="00C702D2" w:rsidRDefault="00C702D2" w:rsidP="00C702D2">
      <w:pPr>
        <w:pStyle w:val="Paragraphedeliste"/>
        <w:numPr>
          <w:ilvl w:val="0"/>
          <w:numId w:val="28"/>
        </w:numPr>
        <w:tabs>
          <w:tab w:val="left" w:pos="1346"/>
        </w:tabs>
        <w:jc w:val="both"/>
        <w:rPr>
          <w:rFonts w:ascii="Lato" w:hAnsi="Lato" w:cs="Times New Roman"/>
          <w:sz w:val="22"/>
          <w:szCs w:val="22"/>
          <w:lang w:val="fr-CA"/>
        </w:rPr>
      </w:pPr>
      <w:r w:rsidRPr="00C702D2">
        <w:rPr>
          <w:rFonts w:ascii="Lato" w:hAnsi="Lato" w:cs="Times New Roman"/>
          <w:sz w:val="22"/>
          <w:szCs w:val="22"/>
          <w:lang w:val="fr-CA"/>
        </w:rPr>
        <w:t xml:space="preserve">Expérience en gestion de cas et suivi des incidents liés à la protection ou au </w:t>
      </w:r>
      <w:proofErr w:type="spellStart"/>
      <w:r w:rsidRPr="00C702D2">
        <w:rPr>
          <w:rFonts w:ascii="Lato" w:hAnsi="Lato" w:cs="Times New Roman"/>
          <w:sz w:val="22"/>
          <w:szCs w:val="22"/>
          <w:lang w:val="fr-CA"/>
        </w:rPr>
        <w:t>safeguarding</w:t>
      </w:r>
      <w:proofErr w:type="spellEnd"/>
      <w:r w:rsidRPr="00C702D2">
        <w:rPr>
          <w:rFonts w:ascii="Lato" w:hAnsi="Lato" w:cs="Times New Roman"/>
          <w:sz w:val="22"/>
          <w:szCs w:val="22"/>
          <w:lang w:val="fr-CA"/>
        </w:rPr>
        <w:t>.</w:t>
      </w:r>
    </w:p>
    <w:p w14:paraId="2C7732D6" w14:textId="77777777" w:rsidR="00C702D2" w:rsidRPr="00C702D2" w:rsidRDefault="00C702D2" w:rsidP="00C702D2">
      <w:pPr>
        <w:pStyle w:val="Paragraphedeliste"/>
        <w:numPr>
          <w:ilvl w:val="0"/>
          <w:numId w:val="28"/>
        </w:numPr>
        <w:tabs>
          <w:tab w:val="left" w:pos="1346"/>
        </w:tabs>
        <w:jc w:val="both"/>
        <w:rPr>
          <w:rFonts w:ascii="Lato" w:hAnsi="Lato" w:cs="Times New Roman"/>
          <w:sz w:val="22"/>
          <w:szCs w:val="22"/>
          <w:lang w:val="fr-CA"/>
        </w:rPr>
      </w:pPr>
      <w:r w:rsidRPr="00C702D2">
        <w:rPr>
          <w:rFonts w:ascii="Lato" w:hAnsi="Lato" w:cs="Times New Roman"/>
          <w:sz w:val="22"/>
          <w:szCs w:val="22"/>
          <w:lang w:val="fr-CA"/>
        </w:rPr>
        <w:t>Capacité à travailler dans un contexte humanitaire complexe et à interagir avec des populations vulnérables.</w:t>
      </w:r>
    </w:p>
    <w:p w14:paraId="69C2E7E8" w14:textId="77777777" w:rsidR="00146B0D" w:rsidRPr="00C702D2" w:rsidRDefault="00146B0D" w:rsidP="002F143A">
      <w:pPr>
        <w:jc w:val="both"/>
        <w:rPr>
          <w:rFonts w:ascii="Lato" w:eastAsiaTheme="minorEastAsia" w:hAnsi="Lato" w:cs="VICCVJ+Verdana"/>
          <w:iCs w:val="0"/>
          <w:sz w:val="22"/>
          <w:szCs w:val="22"/>
          <w:lang w:val="fr-CA"/>
        </w:rPr>
      </w:pPr>
    </w:p>
    <w:p w14:paraId="7547ADE8" w14:textId="77777777" w:rsidR="00C011B3" w:rsidRPr="00332A55" w:rsidRDefault="00C011B3" w:rsidP="002F143A">
      <w:pPr>
        <w:pStyle w:val="Paragraphedeliste"/>
        <w:numPr>
          <w:ilvl w:val="0"/>
          <w:numId w:val="19"/>
        </w:numPr>
        <w:ind w:right="270"/>
        <w:jc w:val="both"/>
        <w:rPr>
          <w:rFonts w:ascii="Lato" w:hAnsi="Lato" w:cs="Times New Roman"/>
          <w:b/>
          <w:sz w:val="22"/>
          <w:szCs w:val="22"/>
          <w:lang w:val="fr-FR"/>
        </w:rPr>
      </w:pPr>
      <w:r w:rsidRPr="00332A55">
        <w:rPr>
          <w:rFonts w:ascii="Lato" w:hAnsi="Lato" w:cs="Times New Roman"/>
          <w:b/>
          <w:sz w:val="22"/>
          <w:szCs w:val="22"/>
          <w:lang w:val="fr-FR"/>
        </w:rPr>
        <w:t>Engagements en faveur de l'égalité des sexes et tolérance zéro face aux abus</w:t>
      </w:r>
    </w:p>
    <w:p w14:paraId="59E79C6F" w14:textId="77777777" w:rsidR="00C011B3" w:rsidRPr="00332A55" w:rsidRDefault="00C011B3" w:rsidP="002F143A">
      <w:pPr>
        <w:ind w:right="270"/>
        <w:jc w:val="both"/>
        <w:rPr>
          <w:rFonts w:ascii="Lato" w:hAnsi="Lato" w:cs="Times New Roman"/>
          <w:b/>
          <w:sz w:val="22"/>
          <w:szCs w:val="22"/>
          <w:lang w:val="fr-FR"/>
        </w:rPr>
      </w:pPr>
    </w:p>
    <w:p w14:paraId="2569319B" w14:textId="77777777" w:rsidR="00C011B3" w:rsidRPr="00332A55" w:rsidRDefault="00C011B3" w:rsidP="002F143A">
      <w:pPr>
        <w:pStyle w:val="Paragraphedeliste"/>
        <w:numPr>
          <w:ilvl w:val="0"/>
          <w:numId w:val="6"/>
        </w:numPr>
        <w:ind w:right="270"/>
        <w:jc w:val="both"/>
        <w:rPr>
          <w:rStyle w:val="normaltextrun"/>
          <w:rFonts w:ascii="Lato" w:hAnsi="Lato"/>
          <w:iCs w:val="0"/>
          <w:sz w:val="22"/>
          <w:szCs w:val="22"/>
          <w:lang w:val="fr-FR"/>
        </w:rPr>
      </w:pPr>
      <w:r w:rsidRPr="00332A55">
        <w:rPr>
          <w:rStyle w:val="normaltextrun"/>
          <w:rFonts w:ascii="Lato" w:hAnsi="Lato" w:cs="Times New Roman"/>
          <w:iCs w:val="0"/>
          <w:sz w:val="22"/>
          <w:szCs w:val="22"/>
          <w:lang w:val="fr-FR"/>
        </w:rPr>
        <w:t>Favoriser un environnement qui renforce les valeurs d’égalité d’accès à l’information pour les personnes de tous les sexes.</w:t>
      </w:r>
    </w:p>
    <w:p w14:paraId="4FA0D4A2" w14:textId="77777777" w:rsidR="00C011B3" w:rsidRPr="00332A55" w:rsidRDefault="00C011B3" w:rsidP="002F143A">
      <w:pPr>
        <w:pStyle w:val="Paragraphedeliste"/>
        <w:numPr>
          <w:ilvl w:val="0"/>
          <w:numId w:val="6"/>
        </w:numPr>
        <w:ind w:right="270"/>
        <w:jc w:val="both"/>
        <w:rPr>
          <w:rStyle w:val="normaltextrun"/>
          <w:rFonts w:ascii="Lato" w:hAnsi="Lato" w:cs="Times New Roman"/>
          <w:iCs w:val="0"/>
          <w:sz w:val="22"/>
          <w:szCs w:val="22"/>
          <w:lang w:val="fr-FR"/>
        </w:rPr>
      </w:pPr>
      <w:r w:rsidRPr="00332A55">
        <w:rPr>
          <w:rStyle w:val="normaltextrun"/>
          <w:rFonts w:ascii="Lato" w:hAnsi="Lato" w:cs="Times New Roman"/>
          <w:iCs w:val="0"/>
          <w:sz w:val="22"/>
          <w:szCs w:val="22"/>
          <w:lang w:val="fr-FR"/>
        </w:rPr>
        <w:t>Offrir un environnement de travail où les personnes de tous les sexes doivent être évaluées et promues en fonction de leurs compétences et de leurs performances.</w:t>
      </w:r>
    </w:p>
    <w:p w14:paraId="680A3612" w14:textId="77777777" w:rsidR="00C011B3" w:rsidRPr="00332A55" w:rsidRDefault="00C011B3" w:rsidP="002F143A">
      <w:pPr>
        <w:pStyle w:val="Paragraphedeliste"/>
        <w:numPr>
          <w:ilvl w:val="0"/>
          <w:numId w:val="6"/>
        </w:numPr>
        <w:ind w:right="270"/>
        <w:jc w:val="both"/>
        <w:rPr>
          <w:rStyle w:val="normaltextrun"/>
          <w:rFonts w:ascii="Lato" w:hAnsi="Lato" w:cs="Times New Roman"/>
          <w:iCs w:val="0"/>
          <w:sz w:val="22"/>
          <w:szCs w:val="22"/>
          <w:lang w:val="fr-FR"/>
        </w:rPr>
      </w:pPr>
      <w:r w:rsidRPr="00332A55">
        <w:rPr>
          <w:rStyle w:val="normaltextrun"/>
          <w:rFonts w:ascii="Lato" w:hAnsi="Lato" w:cs="Times New Roman"/>
          <w:iCs w:val="0"/>
          <w:sz w:val="22"/>
          <w:szCs w:val="22"/>
          <w:lang w:val="fr-FR"/>
        </w:rPr>
        <w:t>Promouvoir un environnement sûr, sécurisé et respectueux pour toutes les parties prenantes, en particulier pour les enfants, les bénéficiaires et les membres du personnel.</w:t>
      </w:r>
    </w:p>
    <w:p w14:paraId="6AC94DF7" w14:textId="77777777" w:rsidR="00C011B3" w:rsidRPr="00332A55" w:rsidRDefault="00C011B3" w:rsidP="002F143A">
      <w:pPr>
        <w:pStyle w:val="Paragraphedeliste"/>
        <w:numPr>
          <w:ilvl w:val="0"/>
          <w:numId w:val="6"/>
        </w:numPr>
        <w:ind w:right="270"/>
        <w:jc w:val="both"/>
        <w:rPr>
          <w:rStyle w:val="normaltextrun"/>
          <w:rFonts w:ascii="Lato" w:hAnsi="Lato" w:cs="Times New Roman"/>
          <w:iCs w:val="0"/>
          <w:sz w:val="22"/>
          <w:szCs w:val="22"/>
          <w:lang w:val="fr-FR"/>
        </w:rPr>
      </w:pPr>
      <w:r w:rsidRPr="00332A55">
        <w:rPr>
          <w:rStyle w:val="normaltextrun"/>
          <w:rFonts w:ascii="Lato" w:hAnsi="Lato" w:cs="Times New Roman"/>
          <w:iCs w:val="0"/>
          <w:sz w:val="22"/>
          <w:szCs w:val="22"/>
          <w:lang w:val="fr-FR"/>
        </w:rPr>
        <w:t>Aidez à prévenir tout type d’abus, y compris le harcèlement au travail, les abus sexuels et l’exploitation.</w:t>
      </w:r>
    </w:p>
    <w:p w14:paraId="47C0FF7B" w14:textId="77777777" w:rsidR="00C011B3" w:rsidRPr="00332A55" w:rsidRDefault="00C011B3" w:rsidP="002F143A">
      <w:pPr>
        <w:pStyle w:val="Paragraphedeliste"/>
        <w:numPr>
          <w:ilvl w:val="0"/>
          <w:numId w:val="6"/>
        </w:numPr>
        <w:ind w:right="270"/>
        <w:jc w:val="both"/>
        <w:rPr>
          <w:rStyle w:val="normaltextrun"/>
          <w:rFonts w:ascii="Lato" w:hAnsi="Lato" w:cs="Times New Roman"/>
          <w:iCs w:val="0"/>
          <w:sz w:val="22"/>
          <w:szCs w:val="22"/>
          <w:lang w:val="fr-FR"/>
        </w:rPr>
      </w:pPr>
      <w:r w:rsidRPr="00332A55">
        <w:rPr>
          <w:rStyle w:val="normaltextrun"/>
          <w:rFonts w:ascii="Lato" w:hAnsi="Lato" w:cs="Times New Roman"/>
          <w:iCs w:val="0"/>
          <w:sz w:val="22"/>
          <w:szCs w:val="22"/>
          <w:lang w:val="fr-FR"/>
        </w:rPr>
        <w:t>Respecter les femmes, les hommes et les enfants (garçons et filles) des bénéficiaires, quel que soit leur sexe, leur orientation sexuelle, leur handicap, leur religion, leur race, leur couleur, leur ascendance, leur origine nationale, leur âge ou leur état matrimonial.</w:t>
      </w:r>
    </w:p>
    <w:p w14:paraId="5215EA2C" w14:textId="77777777" w:rsidR="00C011B3" w:rsidRPr="00332A55" w:rsidRDefault="00C011B3" w:rsidP="002F143A">
      <w:pPr>
        <w:pStyle w:val="Paragraphedeliste"/>
        <w:numPr>
          <w:ilvl w:val="0"/>
          <w:numId w:val="6"/>
        </w:numPr>
        <w:ind w:right="270"/>
        <w:jc w:val="both"/>
        <w:rPr>
          <w:rStyle w:val="normaltextrun"/>
          <w:rFonts w:ascii="Lato" w:hAnsi="Lato" w:cs="Times New Roman"/>
          <w:iCs w:val="0"/>
          <w:sz w:val="22"/>
          <w:szCs w:val="22"/>
          <w:lang w:val="fr-FR"/>
        </w:rPr>
      </w:pPr>
      <w:r w:rsidRPr="00332A55">
        <w:rPr>
          <w:rStyle w:val="normaltextrun"/>
          <w:rFonts w:ascii="Lato" w:hAnsi="Lato" w:cs="Times New Roman"/>
          <w:iCs w:val="0"/>
          <w:sz w:val="22"/>
          <w:szCs w:val="22"/>
          <w:lang w:val="fr-FR"/>
        </w:rPr>
        <w:t>Valoriser et respecter toutes les cultures.</w:t>
      </w:r>
    </w:p>
    <w:p w14:paraId="2DC587AE" w14:textId="77777777" w:rsidR="00C011B3" w:rsidRDefault="00C011B3" w:rsidP="002F143A">
      <w:pPr>
        <w:ind w:right="270"/>
        <w:jc w:val="both"/>
        <w:rPr>
          <w:rFonts w:ascii="Lato" w:hAnsi="Lato"/>
          <w:b/>
          <w:sz w:val="22"/>
          <w:szCs w:val="22"/>
          <w:lang w:val="fr-FR"/>
        </w:rPr>
      </w:pPr>
    </w:p>
    <w:p w14:paraId="3069DE89" w14:textId="77777777" w:rsidR="006708C3" w:rsidRDefault="006708C3" w:rsidP="002F143A">
      <w:pPr>
        <w:ind w:right="270"/>
        <w:jc w:val="both"/>
        <w:rPr>
          <w:rFonts w:ascii="Lato" w:hAnsi="Lato"/>
          <w:b/>
          <w:sz w:val="22"/>
          <w:szCs w:val="22"/>
          <w:lang w:val="fr-FR"/>
        </w:rPr>
      </w:pPr>
    </w:p>
    <w:p w14:paraId="354E8446" w14:textId="77777777" w:rsidR="006708C3" w:rsidRDefault="006708C3" w:rsidP="002F143A">
      <w:pPr>
        <w:ind w:right="270"/>
        <w:jc w:val="both"/>
        <w:rPr>
          <w:rFonts w:ascii="Lato" w:hAnsi="Lato"/>
          <w:b/>
          <w:sz w:val="22"/>
          <w:szCs w:val="22"/>
          <w:lang w:val="fr-FR"/>
        </w:rPr>
      </w:pPr>
    </w:p>
    <w:p w14:paraId="33AFF49E" w14:textId="77777777" w:rsidR="006708C3" w:rsidRDefault="006708C3" w:rsidP="002F143A">
      <w:pPr>
        <w:ind w:right="270"/>
        <w:jc w:val="both"/>
        <w:rPr>
          <w:rFonts w:ascii="Lato" w:hAnsi="Lato"/>
          <w:b/>
          <w:sz w:val="22"/>
          <w:szCs w:val="22"/>
          <w:lang w:val="fr-FR"/>
        </w:rPr>
      </w:pPr>
    </w:p>
    <w:p w14:paraId="6773E596" w14:textId="77777777" w:rsidR="006708C3" w:rsidRDefault="006708C3" w:rsidP="002F143A">
      <w:pPr>
        <w:ind w:right="270"/>
        <w:jc w:val="both"/>
        <w:rPr>
          <w:rFonts w:ascii="Lato" w:hAnsi="Lato"/>
          <w:b/>
          <w:sz w:val="22"/>
          <w:szCs w:val="22"/>
          <w:lang w:val="fr-FR"/>
        </w:rPr>
      </w:pPr>
    </w:p>
    <w:p w14:paraId="5D42ADBC" w14:textId="77777777" w:rsidR="006708C3" w:rsidRDefault="006708C3" w:rsidP="002F143A">
      <w:pPr>
        <w:ind w:right="270"/>
        <w:jc w:val="both"/>
        <w:rPr>
          <w:rFonts w:ascii="Lato" w:hAnsi="Lato"/>
          <w:b/>
          <w:sz w:val="22"/>
          <w:szCs w:val="22"/>
          <w:lang w:val="fr-FR"/>
        </w:rPr>
      </w:pPr>
    </w:p>
    <w:p w14:paraId="1699ABC2" w14:textId="77777777" w:rsidR="006708C3" w:rsidRDefault="006708C3" w:rsidP="002F143A">
      <w:pPr>
        <w:ind w:right="270"/>
        <w:jc w:val="both"/>
        <w:rPr>
          <w:rFonts w:ascii="Lato" w:hAnsi="Lato"/>
          <w:b/>
          <w:sz w:val="22"/>
          <w:szCs w:val="22"/>
          <w:lang w:val="fr-FR"/>
        </w:rPr>
      </w:pPr>
    </w:p>
    <w:p w14:paraId="773F6B3E" w14:textId="77777777" w:rsidR="006708C3" w:rsidRDefault="006708C3" w:rsidP="002F143A">
      <w:pPr>
        <w:ind w:right="270"/>
        <w:jc w:val="both"/>
        <w:rPr>
          <w:rFonts w:ascii="Lato" w:hAnsi="Lato"/>
          <w:b/>
          <w:sz w:val="22"/>
          <w:szCs w:val="22"/>
          <w:lang w:val="fr-FR"/>
        </w:rPr>
      </w:pPr>
    </w:p>
    <w:p w14:paraId="0A46A80A" w14:textId="77777777" w:rsidR="006708C3" w:rsidRDefault="006708C3" w:rsidP="002F143A">
      <w:pPr>
        <w:ind w:right="270"/>
        <w:jc w:val="both"/>
        <w:rPr>
          <w:rFonts w:ascii="Lato" w:hAnsi="Lato"/>
          <w:b/>
          <w:sz w:val="22"/>
          <w:szCs w:val="22"/>
          <w:lang w:val="fr-FR"/>
        </w:rPr>
      </w:pPr>
    </w:p>
    <w:p w14:paraId="6F1BA8B3" w14:textId="77777777" w:rsidR="006708C3" w:rsidRDefault="006708C3" w:rsidP="006708C3">
      <w:pPr>
        <w:rPr>
          <w:rFonts w:ascii="Lato" w:hAnsi="Lato"/>
          <w:b/>
          <w:sz w:val="22"/>
          <w:szCs w:val="22"/>
          <w:lang w:val="fr-FR"/>
        </w:rPr>
      </w:pPr>
    </w:p>
    <w:p w14:paraId="23C118B4" w14:textId="77777777" w:rsidR="006708C3" w:rsidRPr="00827540" w:rsidRDefault="006708C3" w:rsidP="006708C3">
      <w:pPr>
        <w:autoSpaceDE w:val="0"/>
        <w:autoSpaceDN w:val="0"/>
        <w:adjustRightInd w:val="0"/>
        <w:jc w:val="both"/>
        <w:rPr>
          <w:rFonts w:ascii="Calibri" w:eastAsia="MS Mincho" w:hAnsi="Calibri" w:cs="Calibri"/>
          <w:b/>
          <w:iCs w:val="0"/>
          <w:sz w:val="22"/>
          <w:szCs w:val="22"/>
          <w:lang w:val="fr-FR"/>
        </w:rPr>
      </w:pPr>
    </w:p>
    <w:p w14:paraId="41DD66AA" w14:textId="77777777" w:rsidR="006708C3" w:rsidRPr="00827540" w:rsidRDefault="006708C3" w:rsidP="006708C3">
      <w:pPr>
        <w:jc w:val="both"/>
        <w:rPr>
          <w:rFonts w:ascii="Calibri" w:eastAsia="MS Mincho" w:hAnsi="Calibri" w:cs="Calibri"/>
          <w:b/>
          <w:iCs w:val="0"/>
          <w:sz w:val="22"/>
          <w:szCs w:val="22"/>
          <w:lang w:val="fr-FR"/>
        </w:rPr>
      </w:pPr>
      <w:r w:rsidRPr="00827540">
        <w:rPr>
          <w:rFonts w:ascii="Calibri" w:eastAsia="MS Mincho" w:hAnsi="Calibri" w:cs="Calibri"/>
          <w:b/>
          <w:iCs w:val="0"/>
          <w:sz w:val="22"/>
          <w:szCs w:val="22"/>
          <w:u w:val="single"/>
          <w:lang w:val="fr-FR"/>
        </w:rPr>
        <w:t>Contenu des Candidatures </w:t>
      </w:r>
      <w:r w:rsidRPr="00827540">
        <w:rPr>
          <w:rFonts w:ascii="Calibri" w:eastAsia="MS Mincho" w:hAnsi="Calibri" w:cs="Calibri"/>
          <w:b/>
          <w:iCs w:val="0"/>
          <w:sz w:val="22"/>
          <w:szCs w:val="22"/>
          <w:lang w:val="fr-FR"/>
        </w:rPr>
        <w:t xml:space="preserve">- </w:t>
      </w:r>
    </w:p>
    <w:p w14:paraId="65B86737" w14:textId="77777777" w:rsidR="006708C3" w:rsidRPr="00827540" w:rsidRDefault="006708C3" w:rsidP="006708C3">
      <w:pPr>
        <w:autoSpaceDE w:val="0"/>
        <w:autoSpaceDN w:val="0"/>
        <w:adjustRightInd w:val="0"/>
        <w:jc w:val="both"/>
        <w:rPr>
          <w:rFonts w:ascii="Calibri" w:eastAsia="MS Mincho" w:hAnsi="Calibri" w:cs="Calibri"/>
          <w:iCs w:val="0"/>
          <w:color w:val="000000"/>
          <w:sz w:val="22"/>
          <w:szCs w:val="22"/>
          <w:lang w:val="fr-FR" w:eastAsia="fr-FR"/>
        </w:rPr>
      </w:pPr>
      <w:r w:rsidRPr="00827540">
        <w:rPr>
          <w:rFonts w:ascii="Calibri" w:eastAsia="MS Mincho" w:hAnsi="Calibri" w:cs="Calibri"/>
          <w:b/>
          <w:iCs w:val="0"/>
          <w:color w:val="000000"/>
          <w:sz w:val="22"/>
          <w:szCs w:val="22"/>
          <w:lang w:val="fr-FR" w:eastAsia="fr-FR"/>
        </w:rPr>
        <w:t>Sera considéré comme complet un dossier comprenant</w:t>
      </w:r>
      <w:r w:rsidRPr="00827540">
        <w:rPr>
          <w:rFonts w:ascii="Calibri" w:eastAsia="MS Mincho" w:hAnsi="Calibri" w:cs="Calibri"/>
          <w:iCs w:val="0"/>
          <w:color w:val="000000"/>
          <w:sz w:val="22"/>
          <w:szCs w:val="22"/>
          <w:lang w:val="fr-FR" w:eastAsia="fr-FR"/>
        </w:rPr>
        <w:t> :</w:t>
      </w:r>
    </w:p>
    <w:p w14:paraId="6E5C928D" w14:textId="77777777" w:rsidR="006708C3" w:rsidRPr="00827540" w:rsidRDefault="006708C3" w:rsidP="006708C3">
      <w:pPr>
        <w:numPr>
          <w:ilvl w:val="0"/>
          <w:numId w:val="29"/>
        </w:numPr>
        <w:autoSpaceDE w:val="0"/>
        <w:autoSpaceDN w:val="0"/>
        <w:adjustRightInd w:val="0"/>
        <w:contextualSpacing/>
        <w:jc w:val="both"/>
        <w:rPr>
          <w:rFonts w:ascii="Calibri" w:eastAsia="MS Mincho" w:hAnsi="Calibri" w:cs="Calibri"/>
          <w:iCs w:val="0"/>
          <w:color w:val="000000"/>
          <w:sz w:val="22"/>
          <w:szCs w:val="22"/>
          <w:lang w:val="fr-FR" w:eastAsia="fr-FR"/>
        </w:rPr>
      </w:pPr>
      <w:r w:rsidRPr="00827540">
        <w:rPr>
          <w:rFonts w:ascii="Calibri" w:eastAsia="MS Mincho" w:hAnsi="Calibri" w:cs="Calibri"/>
          <w:iCs w:val="0"/>
          <w:color w:val="000000"/>
          <w:sz w:val="22"/>
          <w:szCs w:val="22"/>
          <w:lang w:val="fr-FR" w:eastAsia="fr-FR"/>
        </w:rPr>
        <w:t>Un Curriculum Vitae (CV) avec les adresses mail de trois (3) références (Obligatoire) ;</w:t>
      </w:r>
    </w:p>
    <w:p w14:paraId="706F28CD" w14:textId="77777777" w:rsidR="006708C3" w:rsidRPr="00827540" w:rsidRDefault="006708C3" w:rsidP="006708C3">
      <w:pPr>
        <w:numPr>
          <w:ilvl w:val="0"/>
          <w:numId w:val="29"/>
        </w:numPr>
        <w:autoSpaceDE w:val="0"/>
        <w:autoSpaceDN w:val="0"/>
        <w:adjustRightInd w:val="0"/>
        <w:contextualSpacing/>
        <w:jc w:val="both"/>
        <w:rPr>
          <w:rFonts w:ascii="Calibri" w:eastAsia="MS Mincho" w:hAnsi="Calibri" w:cs="Calibri"/>
          <w:iCs w:val="0"/>
          <w:color w:val="000000"/>
          <w:sz w:val="22"/>
          <w:szCs w:val="22"/>
          <w:lang w:val="fr-FR" w:eastAsia="fr-FR"/>
        </w:rPr>
      </w:pPr>
      <w:r w:rsidRPr="00827540">
        <w:rPr>
          <w:rFonts w:ascii="Calibri" w:eastAsia="MS Mincho" w:hAnsi="Calibri" w:cs="Calibri"/>
          <w:iCs w:val="0"/>
          <w:color w:val="000000"/>
          <w:sz w:val="22"/>
          <w:szCs w:val="22"/>
          <w:lang w:val="fr-FR" w:eastAsia="fr-FR"/>
        </w:rPr>
        <w:t>Une Lettre de motivation ;</w:t>
      </w:r>
    </w:p>
    <w:p w14:paraId="737D2ACB" w14:textId="77777777" w:rsidR="006708C3" w:rsidRPr="00827540" w:rsidRDefault="006708C3" w:rsidP="006708C3">
      <w:pPr>
        <w:numPr>
          <w:ilvl w:val="0"/>
          <w:numId w:val="29"/>
        </w:numPr>
        <w:autoSpaceDE w:val="0"/>
        <w:autoSpaceDN w:val="0"/>
        <w:adjustRightInd w:val="0"/>
        <w:contextualSpacing/>
        <w:jc w:val="both"/>
        <w:rPr>
          <w:rFonts w:ascii="Calibri" w:eastAsia="MS Mincho" w:hAnsi="Calibri" w:cs="Calibri"/>
          <w:iCs w:val="0"/>
          <w:color w:val="000000"/>
          <w:sz w:val="22"/>
          <w:szCs w:val="22"/>
          <w:lang w:val="fr-FR" w:eastAsia="fr-FR"/>
        </w:rPr>
      </w:pPr>
      <w:r w:rsidRPr="00827540">
        <w:rPr>
          <w:rFonts w:ascii="Calibri" w:eastAsia="MS Mincho" w:hAnsi="Calibri" w:cs="Calibri"/>
          <w:iCs w:val="0"/>
          <w:color w:val="000000"/>
          <w:sz w:val="22"/>
          <w:szCs w:val="22"/>
          <w:lang w:val="fr-FR" w:eastAsia="fr-FR"/>
        </w:rPr>
        <w:t>Une copie des diplômes et formation suivies ;</w:t>
      </w:r>
    </w:p>
    <w:p w14:paraId="23DFA45C" w14:textId="77777777" w:rsidR="006708C3" w:rsidRPr="00827540" w:rsidRDefault="006708C3" w:rsidP="006708C3">
      <w:pPr>
        <w:numPr>
          <w:ilvl w:val="0"/>
          <w:numId w:val="29"/>
        </w:numPr>
        <w:autoSpaceDE w:val="0"/>
        <w:autoSpaceDN w:val="0"/>
        <w:adjustRightInd w:val="0"/>
        <w:contextualSpacing/>
        <w:jc w:val="both"/>
        <w:rPr>
          <w:rFonts w:ascii="Calibri" w:eastAsia="MS Mincho" w:hAnsi="Calibri" w:cs="Calibri"/>
          <w:iCs w:val="0"/>
          <w:color w:val="000000"/>
          <w:sz w:val="22"/>
          <w:szCs w:val="22"/>
          <w:lang w:val="fr-FR" w:eastAsia="fr-FR"/>
        </w:rPr>
      </w:pPr>
      <w:r w:rsidRPr="00827540">
        <w:rPr>
          <w:rFonts w:ascii="Calibri" w:eastAsia="MS Mincho" w:hAnsi="Calibri" w:cs="Calibri"/>
          <w:iCs w:val="0"/>
          <w:color w:val="000000"/>
          <w:sz w:val="22"/>
          <w:szCs w:val="22"/>
          <w:lang w:val="fr-FR" w:eastAsia="fr-FR"/>
        </w:rPr>
        <w:t>Une copie des certificats et/ou attestations de travail + une copie d’une pièce d’identité ;</w:t>
      </w:r>
    </w:p>
    <w:p w14:paraId="55B12594" w14:textId="77777777" w:rsidR="006708C3" w:rsidRPr="00827540" w:rsidRDefault="006708C3" w:rsidP="006708C3">
      <w:pPr>
        <w:autoSpaceDE w:val="0"/>
        <w:autoSpaceDN w:val="0"/>
        <w:adjustRightInd w:val="0"/>
        <w:ind w:left="720"/>
        <w:contextualSpacing/>
        <w:jc w:val="both"/>
        <w:rPr>
          <w:rFonts w:ascii="Calibri" w:eastAsia="MS Mincho" w:hAnsi="Calibri" w:cs="Calibri"/>
          <w:iCs w:val="0"/>
          <w:color w:val="000000"/>
          <w:sz w:val="22"/>
          <w:szCs w:val="22"/>
          <w:lang w:val="fr-FR" w:eastAsia="fr-FR"/>
        </w:rPr>
      </w:pPr>
    </w:p>
    <w:p w14:paraId="07FB7589" w14:textId="15E88AF4" w:rsidR="006708C3" w:rsidRPr="00827540" w:rsidRDefault="006708C3" w:rsidP="006708C3">
      <w:pPr>
        <w:jc w:val="both"/>
        <w:rPr>
          <w:rFonts w:ascii="Calibri" w:hAnsi="Calibri" w:cs="Calibri"/>
          <w:b/>
          <w:iCs w:val="0"/>
          <w:sz w:val="16"/>
          <w:szCs w:val="16"/>
          <w:lang w:val="fr-FR"/>
        </w:rPr>
      </w:pPr>
      <w:r w:rsidRPr="00827540">
        <w:rPr>
          <w:rFonts w:ascii="Calibri" w:hAnsi="Calibri" w:cs="Calibri"/>
          <w:b/>
          <w:iCs w:val="0"/>
          <w:sz w:val="22"/>
          <w:szCs w:val="22"/>
          <w:lang w:val="fr-FR"/>
        </w:rPr>
        <w:t xml:space="preserve">N.B : Aucune candidature ne sera acceptée sans la mention de l’intitulé du poste : </w:t>
      </w:r>
      <w:r w:rsidR="00C443B4" w:rsidRPr="00C443B4">
        <w:rPr>
          <w:rFonts w:ascii="Calibri" w:hAnsi="Calibri" w:cs="Calibri"/>
          <w:b/>
          <w:iCs w:val="0"/>
          <w:sz w:val="22"/>
          <w:szCs w:val="22"/>
          <w:lang w:val="fr-FR"/>
        </w:rPr>
        <w:t xml:space="preserve">Spécialiste en Redevabilité et </w:t>
      </w:r>
      <w:proofErr w:type="spellStart"/>
      <w:r w:rsidR="00C443B4" w:rsidRPr="00C443B4">
        <w:rPr>
          <w:rFonts w:ascii="Calibri" w:hAnsi="Calibri" w:cs="Calibri"/>
          <w:b/>
          <w:iCs w:val="0"/>
          <w:sz w:val="22"/>
          <w:szCs w:val="22"/>
          <w:lang w:val="fr-FR"/>
        </w:rPr>
        <w:t>Safeguarding</w:t>
      </w:r>
      <w:proofErr w:type="spellEnd"/>
      <w:r w:rsidRPr="00827540">
        <w:rPr>
          <w:rFonts w:ascii="Calibri" w:hAnsi="Calibri" w:cs="Calibri"/>
          <w:b/>
          <w:iCs w:val="0"/>
          <w:sz w:val="22"/>
          <w:szCs w:val="22"/>
          <w:lang w:val="fr-FR"/>
        </w:rPr>
        <w:t>. L’ensemble des documents indiqués ci-dessus doivent impérativement être réunis, sans quoi les candidatures ne seront pas considérées.</w:t>
      </w:r>
    </w:p>
    <w:p w14:paraId="54D8C948" w14:textId="77777777" w:rsidR="006708C3" w:rsidRPr="00827540" w:rsidRDefault="006708C3" w:rsidP="006708C3">
      <w:pPr>
        <w:jc w:val="both"/>
        <w:rPr>
          <w:rFonts w:ascii="Calibri" w:hAnsi="Calibri" w:cs="Calibri"/>
          <w:b/>
          <w:iCs w:val="0"/>
          <w:sz w:val="16"/>
          <w:szCs w:val="16"/>
          <w:lang w:val="fr-FR"/>
        </w:rPr>
      </w:pPr>
    </w:p>
    <w:p w14:paraId="1BAEB80F" w14:textId="77777777" w:rsidR="006708C3" w:rsidRPr="00827540" w:rsidRDefault="006708C3" w:rsidP="006708C3">
      <w:pPr>
        <w:jc w:val="both"/>
        <w:rPr>
          <w:rFonts w:ascii="Calibri" w:hAnsi="Calibri" w:cs="Calibri"/>
          <w:b/>
          <w:iCs w:val="0"/>
          <w:sz w:val="22"/>
          <w:szCs w:val="22"/>
          <w:u w:val="single"/>
          <w:lang w:val="fr-FR"/>
        </w:rPr>
      </w:pPr>
      <w:r w:rsidRPr="00827540">
        <w:rPr>
          <w:rFonts w:ascii="Calibri" w:hAnsi="Calibri" w:cs="Calibri"/>
          <w:b/>
          <w:iCs w:val="0"/>
          <w:sz w:val="22"/>
          <w:szCs w:val="22"/>
          <w:u w:val="single"/>
          <w:lang w:val="fr-FR"/>
        </w:rPr>
        <w:t>Clôture de l’offre d’emploi et date limite du dépôt des candidatures</w:t>
      </w:r>
    </w:p>
    <w:p w14:paraId="18D7D651" w14:textId="6BA7ED3A" w:rsidR="006708C3" w:rsidRPr="00827540" w:rsidRDefault="006708C3" w:rsidP="006708C3">
      <w:pPr>
        <w:jc w:val="both"/>
        <w:rPr>
          <w:rFonts w:ascii="Calibri" w:hAnsi="Calibri" w:cs="Calibri"/>
          <w:b/>
          <w:iCs w:val="0"/>
          <w:sz w:val="22"/>
          <w:szCs w:val="22"/>
          <w:lang w:val="fr-FR"/>
        </w:rPr>
      </w:pPr>
      <w:r w:rsidRPr="00827540">
        <w:rPr>
          <w:rFonts w:ascii="Calibri" w:hAnsi="Calibri" w:cs="Calibri"/>
          <w:iCs w:val="0"/>
          <w:sz w:val="22"/>
          <w:szCs w:val="22"/>
          <w:lang w:val="fr-FR"/>
        </w:rPr>
        <w:t xml:space="preserve">La date limite de dépôt des candidatures est fixée au </w:t>
      </w:r>
      <w:r w:rsidR="00C443B4" w:rsidRPr="005F1189">
        <w:rPr>
          <w:rFonts w:ascii="Calibri" w:hAnsi="Calibri" w:cs="Calibri"/>
          <w:b/>
          <w:iCs w:val="0"/>
          <w:sz w:val="22"/>
          <w:szCs w:val="22"/>
          <w:highlight w:val="yellow"/>
          <w:lang w:val="fr-FR"/>
        </w:rPr>
        <w:t>1</w:t>
      </w:r>
      <w:r w:rsidR="005F1189" w:rsidRPr="005F1189">
        <w:rPr>
          <w:rFonts w:ascii="Calibri" w:hAnsi="Calibri" w:cs="Calibri"/>
          <w:b/>
          <w:iCs w:val="0"/>
          <w:sz w:val="22"/>
          <w:szCs w:val="22"/>
          <w:highlight w:val="yellow"/>
          <w:lang w:val="fr-FR"/>
        </w:rPr>
        <w:t>5 ma</w:t>
      </w:r>
      <w:r w:rsidRPr="005F1189">
        <w:rPr>
          <w:rFonts w:ascii="Calibri" w:hAnsi="Calibri" w:cs="Calibri"/>
          <w:b/>
          <w:iCs w:val="0"/>
          <w:sz w:val="22"/>
          <w:szCs w:val="22"/>
          <w:highlight w:val="yellow"/>
          <w:lang w:val="fr-FR"/>
        </w:rPr>
        <w:t>r</w:t>
      </w:r>
      <w:r w:rsidR="005F1189" w:rsidRPr="005F1189">
        <w:rPr>
          <w:rFonts w:ascii="Calibri" w:hAnsi="Calibri" w:cs="Calibri"/>
          <w:b/>
          <w:iCs w:val="0"/>
          <w:sz w:val="22"/>
          <w:szCs w:val="22"/>
          <w:highlight w:val="yellow"/>
          <w:lang w:val="fr-FR"/>
        </w:rPr>
        <w:t>s</w:t>
      </w:r>
      <w:r w:rsidRPr="005F1189">
        <w:rPr>
          <w:rFonts w:ascii="Calibri" w:hAnsi="Calibri" w:cs="Calibri"/>
          <w:b/>
          <w:iCs w:val="0"/>
          <w:sz w:val="22"/>
          <w:szCs w:val="22"/>
          <w:highlight w:val="yellow"/>
          <w:lang w:val="fr-FR"/>
        </w:rPr>
        <w:t xml:space="preserve"> 2025</w:t>
      </w:r>
      <w:r w:rsidRPr="00827540">
        <w:rPr>
          <w:rFonts w:ascii="Calibri" w:hAnsi="Calibri" w:cs="Calibri"/>
          <w:b/>
          <w:iCs w:val="0"/>
          <w:sz w:val="22"/>
          <w:szCs w:val="22"/>
          <w:lang w:val="fr-FR"/>
        </w:rPr>
        <w:t>. Au-delà, aucune candidature ne sera acceptée.</w:t>
      </w:r>
    </w:p>
    <w:p w14:paraId="2B45A41D" w14:textId="77777777" w:rsidR="006708C3" w:rsidRPr="00827540" w:rsidRDefault="006708C3" w:rsidP="006708C3">
      <w:pPr>
        <w:jc w:val="both"/>
        <w:rPr>
          <w:rFonts w:ascii="Calibri" w:eastAsia="MS Mincho" w:hAnsi="Calibri" w:cs="Calibri"/>
          <w:b/>
          <w:iCs w:val="0"/>
          <w:sz w:val="22"/>
          <w:szCs w:val="22"/>
          <w:lang w:val="fr-FR"/>
        </w:rPr>
      </w:pPr>
    </w:p>
    <w:p w14:paraId="29B5B957" w14:textId="77777777" w:rsidR="006708C3" w:rsidRPr="00827540" w:rsidRDefault="006708C3" w:rsidP="006708C3">
      <w:pPr>
        <w:jc w:val="both"/>
        <w:rPr>
          <w:rFonts w:ascii="Calibri" w:hAnsi="Calibri" w:cs="Calibri"/>
          <w:b/>
          <w:iCs w:val="0"/>
          <w:sz w:val="22"/>
          <w:szCs w:val="22"/>
          <w:u w:val="single"/>
          <w:lang w:val="fr-FR"/>
        </w:rPr>
      </w:pPr>
      <w:r w:rsidRPr="00827540">
        <w:rPr>
          <w:rFonts w:ascii="Calibri" w:hAnsi="Calibri" w:cs="Calibri"/>
          <w:b/>
          <w:iCs w:val="0"/>
          <w:sz w:val="22"/>
          <w:szCs w:val="22"/>
          <w:u w:val="single"/>
          <w:lang w:val="fr-FR"/>
        </w:rPr>
        <w:t xml:space="preserve">Sélection des candidats </w:t>
      </w:r>
    </w:p>
    <w:p w14:paraId="3B93F90D" w14:textId="77777777" w:rsidR="006708C3" w:rsidRPr="00827540" w:rsidRDefault="006708C3" w:rsidP="006708C3">
      <w:pPr>
        <w:jc w:val="both"/>
        <w:rPr>
          <w:rFonts w:ascii="Calibri" w:hAnsi="Calibri" w:cs="Calibri"/>
          <w:iCs w:val="0"/>
          <w:sz w:val="22"/>
          <w:szCs w:val="22"/>
          <w:lang w:val="fr-FR"/>
        </w:rPr>
      </w:pPr>
      <w:r w:rsidRPr="00827540">
        <w:rPr>
          <w:rFonts w:ascii="Calibri" w:hAnsi="Calibri" w:cs="Calibri"/>
          <w:iCs w:val="0"/>
          <w:sz w:val="22"/>
          <w:szCs w:val="22"/>
          <w:lang w:val="fr-FR"/>
        </w:rPr>
        <w:t>Les candidats retenus seront contactés par téléphone et invités à venir passer des tests et des entretiens de sélection.</w:t>
      </w:r>
    </w:p>
    <w:p w14:paraId="36C63546" w14:textId="77777777" w:rsidR="006708C3" w:rsidRPr="00827540" w:rsidRDefault="006708C3" w:rsidP="006708C3">
      <w:pPr>
        <w:jc w:val="both"/>
        <w:rPr>
          <w:rFonts w:ascii="Calibri" w:hAnsi="Calibri" w:cs="Calibri"/>
          <w:b/>
          <w:iCs w:val="0"/>
          <w:sz w:val="22"/>
          <w:szCs w:val="22"/>
          <w:lang w:val="fr-FR"/>
        </w:rPr>
      </w:pPr>
    </w:p>
    <w:p w14:paraId="6CF69831" w14:textId="77777777" w:rsidR="006708C3" w:rsidRPr="00827540" w:rsidRDefault="006708C3" w:rsidP="006708C3">
      <w:pPr>
        <w:jc w:val="both"/>
        <w:rPr>
          <w:rFonts w:ascii="Calibri" w:hAnsi="Calibri" w:cs="Calibri"/>
          <w:iCs w:val="0"/>
          <w:sz w:val="22"/>
          <w:szCs w:val="22"/>
          <w:lang w:val="fr-FR"/>
        </w:rPr>
      </w:pPr>
      <w:r w:rsidRPr="00827540">
        <w:rPr>
          <w:rFonts w:ascii="Calibri" w:hAnsi="Calibri" w:cs="Calibri"/>
          <w:b/>
          <w:iCs w:val="0"/>
          <w:sz w:val="22"/>
          <w:szCs w:val="22"/>
          <w:lang w:val="fr-FR"/>
        </w:rPr>
        <w:t>Dépôt des candidatures-</w:t>
      </w:r>
      <w:r w:rsidRPr="00827540">
        <w:rPr>
          <w:rFonts w:ascii="Calibri" w:hAnsi="Calibri" w:cs="Calibri"/>
          <w:iCs w:val="0"/>
          <w:sz w:val="22"/>
          <w:szCs w:val="22"/>
          <w:lang w:val="fr-FR"/>
        </w:rPr>
        <w:t xml:space="preserve"> le dépôt des candidatures se fait </w:t>
      </w:r>
      <w:r w:rsidRPr="00827540">
        <w:rPr>
          <w:rFonts w:ascii="Calibri" w:hAnsi="Calibri" w:cs="Calibri"/>
          <w:b/>
          <w:iCs w:val="0"/>
          <w:sz w:val="22"/>
          <w:szCs w:val="22"/>
          <w:u w:val="single"/>
          <w:lang w:val="fr-FR"/>
        </w:rPr>
        <w:t>obligatoirement</w:t>
      </w:r>
      <w:r w:rsidRPr="00827540">
        <w:rPr>
          <w:rFonts w:ascii="Calibri" w:hAnsi="Calibri" w:cs="Calibri"/>
          <w:iCs w:val="0"/>
          <w:sz w:val="22"/>
          <w:szCs w:val="22"/>
          <w:lang w:val="fr-FR"/>
        </w:rPr>
        <w:t xml:space="preserve"> par email à :</w:t>
      </w:r>
    </w:p>
    <w:p w14:paraId="4B3980DE" w14:textId="77777777" w:rsidR="006708C3" w:rsidRPr="00827540" w:rsidRDefault="006708C3" w:rsidP="006708C3">
      <w:pPr>
        <w:jc w:val="both"/>
        <w:rPr>
          <w:rFonts w:ascii="Calibri" w:hAnsi="Calibri" w:cs="Calibri"/>
          <w:b/>
          <w:iCs w:val="0"/>
          <w:sz w:val="22"/>
          <w:szCs w:val="22"/>
          <w:lang w:val="fr-FR"/>
        </w:rPr>
      </w:pPr>
      <w:r w:rsidRPr="00827540">
        <w:rPr>
          <w:rFonts w:ascii="Calibri" w:hAnsi="Calibri" w:cs="Calibri"/>
          <w:b/>
          <w:iCs w:val="0"/>
          <w:color w:val="000000"/>
          <w:sz w:val="22"/>
          <w:szCs w:val="22"/>
          <w:lang w:val="fr-FR" w:eastAsia="fr-FR"/>
        </w:rPr>
        <w:t xml:space="preserve"> </w:t>
      </w:r>
      <w:hyperlink r:id="rId14" w:history="1">
        <w:r w:rsidRPr="00827540">
          <w:rPr>
            <w:rFonts w:ascii="Calibri" w:hAnsi="Calibri" w:cs="Calibri"/>
            <w:b/>
            <w:iCs w:val="0"/>
            <w:color w:val="0000FF"/>
            <w:sz w:val="22"/>
            <w:szCs w:val="22"/>
            <w:u w:val="single"/>
            <w:lang w:val="fr-FR"/>
          </w:rPr>
          <w:t>recrutement-pap@ht-actioncontrelafaim.org</w:t>
        </w:r>
      </w:hyperlink>
    </w:p>
    <w:p w14:paraId="7811A23B" w14:textId="77777777" w:rsidR="006708C3" w:rsidRPr="00827540" w:rsidRDefault="006708C3" w:rsidP="006708C3">
      <w:pPr>
        <w:autoSpaceDE w:val="0"/>
        <w:autoSpaceDN w:val="0"/>
        <w:adjustRightInd w:val="0"/>
        <w:jc w:val="both"/>
        <w:rPr>
          <w:rFonts w:ascii="Calibri" w:hAnsi="Calibri" w:cs="Calibri"/>
          <w:iCs w:val="0"/>
          <w:color w:val="0000FF"/>
          <w:sz w:val="22"/>
          <w:szCs w:val="22"/>
          <w:u w:val="single"/>
          <w:lang w:val="fr-FR" w:eastAsia="fr-FR"/>
        </w:rPr>
      </w:pPr>
    </w:p>
    <w:p w14:paraId="5789AC9D" w14:textId="77777777" w:rsidR="006708C3" w:rsidRPr="00827540" w:rsidRDefault="006708C3" w:rsidP="006708C3">
      <w:pPr>
        <w:jc w:val="both"/>
        <w:rPr>
          <w:rFonts w:ascii="Calibri" w:hAnsi="Calibri" w:cs="Calibri"/>
          <w:b/>
          <w:iCs w:val="0"/>
          <w:sz w:val="22"/>
          <w:szCs w:val="22"/>
          <w:lang w:val="fr-FR"/>
        </w:rPr>
      </w:pPr>
    </w:p>
    <w:p w14:paraId="57AFF48D" w14:textId="77777777" w:rsidR="006708C3" w:rsidRPr="00827540" w:rsidRDefault="006708C3" w:rsidP="006708C3">
      <w:pPr>
        <w:jc w:val="both"/>
        <w:rPr>
          <w:rFonts w:ascii="Lato" w:hAnsi="Lato" w:cs="Calibri"/>
          <w:sz w:val="22"/>
          <w:szCs w:val="22"/>
          <w:lang w:val="fr-FR"/>
        </w:rPr>
      </w:pPr>
    </w:p>
    <w:p w14:paraId="61FD13D6" w14:textId="77777777" w:rsidR="006708C3" w:rsidRPr="006708C3" w:rsidRDefault="006708C3" w:rsidP="006708C3">
      <w:pPr>
        <w:rPr>
          <w:rFonts w:ascii="Lato" w:hAnsi="Lato"/>
          <w:sz w:val="22"/>
          <w:szCs w:val="22"/>
          <w:lang w:val="fr-FR"/>
        </w:rPr>
      </w:pPr>
    </w:p>
    <w:sectPr w:rsidR="006708C3" w:rsidRPr="006708C3" w:rsidSect="00C3679A">
      <w:headerReference w:type="even" r:id="rId15"/>
      <w:headerReference w:type="default" r:id="rId16"/>
      <w:footerReference w:type="even" r:id="rId17"/>
      <w:footerReference w:type="default" r:id="rId18"/>
      <w:headerReference w:type="first" r:id="rId19"/>
      <w:footerReference w:type="first" r:id="rId20"/>
      <w:pgSz w:w="12240" w:h="15840"/>
      <w:pgMar w:top="810" w:right="1008" w:bottom="1260" w:left="1008" w:header="101" w:footer="41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947886" w14:textId="77777777" w:rsidR="00EC4A35" w:rsidRDefault="00EC4A35" w:rsidP="002F302D">
      <w:r>
        <w:separator/>
      </w:r>
    </w:p>
  </w:endnote>
  <w:endnote w:type="continuationSeparator" w:id="0">
    <w:p w14:paraId="676529B8" w14:textId="77777777" w:rsidR="00EC4A35" w:rsidRDefault="00EC4A35" w:rsidP="002F302D">
      <w:r>
        <w:continuationSeparator/>
      </w:r>
    </w:p>
  </w:endnote>
  <w:endnote w:type="continuationNotice" w:id="1">
    <w:p w14:paraId="6F0EC70B" w14:textId="77777777" w:rsidR="00EC4A35" w:rsidRDefault="00EC4A3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SymbolMT">
    <w:altName w:val="Malgun Gothic"/>
    <w:panose1 w:val="00000000000000000000"/>
    <w:charset w:val="81"/>
    <w:family w:val="auto"/>
    <w:notTrueType/>
    <w:pitch w:val="default"/>
    <w:sig w:usb0="00000000"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VICCVJ+Verdana">
    <w:altName w:val="Verdana"/>
    <w:panose1 w:val="00000000000000000000"/>
    <w:charset w:val="00"/>
    <w:family w:val="swiss"/>
    <w:notTrueType/>
    <w:pitch w:val="default"/>
    <w:sig w:usb0="00000003" w:usb1="00000000" w:usb2="00000000" w:usb3="00000000" w:csb0="00000001" w:csb1="00000000"/>
  </w:font>
  <w:font w:name="Roboto">
    <w:charset w:val="00"/>
    <w:family w:val="auto"/>
    <w:pitch w:val="variable"/>
    <w:sig w:usb0="E0000AFF" w:usb1="5000217F" w:usb2="00000021" w:usb3="00000000" w:csb0="0000019F" w:csb1="00000000"/>
  </w:font>
  <w:font w:name="Lato">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ZAIDJW+Verdana-Bold">
    <w:altName w:val="Verdana"/>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ato Black">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D038E4" w14:textId="77777777" w:rsidR="008C75D8" w:rsidRDefault="008C75D8">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8FDED4" w14:textId="77777777" w:rsidR="00C011B3" w:rsidRPr="00332A55" w:rsidRDefault="001976E6" w:rsidP="00FF33B7">
    <w:pPr>
      <w:pStyle w:val="Pieddepage"/>
      <w:rPr>
        <w:rFonts w:ascii="Lato" w:hAnsi="Lato" w:cs="Times New Roman"/>
        <w:i/>
        <w:iCs w:val="0"/>
        <w:sz w:val="18"/>
        <w:szCs w:val="18"/>
        <w:lang w:val="fr-FR"/>
      </w:rPr>
    </w:pPr>
    <w:r w:rsidRPr="008C75D8">
      <w:rPr>
        <w:rFonts w:ascii="Lato" w:hAnsi="Lato" w:cs="Times New Roman"/>
        <w:i/>
        <w:iCs w:val="0"/>
        <w:noProof/>
        <w:sz w:val="18"/>
        <w:szCs w:val="18"/>
      </w:rPr>
      <mc:AlternateContent>
        <mc:Choice Requires="wps">
          <w:drawing>
            <wp:anchor distT="0" distB="0" distL="114300" distR="114300" simplePos="0" relativeHeight="251658240" behindDoc="0" locked="0" layoutInCell="1" allowOverlap="1" wp14:anchorId="73B4ED73" wp14:editId="7F064E88">
              <wp:simplePos x="0" y="0"/>
              <wp:positionH relativeFrom="column">
                <wp:posOffset>-647700</wp:posOffset>
              </wp:positionH>
              <wp:positionV relativeFrom="paragraph">
                <wp:posOffset>-190500</wp:posOffset>
              </wp:positionV>
              <wp:extent cx="8715375" cy="38100"/>
              <wp:effectExtent l="0" t="0" r="2857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8715375" cy="381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C678DA3" id="Straight Connector 4"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pt,-15pt" to="635.2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" strokecolor="#4579b8 [3044]">
              <o:lock v:ext="edit" shapetype="f"/>
            </v:line>
          </w:pict>
        </mc:Fallback>
      </mc:AlternateContent>
    </w:r>
    <w:r w:rsidR="002568F9" w:rsidRPr="00332A55">
      <w:rPr>
        <w:rFonts w:ascii="Lato" w:hAnsi="Lato" w:cs="Times New Roman"/>
        <w:i/>
        <w:iCs w:val="0"/>
        <w:sz w:val="18"/>
        <w:szCs w:val="18"/>
        <w:lang w:val="fr-FR"/>
      </w:rPr>
      <w:t>Action Contre la Faim USA</w:t>
    </w:r>
    <w:r w:rsidR="002568F9" w:rsidRPr="00332A55">
      <w:rPr>
        <w:rFonts w:ascii="Lato" w:hAnsi="Lato" w:cs="Times New Roman"/>
        <w:i/>
        <w:iCs w:val="0"/>
        <w:sz w:val="18"/>
        <w:szCs w:val="18"/>
        <w:lang w:val="fr-FR"/>
      </w:rPr>
      <w:tab/>
    </w:r>
    <w:r w:rsidR="008C75D8" w:rsidRPr="00332A55">
      <w:rPr>
        <w:rFonts w:ascii="Lato" w:hAnsi="Lato" w:cs="Calibri Light"/>
        <w:i/>
        <w:sz w:val="18"/>
        <w:szCs w:val="18"/>
        <w:lang w:val="fr-FR"/>
      </w:rPr>
      <w:t xml:space="preserve">Conseiller technique en MHPSS et </w:t>
    </w:r>
    <w:proofErr w:type="spellStart"/>
    <w:r w:rsidR="008C75D8" w:rsidRPr="00332A55">
      <w:rPr>
        <w:rFonts w:ascii="Lato" w:hAnsi="Lato" w:cs="Calibri Light"/>
        <w:i/>
        <w:sz w:val="18"/>
        <w:szCs w:val="18"/>
        <w:lang w:val="fr-FR"/>
      </w:rPr>
      <w:t>protection</w:t>
    </w:r>
    <w:r w:rsidR="008C75D8" w:rsidRPr="00332A55">
      <w:rPr>
        <w:rFonts w:ascii="Lato" w:hAnsi="Lato" w:cs="Times New Roman"/>
        <w:i/>
        <w:iCs w:val="0"/>
        <w:sz w:val="18"/>
        <w:szCs w:val="18"/>
        <w:lang w:val="fr-FR"/>
      </w:rPr>
      <w:t>Dernière</w:t>
    </w:r>
    <w:proofErr w:type="spellEnd"/>
    <w:r w:rsidR="008C75D8" w:rsidRPr="00332A55">
      <w:rPr>
        <w:rFonts w:ascii="Lato" w:hAnsi="Lato" w:cs="Times New Roman"/>
        <w:i/>
        <w:iCs w:val="0"/>
        <w:sz w:val="18"/>
        <w:szCs w:val="18"/>
        <w:lang w:val="fr-FR"/>
      </w:rPr>
      <w:t xml:space="preserve"> mise à jour : septembre 2024</w:t>
    </w:r>
  </w:p>
  <w:p w14:paraId="55643F02" w14:textId="77777777" w:rsidR="00847813" w:rsidRPr="00332A55" w:rsidRDefault="009A3023" w:rsidP="009A3023">
    <w:pPr>
      <w:pStyle w:val="Pieddepage"/>
      <w:rPr>
        <w:lang w:val="fr-FR"/>
      </w:rPr>
    </w:pPr>
    <w:r w:rsidRPr="00332A55">
      <w:rPr>
        <w:lang w:val="fr-F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C31ACA" w14:textId="77777777" w:rsidR="008C75D8" w:rsidRDefault="008C75D8">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AE7B10" w14:textId="77777777" w:rsidR="00EC4A35" w:rsidRDefault="00EC4A35" w:rsidP="002F302D">
      <w:r>
        <w:separator/>
      </w:r>
    </w:p>
  </w:footnote>
  <w:footnote w:type="continuationSeparator" w:id="0">
    <w:p w14:paraId="4C4AA030" w14:textId="77777777" w:rsidR="00EC4A35" w:rsidRDefault="00EC4A35" w:rsidP="002F302D">
      <w:r>
        <w:continuationSeparator/>
      </w:r>
    </w:p>
  </w:footnote>
  <w:footnote w:type="continuationNotice" w:id="1">
    <w:p w14:paraId="48A520E1" w14:textId="77777777" w:rsidR="00EC4A35" w:rsidRDefault="00EC4A3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77D886" w14:textId="77777777" w:rsidR="008C75D8" w:rsidRDefault="008C75D8">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CB645" w14:textId="77777777" w:rsidR="002568F9" w:rsidRDefault="002568F9">
    <w:pPr>
      <w:pStyle w:val="En-tte"/>
    </w:pPr>
    <w:r>
      <w:tab/>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6"/>
      <w:gridCol w:w="4716"/>
    </w:tblGrid>
    <w:tr w:rsidR="002568F9" w:rsidRPr="005F1189" w14:paraId="04BC7A90" w14:textId="77777777" w:rsidTr="002568F9">
      <w:tc>
        <w:tcPr>
          <w:tcW w:w="4716" w:type="dxa"/>
        </w:tcPr>
        <w:p w14:paraId="23B9380E" w14:textId="77777777" w:rsidR="002568F9" w:rsidRDefault="002568F9">
          <w:pPr>
            <w:pStyle w:val="En-tte"/>
          </w:pPr>
          <w:r>
            <w:rPr>
              <w:noProof/>
            </w:rPr>
            <w:drawing>
              <wp:inline distT="0" distB="0" distL="0" distR="0" wp14:anchorId="65F336D2" wp14:editId="3E8AF3BA">
                <wp:extent cx="1111250" cy="783218"/>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6195" cy="793752"/>
                        </a:xfrm>
                        <a:prstGeom prst="rect">
                          <a:avLst/>
                        </a:prstGeom>
                        <a:noFill/>
                      </pic:spPr>
                    </pic:pic>
                  </a:graphicData>
                </a:graphic>
              </wp:inline>
            </w:drawing>
          </w:r>
        </w:p>
      </w:tc>
      <w:tc>
        <w:tcPr>
          <w:tcW w:w="4716" w:type="dxa"/>
        </w:tcPr>
        <w:p w14:paraId="13A83367" w14:textId="77777777" w:rsidR="007449FE" w:rsidRDefault="007449FE">
          <w:pPr>
            <w:pStyle w:val="En-tte"/>
            <w:rPr>
              <w:rFonts w:ascii="Lato Black" w:hAnsi="Lato Black"/>
            </w:rPr>
          </w:pPr>
        </w:p>
        <w:p w14:paraId="36C8A061" w14:textId="77777777" w:rsidR="002568F9" w:rsidRPr="00332A55" w:rsidRDefault="002568F9">
          <w:pPr>
            <w:pStyle w:val="En-tte"/>
            <w:rPr>
              <w:rFonts w:ascii="Lato Black" w:hAnsi="Lato Black"/>
              <w:lang w:val="fr-FR"/>
            </w:rPr>
          </w:pPr>
          <w:r w:rsidRPr="00332A55">
            <w:rPr>
              <w:rFonts w:ascii="Lato Black" w:hAnsi="Lato Black"/>
              <w:lang w:val="fr-FR"/>
            </w:rPr>
            <w:t>DESCRIPTION DE L'EMPLOI</w:t>
          </w:r>
        </w:p>
        <w:p w14:paraId="49BD784A" w14:textId="77777777" w:rsidR="005E4B20" w:rsidRPr="00332A55" w:rsidRDefault="005E4B20">
          <w:pPr>
            <w:pStyle w:val="En-tte"/>
            <w:rPr>
              <w:rFonts w:ascii="Lato Black" w:hAnsi="Lato Black"/>
              <w:lang w:val="fr-FR"/>
            </w:rPr>
          </w:pPr>
          <w:r w:rsidRPr="00332A55">
            <w:rPr>
              <w:rFonts w:ascii="Lato Black" w:hAnsi="Lato Black"/>
              <w:lang w:val="fr-FR"/>
            </w:rPr>
            <w:t>ACTION CONTRE LA FAIM USA</w:t>
          </w:r>
        </w:p>
      </w:tc>
    </w:tr>
  </w:tbl>
  <w:p w14:paraId="4DB6AB52" w14:textId="77777777" w:rsidR="002568F9" w:rsidRPr="00332A55" w:rsidRDefault="002568F9">
    <w:pPr>
      <w:pStyle w:val="En-tte"/>
      <w:rPr>
        <w:lang w:val="fr-FR"/>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50859" w14:textId="77777777" w:rsidR="008C75D8" w:rsidRDefault="008C75D8">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A3FA471E"/>
    <w:lvl w:ilvl="0">
      <w:start w:val="1"/>
      <w:numFmt w:val="bullet"/>
      <w:pStyle w:val="Listepuces"/>
      <w:lvlText w:val=""/>
      <w:lvlJc w:val="left"/>
      <w:pPr>
        <w:tabs>
          <w:tab w:val="num" w:pos="360"/>
        </w:tabs>
        <w:ind w:left="360" w:hanging="360"/>
      </w:pPr>
      <w:rPr>
        <w:rFonts w:ascii="Symbol" w:hAnsi="Symbol" w:hint="default"/>
      </w:rPr>
    </w:lvl>
  </w:abstractNum>
  <w:abstractNum w:abstractNumId="1" w15:restartNumberingAfterBreak="0">
    <w:nsid w:val="039B7715"/>
    <w:multiLevelType w:val="hybridMultilevel"/>
    <w:tmpl w:val="6DEC5066"/>
    <w:lvl w:ilvl="0" w:tplc="BDD04A88">
      <w:numFmt w:val="bullet"/>
      <w:lvlText w:val="•"/>
      <w:lvlJc w:val="left"/>
      <w:pPr>
        <w:ind w:left="629" w:hanging="269"/>
      </w:pPr>
      <w:rPr>
        <w:rFonts w:ascii="Arial" w:eastAsia="Arial" w:hAnsi="Arial" w:cs="Arial" w:hint="default"/>
        <w:color w:val="010101"/>
        <w:w w:val="103"/>
        <w:sz w:val="23"/>
        <w:szCs w:val="23"/>
      </w:rPr>
    </w:lvl>
    <w:lvl w:ilvl="1" w:tplc="D24418B6">
      <w:numFmt w:val="bullet"/>
      <w:lvlText w:val="•"/>
      <w:lvlJc w:val="left"/>
      <w:pPr>
        <w:ind w:left="1664" w:hanging="269"/>
      </w:pPr>
      <w:rPr>
        <w:rFonts w:hint="default"/>
      </w:rPr>
    </w:lvl>
    <w:lvl w:ilvl="2" w:tplc="639858C4">
      <w:numFmt w:val="bullet"/>
      <w:lvlText w:val="•"/>
      <w:lvlJc w:val="left"/>
      <w:pPr>
        <w:ind w:left="2708" w:hanging="269"/>
      </w:pPr>
      <w:rPr>
        <w:rFonts w:hint="default"/>
      </w:rPr>
    </w:lvl>
    <w:lvl w:ilvl="3" w:tplc="DD4ADE3A">
      <w:numFmt w:val="bullet"/>
      <w:lvlText w:val="•"/>
      <w:lvlJc w:val="left"/>
      <w:pPr>
        <w:ind w:left="3752" w:hanging="269"/>
      </w:pPr>
      <w:rPr>
        <w:rFonts w:hint="default"/>
      </w:rPr>
    </w:lvl>
    <w:lvl w:ilvl="4" w:tplc="E34A2F2A">
      <w:numFmt w:val="bullet"/>
      <w:lvlText w:val="•"/>
      <w:lvlJc w:val="left"/>
      <w:pPr>
        <w:ind w:left="4796" w:hanging="269"/>
      </w:pPr>
      <w:rPr>
        <w:rFonts w:hint="default"/>
      </w:rPr>
    </w:lvl>
    <w:lvl w:ilvl="5" w:tplc="E556D92A">
      <w:numFmt w:val="bullet"/>
      <w:lvlText w:val="•"/>
      <w:lvlJc w:val="left"/>
      <w:pPr>
        <w:ind w:left="5840" w:hanging="269"/>
      </w:pPr>
      <w:rPr>
        <w:rFonts w:hint="default"/>
      </w:rPr>
    </w:lvl>
    <w:lvl w:ilvl="6" w:tplc="9FE47D38">
      <w:numFmt w:val="bullet"/>
      <w:lvlText w:val="•"/>
      <w:lvlJc w:val="left"/>
      <w:pPr>
        <w:ind w:left="6884" w:hanging="269"/>
      </w:pPr>
      <w:rPr>
        <w:rFonts w:hint="default"/>
      </w:rPr>
    </w:lvl>
    <w:lvl w:ilvl="7" w:tplc="2C9CCF18">
      <w:numFmt w:val="bullet"/>
      <w:lvlText w:val="•"/>
      <w:lvlJc w:val="left"/>
      <w:pPr>
        <w:ind w:left="7928" w:hanging="269"/>
      </w:pPr>
      <w:rPr>
        <w:rFonts w:hint="default"/>
      </w:rPr>
    </w:lvl>
    <w:lvl w:ilvl="8" w:tplc="571892D6">
      <w:numFmt w:val="bullet"/>
      <w:lvlText w:val="•"/>
      <w:lvlJc w:val="left"/>
      <w:pPr>
        <w:ind w:left="8972" w:hanging="269"/>
      </w:pPr>
      <w:rPr>
        <w:rFonts w:hint="default"/>
      </w:rPr>
    </w:lvl>
  </w:abstractNum>
  <w:abstractNum w:abstractNumId="2" w15:restartNumberingAfterBreak="0">
    <w:nsid w:val="0A8964AB"/>
    <w:multiLevelType w:val="hybridMultilevel"/>
    <w:tmpl w:val="65C0F7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C650BE0"/>
    <w:multiLevelType w:val="hybridMultilevel"/>
    <w:tmpl w:val="7F5678B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6D3AE1"/>
    <w:multiLevelType w:val="hybridMultilevel"/>
    <w:tmpl w:val="34CE5346"/>
    <w:lvl w:ilvl="0" w:tplc="0809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 w15:restartNumberingAfterBreak="0">
    <w:nsid w:val="26401695"/>
    <w:multiLevelType w:val="hybridMultilevel"/>
    <w:tmpl w:val="03DC866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2AE713E4"/>
    <w:multiLevelType w:val="hybridMultilevel"/>
    <w:tmpl w:val="84AC5DB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2C6B3752"/>
    <w:multiLevelType w:val="hybridMultilevel"/>
    <w:tmpl w:val="F01E7988"/>
    <w:lvl w:ilvl="0" w:tplc="12209258">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1D56DB9"/>
    <w:multiLevelType w:val="hybridMultilevel"/>
    <w:tmpl w:val="68AE408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3F8E7DBB"/>
    <w:multiLevelType w:val="hybridMultilevel"/>
    <w:tmpl w:val="BA26ED2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C051A4"/>
    <w:multiLevelType w:val="hybridMultilevel"/>
    <w:tmpl w:val="B4E8C17C"/>
    <w:lvl w:ilvl="0" w:tplc="FFFFFFFF">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4A23B24"/>
    <w:multiLevelType w:val="hybridMultilevel"/>
    <w:tmpl w:val="3014C0E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45B45603"/>
    <w:multiLevelType w:val="hybridMultilevel"/>
    <w:tmpl w:val="D58E450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45F92284"/>
    <w:multiLevelType w:val="hybridMultilevel"/>
    <w:tmpl w:val="CC9AC1C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A9626A8"/>
    <w:multiLevelType w:val="hybridMultilevel"/>
    <w:tmpl w:val="5DF63D5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D435920"/>
    <w:multiLevelType w:val="hybridMultilevel"/>
    <w:tmpl w:val="EE9C58AE"/>
    <w:lvl w:ilvl="0" w:tplc="FFFFFFFF">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80099D"/>
    <w:multiLevelType w:val="hybridMultilevel"/>
    <w:tmpl w:val="F57C28C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52C6436D"/>
    <w:multiLevelType w:val="hybridMultilevel"/>
    <w:tmpl w:val="D626F08A"/>
    <w:lvl w:ilvl="0" w:tplc="04090001">
      <w:start w:val="1"/>
      <w:numFmt w:val="bullet"/>
      <w:lvlText w:val=""/>
      <w:lvlJc w:val="left"/>
      <w:pPr>
        <w:ind w:left="720" w:hanging="360"/>
      </w:pPr>
      <w:rPr>
        <w:rFonts w:ascii="Symbol" w:hAnsi="Symbol" w:hint="default"/>
      </w:rPr>
    </w:lvl>
    <w:lvl w:ilvl="1" w:tplc="8B4202B8">
      <w:numFmt w:val="bullet"/>
      <w:lvlText w:val="•"/>
      <w:lvlJc w:val="left"/>
      <w:pPr>
        <w:ind w:left="1440" w:hanging="360"/>
      </w:pPr>
      <w:rPr>
        <w:rFonts w:ascii="Corbel" w:eastAsia="Times New Roman" w:hAnsi="Corbel" w:cs="SymbolMT"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54796871"/>
    <w:multiLevelType w:val="hybridMultilevel"/>
    <w:tmpl w:val="2F2AD2C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5A30307A"/>
    <w:multiLevelType w:val="hybridMultilevel"/>
    <w:tmpl w:val="F4920B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FB1295"/>
    <w:multiLevelType w:val="hybridMultilevel"/>
    <w:tmpl w:val="F266FB48"/>
    <w:lvl w:ilvl="0" w:tplc="03ECD6B8">
      <w:start w:val="1"/>
      <w:numFmt w:val="lowerLetter"/>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0F729A6"/>
    <w:multiLevelType w:val="hybridMultilevel"/>
    <w:tmpl w:val="E94488B0"/>
    <w:lvl w:ilvl="0" w:tplc="64DCCC8C">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91A5307"/>
    <w:multiLevelType w:val="hybridMultilevel"/>
    <w:tmpl w:val="FE54671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3" w15:restartNumberingAfterBreak="0">
    <w:nsid w:val="69511F42"/>
    <w:multiLevelType w:val="hybridMultilevel"/>
    <w:tmpl w:val="0158E9FE"/>
    <w:lvl w:ilvl="0" w:tplc="0409000F">
      <w:start w:val="1"/>
      <w:numFmt w:val="decimal"/>
      <w:lvlText w:val="%1."/>
      <w:lvlJc w:val="left"/>
      <w:pPr>
        <w:ind w:left="1080" w:hanging="720"/>
      </w:pPr>
      <w:rPr>
        <w:rFonts w:hint="default"/>
        <w:w w:val="10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E3562C"/>
    <w:multiLevelType w:val="hybridMultilevel"/>
    <w:tmpl w:val="460A7F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72673B97"/>
    <w:multiLevelType w:val="hybridMultilevel"/>
    <w:tmpl w:val="910C1CA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6" w15:restartNumberingAfterBreak="0">
    <w:nsid w:val="75AE7305"/>
    <w:multiLevelType w:val="hybridMultilevel"/>
    <w:tmpl w:val="BE30A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7567974"/>
    <w:multiLevelType w:val="hybridMultilevel"/>
    <w:tmpl w:val="B5CE1CB6"/>
    <w:lvl w:ilvl="0" w:tplc="12209258">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BAD7B41"/>
    <w:multiLevelType w:val="hybridMultilevel"/>
    <w:tmpl w:val="A4F24904"/>
    <w:lvl w:ilvl="0" w:tplc="FFFFFFFF">
      <w:start w:val="1"/>
      <w:numFmt w:val="bullet"/>
      <w:lvlText w:val="•"/>
      <w:lvlJc w:val="left"/>
      <w:pPr>
        <w:ind w:left="810" w:hanging="360"/>
      </w:p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num w:numId="1" w16cid:durableId="1155876311">
    <w:abstractNumId w:val="0"/>
  </w:num>
  <w:num w:numId="2" w16cid:durableId="1485245080">
    <w:abstractNumId w:val="15"/>
  </w:num>
  <w:num w:numId="3" w16cid:durableId="109473567">
    <w:abstractNumId w:val="10"/>
  </w:num>
  <w:num w:numId="4" w16cid:durableId="1483110625">
    <w:abstractNumId w:val="28"/>
  </w:num>
  <w:num w:numId="5" w16cid:durableId="657810200">
    <w:abstractNumId w:val="9"/>
  </w:num>
  <w:num w:numId="6" w16cid:durableId="294609063">
    <w:abstractNumId w:val="2"/>
  </w:num>
  <w:num w:numId="7" w16cid:durableId="1609004892">
    <w:abstractNumId w:val="1"/>
  </w:num>
  <w:num w:numId="8" w16cid:durableId="602763774">
    <w:abstractNumId w:val="23"/>
  </w:num>
  <w:num w:numId="9" w16cid:durableId="613291455">
    <w:abstractNumId w:val="19"/>
  </w:num>
  <w:num w:numId="10" w16cid:durableId="15532739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69583005">
    <w:abstractNumId w:val="17"/>
  </w:num>
  <w:num w:numId="12" w16cid:durableId="1708825">
    <w:abstractNumId w:val="13"/>
  </w:num>
  <w:num w:numId="13" w16cid:durableId="1003707776">
    <w:abstractNumId w:val="21"/>
  </w:num>
  <w:num w:numId="14" w16cid:durableId="58332695">
    <w:abstractNumId w:val="26"/>
  </w:num>
  <w:num w:numId="15" w16cid:durableId="1475291206">
    <w:abstractNumId w:val="3"/>
  </w:num>
  <w:num w:numId="16" w16cid:durableId="945112987">
    <w:abstractNumId w:val="20"/>
  </w:num>
  <w:num w:numId="17" w16cid:durableId="798034082">
    <w:abstractNumId w:val="6"/>
  </w:num>
  <w:num w:numId="18" w16cid:durableId="1796942555">
    <w:abstractNumId w:val="7"/>
  </w:num>
  <w:num w:numId="19" w16cid:durableId="1320305871">
    <w:abstractNumId w:val="27"/>
  </w:num>
  <w:num w:numId="20" w16cid:durableId="1709375917">
    <w:abstractNumId w:val="25"/>
  </w:num>
  <w:num w:numId="21" w16cid:durableId="1342587091">
    <w:abstractNumId w:val="8"/>
  </w:num>
  <w:num w:numId="22" w16cid:durableId="719091978">
    <w:abstractNumId w:val="18"/>
  </w:num>
  <w:num w:numId="23" w16cid:durableId="1046564290">
    <w:abstractNumId w:val="11"/>
  </w:num>
  <w:num w:numId="24" w16cid:durableId="1871842361">
    <w:abstractNumId w:val="4"/>
  </w:num>
  <w:num w:numId="25" w16cid:durableId="414016272">
    <w:abstractNumId w:val="5"/>
  </w:num>
  <w:num w:numId="26" w16cid:durableId="1660763872">
    <w:abstractNumId w:val="16"/>
  </w:num>
  <w:num w:numId="27" w16cid:durableId="1742216558">
    <w:abstractNumId w:val="12"/>
  </w:num>
  <w:num w:numId="28" w16cid:durableId="931930570">
    <w:abstractNumId w:val="22"/>
  </w:num>
  <w:num w:numId="29" w16cid:durableId="994528456">
    <w:abstractNumId w:val="1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C3F"/>
    <w:rsid w:val="000009FC"/>
    <w:rsid w:val="00000BF4"/>
    <w:rsid w:val="00004EB1"/>
    <w:rsid w:val="0000524F"/>
    <w:rsid w:val="00006739"/>
    <w:rsid w:val="000115E1"/>
    <w:rsid w:val="000152D4"/>
    <w:rsid w:val="00015BA2"/>
    <w:rsid w:val="00020260"/>
    <w:rsid w:val="00022602"/>
    <w:rsid w:val="00026F42"/>
    <w:rsid w:val="00032C88"/>
    <w:rsid w:val="00035377"/>
    <w:rsid w:val="000402E9"/>
    <w:rsid w:val="00040517"/>
    <w:rsid w:val="00041337"/>
    <w:rsid w:val="00041DBA"/>
    <w:rsid w:val="0004202D"/>
    <w:rsid w:val="000431DD"/>
    <w:rsid w:val="00043531"/>
    <w:rsid w:val="00045CD8"/>
    <w:rsid w:val="00050F46"/>
    <w:rsid w:val="000543BF"/>
    <w:rsid w:val="00064CCE"/>
    <w:rsid w:val="0006629F"/>
    <w:rsid w:val="00067ACD"/>
    <w:rsid w:val="00067E3F"/>
    <w:rsid w:val="000707CF"/>
    <w:rsid w:val="000751C5"/>
    <w:rsid w:val="00085DEA"/>
    <w:rsid w:val="0008712E"/>
    <w:rsid w:val="000904BE"/>
    <w:rsid w:val="0009254B"/>
    <w:rsid w:val="0009429B"/>
    <w:rsid w:val="00094F54"/>
    <w:rsid w:val="000A32A9"/>
    <w:rsid w:val="000C4417"/>
    <w:rsid w:val="000D0B99"/>
    <w:rsid w:val="000D41B9"/>
    <w:rsid w:val="000D603E"/>
    <w:rsid w:val="000D7239"/>
    <w:rsid w:val="000E14F5"/>
    <w:rsid w:val="000F2F46"/>
    <w:rsid w:val="000F3640"/>
    <w:rsid w:val="000F6B0D"/>
    <w:rsid w:val="001007CE"/>
    <w:rsid w:val="00101F3C"/>
    <w:rsid w:val="00110360"/>
    <w:rsid w:val="0011180F"/>
    <w:rsid w:val="00111DA2"/>
    <w:rsid w:val="001133B6"/>
    <w:rsid w:val="00120C8C"/>
    <w:rsid w:val="00125362"/>
    <w:rsid w:val="001317FA"/>
    <w:rsid w:val="00142E0E"/>
    <w:rsid w:val="00146B0D"/>
    <w:rsid w:val="001552AE"/>
    <w:rsid w:val="00167AC4"/>
    <w:rsid w:val="00167CFC"/>
    <w:rsid w:val="00170649"/>
    <w:rsid w:val="001721D0"/>
    <w:rsid w:val="00172CD1"/>
    <w:rsid w:val="0017529D"/>
    <w:rsid w:val="00175781"/>
    <w:rsid w:val="001760FA"/>
    <w:rsid w:val="0018123A"/>
    <w:rsid w:val="001817E0"/>
    <w:rsid w:val="00181917"/>
    <w:rsid w:val="00182D4E"/>
    <w:rsid w:val="001976E6"/>
    <w:rsid w:val="001A0A84"/>
    <w:rsid w:val="001A1378"/>
    <w:rsid w:val="001B01DA"/>
    <w:rsid w:val="001B39E2"/>
    <w:rsid w:val="001B6AA8"/>
    <w:rsid w:val="001D17F2"/>
    <w:rsid w:val="001D396D"/>
    <w:rsid w:val="001D5BE7"/>
    <w:rsid w:val="001E0003"/>
    <w:rsid w:val="001E4B8F"/>
    <w:rsid w:val="001E77AF"/>
    <w:rsid w:val="001F1A07"/>
    <w:rsid w:val="001F3D3D"/>
    <w:rsid w:val="001F49A1"/>
    <w:rsid w:val="0020096F"/>
    <w:rsid w:val="002046E6"/>
    <w:rsid w:val="002122AB"/>
    <w:rsid w:val="0021593B"/>
    <w:rsid w:val="00217ACB"/>
    <w:rsid w:val="00221A0C"/>
    <w:rsid w:val="002269D9"/>
    <w:rsid w:val="002316B5"/>
    <w:rsid w:val="002324C7"/>
    <w:rsid w:val="002369B7"/>
    <w:rsid w:val="0024068F"/>
    <w:rsid w:val="002408D4"/>
    <w:rsid w:val="00243F65"/>
    <w:rsid w:val="00245393"/>
    <w:rsid w:val="002568F9"/>
    <w:rsid w:val="002573C9"/>
    <w:rsid w:val="00263261"/>
    <w:rsid w:val="00263820"/>
    <w:rsid w:val="00264634"/>
    <w:rsid w:val="00266CF3"/>
    <w:rsid w:val="0027159B"/>
    <w:rsid w:val="00273C36"/>
    <w:rsid w:val="00277349"/>
    <w:rsid w:val="00277A20"/>
    <w:rsid w:val="002878A2"/>
    <w:rsid w:val="00293C2B"/>
    <w:rsid w:val="0029402F"/>
    <w:rsid w:val="00294959"/>
    <w:rsid w:val="002A1D03"/>
    <w:rsid w:val="002A2D3B"/>
    <w:rsid w:val="002A3D1F"/>
    <w:rsid w:val="002A4792"/>
    <w:rsid w:val="002A7123"/>
    <w:rsid w:val="002A7EE2"/>
    <w:rsid w:val="002B2C35"/>
    <w:rsid w:val="002B7519"/>
    <w:rsid w:val="002C3564"/>
    <w:rsid w:val="002C68E2"/>
    <w:rsid w:val="002D00AC"/>
    <w:rsid w:val="002D3472"/>
    <w:rsid w:val="002D35F1"/>
    <w:rsid w:val="002D4FB3"/>
    <w:rsid w:val="002D680E"/>
    <w:rsid w:val="002E3C1D"/>
    <w:rsid w:val="002E3D0F"/>
    <w:rsid w:val="002F143A"/>
    <w:rsid w:val="002F1C6F"/>
    <w:rsid w:val="002F2160"/>
    <w:rsid w:val="002F302D"/>
    <w:rsid w:val="002F4EDD"/>
    <w:rsid w:val="0030370C"/>
    <w:rsid w:val="003100C1"/>
    <w:rsid w:val="003101E2"/>
    <w:rsid w:val="00312246"/>
    <w:rsid w:val="0031418A"/>
    <w:rsid w:val="00315490"/>
    <w:rsid w:val="00320518"/>
    <w:rsid w:val="00325A45"/>
    <w:rsid w:val="00326FBF"/>
    <w:rsid w:val="00330AF6"/>
    <w:rsid w:val="00332A55"/>
    <w:rsid w:val="00337B92"/>
    <w:rsid w:val="00342703"/>
    <w:rsid w:val="00347F61"/>
    <w:rsid w:val="00350E40"/>
    <w:rsid w:val="00355798"/>
    <w:rsid w:val="00357114"/>
    <w:rsid w:val="003571EE"/>
    <w:rsid w:val="003643D3"/>
    <w:rsid w:val="00366CD1"/>
    <w:rsid w:val="003673CC"/>
    <w:rsid w:val="00370948"/>
    <w:rsid w:val="003711E7"/>
    <w:rsid w:val="00371A22"/>
    <w:rsid w:val="00374873"/>
    <w:rsid w:val="00374E8B"/>
    <w:rsid w:val="00376499"/>
    <w:rsid w:val="003800CF"/>
    <w:rsid w:val="003800E2"/>
    <w:rsid w:val="00382387"/>
    <w:rsid w:val="003872AC"/>
    <w:rsid w:val="00387B9B"/>
    <w:rsid w:val="00390A96"/>
    <w:rsid w:val="003937FC"/>
    <w:rsid w:val="00397D19"/>
    <w:rsid w:val="003A1BFF"/>
    <w:rsid w:val="003A2082"/>
    <w:rsid w:val="003A2EBC"/>
    <w:rsid w:val="003A4966"/>
    <w:rsid w:val="003A4AAF"/>
    <w:rsid w:val="003A5C39"/>
    <w:rsid w:val="003A6D81"/>
    <w:rsid w:val="003B2453"/>
    <w:rsid w:val="003B3FE0"/>
    <w:rsid w:val="003C024D"/>
    <w:rsid w:val="003C10C6"/>
    <w:rsid w:val="003C22FD"/>
    <w:rsid w:val="003C4F7A"/>
    <w:rsid w:val="003C5AA6"/>
    <w:rsid w:val="003C6A79"/>
    <w:rsid w:val="003D0312"/>
    <w:rsid w:val="003D6922"/>
    <w:rsid w:val="003E075D"/>
    <w:rsid w:val="003E494A"/>
    <w:rsid w:val="003E6AE0"/>
    <w:rsid w:val="003E732A"/>
    <w:rsid w:val="003F5B27"/>
    <w:rsid w:val="00404077"/>
    <w:rsid w:val="00406DFA"/>
    <w:rsid w:val="00407DD5"/>
    <w:rsid w:val="00414499"/>
    <w:rsid w:val="00414EC9"/>
    <w:rsid w:val="00416737"/>
    <w:rsid w:val="00416D65"/>
    <w:rsid w:val="0042034E"/>
    <w:rsid w:val="0042433C"/>
    <w:rsid w:val="0042436E"/>
    <w:rsid w:val="00426F7F"/>
    <w:rsid w:val="004345EA"/>
    <w:rsid w:val="00435B78"/>
    <w:rsid w:val="00444A71"/>
    <w:rsid w:val="004527CD"/>
    <w:rsid w:val="00454829"/>
    <w:rsid w:val="00457145"/>
    <w:rsid w:val="00462C51"/>
    <w:rsid w:val="00463CF7"/>
    <w:rsid w:val="00464D27"/>
    <w:rsid w:val="004650BB"/>
    <w:rsid w:val="00471B2C"/>
    <w:rsid w:val="00475C6F"/>
    <w:rsid w:val="004766F2"/>
    <w:rsid w:val="00480A20"/>
    <w:rsid w:val="00480EA1"/>
    <w:rsid w:val="00490757"/>
    <w:rsid w:val="00492A95"/>
    <w:rsid w:val="004948E0"/>
    <w:rsid w:val="004A35FD"/>
    <w:rsid w:val="004A5115"/>
    <w:rsid w:val="004B06F2"/>
    <w:rsid w:val="004B2C3F"/>
    <w:rsid w:val="004B4787"/>
    <w:rsid w:val="004B66C0"/>
    <w:rsid w:val="004C0F8E"/>
    <w:rsid w:val="004C350C"/>
    <w:rsid w:val="004C4817"/>
    <w:rsid w:val="004C4AF3"/>
    <w:rsid w:val="004D0104"/>
    <w:rsid w:val="004D2CA0"/>
    <w:rsid w:val="004D6E49"/>
    <w:rsid w:val="004E690E"/>
    <w:rsid w:val="004F00A4"/>
    <w:rsid w:val="004F39F9"/>
    <w:rsid w:val="004F534B"/>
    <w:rsid w:val="004F5FEF"/>
    <w:rsid w:val="00505682"/>
    <w:rsid w:val="00505E52"/>
    <w:rsid w:val="00507E39"/>
    <w:rsid w:val="00523599"/>
    <w:rsid w:val="005261FC"/>
    <w:rsid w:val="005318D1"/>
    <w:rsid w:val="00531D9C"/>
    <w:rsid w:val="0053664A"/>
    <w:rsid w:val="00540609"/>
    <w:rsid w:val="00541DFE"/>
    <w:rsid w:val="005427AB"/>
    <w:rsid w:val="00543981"/>
    <w:rsid w:val="00543FD4"/>
    <w:rsid w:val="00546619"/>
    <w:rsid w:val="00551BA0"/>
    <w:rsid w:val="005537B0"/>
    <w:rsid w:val="0055757B"/>
    <w:rsid w:val="0056372D"/>
    <w:rsid w:val="00565277"/>
    <w:rsid w:val="005720E5"/>
    <w:rsid w:val="00573A00"/>
    <w:rsid w:val="005743D5"/>
    <w:rsid w:val="0057652C"/>
    <w:rsid w:val="00577C18"/>
    <w:rsid w:val="00581A47"/>
    <w:rsid w:val="00586B86"/>
    <w:rsid w:val="00587947"/>
    <w:rsid w:val="00590358"/>
    <w:rsid w:val="00593ACA"/>
    <w:rsid w:val="0059671B"/>
    <w:rsid w:val="005A1076"/>
    <w:rsid w:val="005A4314"/>
    <w:rsid w:val="005A5391"/>
    <w:rsid w:val="005B0C46"/>
    <w:rsid w:val="005B1F15"/>
    <w:rsid w:val="005B3E81"/>
    <w:rsid w:val="005B5A69"/>
    <w:rsid w:val="005B5EE6"/>
    <w:rsid w:val="005B7E3F"/>
    <w:rsid w:val="005C1055"/>
    <w:rsid w:val="005C34EE"/>
    <w:rsid w:val="005C5FA8"/>
    <w:rsid w:val="005D06B4"/>
    <w:rsid w:val="005D0BA3"/>
    <w:rsid w:val="005D469F"/>
    <w:rsid w:val="005D4CF6"/>
    <w:rsid w:val="005D6D91"/>
    <w:rsid w:val="005E3962"/>
    <w:rsid w:val="005E4B20"/>
    <w:rsid w:val="005F1189"/>
    <w:rsid w:val="005F179A"/>
    <w:rsid w:val="005F2BA0"/>
    <w:rsid w:val="005F3BB8"/>
    <w:rsid w:val="0060191B"/>
    <w:rsid w:val="0060640B"/>
    <w:rsid w:val="00613B42"/>
    <w:rsid w:val="006177CD"/>
    <w:rsid w:val="006226B6"/>
    <w:rsid w:val="00626A52"/>
    <w:rsid w:val="00631086"/>
    <w:rsid w:val="00632F7E"/>
    <w:rsid w:val="00635BDB"/>
    <w:rsid w:val="0063651C"/>
    <w:rsid w:val="00637A5E"/>
    <w:rsid w:val="006407EC"/>
    <w:rsid w:val="00642F83"/>
    <w:rsid w:val="00651B95"/>
    <w:rsid w:val="00652B91"/>
    <w:rsid w:val="00661822"/>
    <w:rsid w:val="00665DD8"/>
    <w:rsid w:val="00666D26"/>
    <w:rsid w:val="006708C3"/>
    <w:rsid w:val="00675B98"/>
    <w:rsid w:val="00682190"/>
    <w:rsid w:val="00685B27"/>
    <w:rsid w:val="00691AFF"/>
    <w:rsid w:val="00691D97"/>
    <w:rsid w:val="00696256"/>
    <w:rsid w:val="0069625E"/>
    <w:rsid w:val="00696DD3"/>
    <w:rsid w:val="006A463B"/>
    <w:rsid w:val="006C2C32"/>
    <w:rsid w:val="006C3CC4"/>
    <w:rsid w:val="006C453D"/>
    <w:rsid w:val="006C7B3D"/>
    <w:rsid w:val="006D36AD"/>
    <w:rsid w:val="006D4A03"/>
    <w:rsid w:val="006E48D4"/>
    <w:rsid w:val="006F433C"/>
    <w:rsid w:val="006F5672"/>
    <w:rsid w:val="006F68DA"/>
    <w:rsid w:val="00700D7C"/>
    <w:rsid w:val="007124E2"/>
    <w:rsid w:val="007130F9"/>
    <w:rsid w:val="007149E8"/>
    <w:rsid w:val="00725802"/>
    <w:rsid w:val="0072787E"/>
    <w:rsid w:val="0073094A"/>
    <w:rsid w:val="00730EF2"/>
    <w:rsid w:val="0073118E"/>
    <w:rsid w:val="0073140F"/>
    <w:rsid w:val="00736C5B"/>
    <w:rsid w:val="00736D51"/>
    <w:rsid w:val="00737E74"/>
    <w:rsid w:val="00740F31"/>
    <w:rsid w:val="00741845"/>
    <w:rsid w:val="00741D30"/>
    <w:rsid w:val="007449FE"/>
    <w:rsid w:val="0075008D"/>
    <w:rsid w:val="00751461"/>
    <w:rsid w:val="0075590E"/>
    <w:rsid w:val="007563EC"/>
    <w:rsid w:val="00760C07"/>
    <w:rsid w:val="0076113C"/>
    <w:rsid w:val="00761998"/>
    <w:rsid w:val="007635FE"/>
    <w:rsid w:val="007648CB"/>
    <w:rsid w:val="00765D7F"/>
    <w:rsid w:val="00766F22"/>
    <w:rsid w:val="00767028"/>
    <w:rsid w:val="007670F5"/>
    <w:rsid w:val="00770BB1"/>
    <w:rsid w:val="00774126"/>
    <w:rsid w:val="00776395"/>
    <w:rsid w:val="00786C66"/>
    <w:rsid w:val="0079025C"/>
    <w:rsid w:val="00792F69"/>
    <w:rsid w:val="007A47EF"/>
    <w:rsid w:val="007A64B0"/>
    <w:rsid w:val="007A6F1D"/>
    <w:rsid w:val="007A7225"/>
    <w:rsid w:val="007B2112"/>
    <w:rsid w:val="007B6517"/>
    <w:rsid w:val="007B68C9"/>
    <w:rsid w:val="007B7ABC"/>
    <w:rsid w:val="007C67B2"/>
    <w:rsid w:val="007C699B"/>
    <w:rsid w:val="007D45C6"/>
    <w:rsid w:val="007E6A26"/>
    <w:rsid w:val="007E7A22"/>
    <w:rsid w:val="007F0730"/>
    <w:rsid w:val="007F156D"/>
    <w:rsid w:val="007F67B9"/>
    <w:rsid w:val="00800870"/>
    <w:rsid w:val="00804DE2"/>
    <w:rsid w:val="00806EF6"/>
    <w:rsid w:val="00810621"/>
    <w:rsid w:val="00811D8F"/>
    <w:rsid w:val="0081245B"/>
    <w:rsid w:val="00812F99"/>
    <w:rsid w:val="00817FCB"/>
    <w:rsid w:val="00826C73"/>
    <w:rsid w:val="008277C2"/>
    <w:rsid w:val="008346E1"/>
    <w:rsid w:val="008433B4"/>
    <w:rsid w:val="00844B3A"/>
    <w:rsid w:val="00846156"/>
    <w:rsid w:val="00847813"/>
    <w:rsid w:val="00847DD0"/>
    <w:rsid w:val="0085097F"/>
    <w:rsid w:val="008511C7"/>
    <w:rsid w:val="00852D68"/>
    <w:rsid w:val="00854F2A"/>
    <w:rsid w:val="00855005"/>
    <w:rsid w:val="008559BE"/>
    <w:rsid w:val="00856D37"/>
    <w:rsid w:val="008645F6"/>
    <w:rsid w:val="00865F6A"/>
    <w:rsid w:val="0087384A"/>
    <w:rsid w:val="008801C0"/>
    <w:rsid w:val="00882DF7"/>
    <w:rsid w:val="00883DCA"/>
    <w:rsid w:val="008854F0"/>
    <w:rsid w:val="00885DFD"/>
    <w:rsid w:val="0088624C"/>
    <w:rsid w:val="00886838"/>
    <w:rsid w:val="00893796"/>
    <w:rsid w:val="00893F65"/>
    <w:rsid w:val="008978F4"/>
    <w:rsid w:val="008979BC"/>
    <w:rsid w:val="008A05E9"/>
    <w:rsid w:val="008A0C35"/>
    <w:rsid w:val="008A397E"/>
    <w:rsid w:val="008A65E0"/>
    <w:rsid w:val="008B18E9"/>
    <w:rsid w:val="008B49B1"/>
    <w:rsid w:val="008C578C"/>
    <w:rsid w:val="008C67A0"/>
    <w:rsid w:val="008C75D8"/>
    <w:rsid w:val="008D32E2"/>
    <w:rsid w:val="008D480D"/>
    <w:rsid w:val="008D7912"/>
    <w:rsid w:val="008E030F"/>
    <w:rsid w:val="008E2D3A"/>
    <w:rsid w:val="008E3472"/>
    <w:rsid w:val="008E374F"/>
    <w:rsid w:val="008E3B57"/>
    <w:rsid w:val="008E3EFE"/>
    <w:rsid w:val="008E7D28"/>
    <w:rsid w:val="008F168D"/>
    <w:rsid w:val="008F2D9B"/>
    <w:rsid w:val="009170A8"/>
    <w:rsid w:val="00921D7E"/>
    <w:rsid w:val="009350CC"/>
    <w:rsid w:val="00936F07"/>
    <w:rsid w:val="009401D5"/>
    <w:rsid w:val="0094450E"/>
    <w:rsid w:val="009477F6"/>
    <w:rsid w:val="009509AF"/>
    <w:rsid w:val="009522BE"/>
    <w:rsid w:val="00952BBD"/>
    <w:rsid w:val="00957603"/>
    <w:rsid w:val="009600C4"/>
    <w:rsid w:val="00962B34"/>
    <w:rsid w:val="00967A61"/>
    <w:rsid w:val="00967DD7"/>
    <w:rsid w:val="0097265B"/>
    <w:rsid w:val="00973862"/>
    <w:rsid w:val="00973A75"/>
    <w:rsid w:val="00975C37"/>
    <w:rsid w:val="00976A4C"/>
    <w:rsid w:val="00980F2E"/>
    <w:rsid w:val="00982D30"/>
    <w:rsid w:val="00985565"/>
    <w:rsid w:val="009870A1"/>
    <w:rsid w:val="00987CC7"/>
    <w:rsid w:val="009941AC"/>
    <w:rsid w:val="00995C94"/>
    <w:rsid w:val="00996FEC"/>
    <w:rsid w:val="00997D22"/>
    <w:rsid w:val="009A2128"/>
    <w:rsid w:val="009A3023"/>
    <w:rsid w:val="009A5413"/>
    <w:rsid w:val="009B0BC1"/>
    <w:rsid w:val="009B49B6"/>
    <w:rsid w:val="009B4CA3"/>
    <w:rsid w:val="009B67D7"/>
    <w:rsid w:val="009C00C7"/>
    <w:rsid w:val="009C5FD1"/>
    <w:rsid w:val="009D20F2"/>
    <w:rsid w:val="009D2C5C"/>
    <w:rsid w:val="009D56E9"/>
    <w:rsid w:val="009E27D7"/>
    <w:rsid w:val="009F7ECD"/>
    <w:rsid w:val="00A001A1"/>
    <w:rsid w:val="00A02EEA"/>
    <w:rsid w:val="00A03963"/>
    <w:rsid w:val="00A07372"/>
    <w:rsid w:val="00A10458"/>
    <w:rsid w:val="00A179FD"/>
    <w:rsid w:val="00A20115"/>
    <w:rsid w:val="00A20DBF"/>
    <w:rsid w:val="00A336DC"/>
    <w:rsid w:val="00A35637"/>
    <w:rsid w:val="00A37E95"/>
    <w:rsid w:val="00A41B50"/>
    <w:rsid w:val="00A457B7"/>
    <w:rsid w:val="00A501A3"/>
    <w:rsid w:val="00A510B4"/>
    <w:rsid w:val="00A53AC7"/>
    <w:rsid w:val="00A54AA6"/>
    <w:rsid w:val="00A5733B"/>
    <w:rsid w:val="00A6069C"/>
    <w:rsid w:val="00A64080"/>
    <w:rsid w:val="00A641A3"/>
    <w:rsid w:val="00A700BC"/>
    <w:rsid w:val="00A80A84"/>
    <w:rsid w:val="00A815ED"/>
    <w:rsid w:val="00A83CEC"/>
    <w:rsid w:val="00A9114F"/>
    <w:rsid w:val="00A95638"/>
    <w:rsid w:val="00A95B18"/>
    <w:rsid w:val="00A96235"/>
    <w:rsid w:val="00A96557"/>
    <w:rsid w:val="00A97BF8"/>
    <w:rsid w:val="00AA2045"/>
    <w:rsid w:val="00AA4DA2"/>
    <w:rsid w:val="00AA526B"/>
    <w:rsid w:val="00AB3C81"/>
    <w:rsid w:val="00AB51F8"/>
    <w:rsid w:val="00AB53ED"/>
    <w:rsid w:val="00AC193C"/>
    <w:rsid w:val="00AC1BFB"/>
    <w:rsid w:val="00AC5BCA"/>
    <w:rsid w:val="00AD6006"/>
    <w:rsid w:val="00AD6F05"/>
    <w:rsid w:val="00AD7C2D"/>
    <w:rsid w:val="00AE181C"/>
    <w:rsid w:val="00AE3EBC"/>
    <w:rsid w:val="00AE3FA3"/>
    <w:rsid w:val="00AE4D48"/>
    <w:rsid w:val="00AE502F"/>
    <w:rsid w:val="00AF105B"/>
    <w:rsid w:val="00AF3289"/>
    <w:rsid w:val="00AF68FE"/>
    <w:rsid w:val="00B0637D"/>
    <w:rsid w:val="00B10F1A"/>
    <w:rsid w:val="00B13BB1"/>
    <w:rsid w:val="00B1424E"/>
    <w:rsid w:val="00B1465C"/>
    <w:rsid w:val="00B200E1"/>
    <w:rsid w:val="00B2062C"/>
    <w:rsid w:val="00B20CA8"/>
    <w:rsid w:val="00B24229"/>
    <w:rsid w:val="00B24448"/>
    <w:rsid w:val="00B265F5"/>
    <w:rsid w:val="00B34BCA"/>
    <w:rsid w:val="00B36579"/>
    <w:rsid w:val="00B36FFA"/>
    <w:rsid w:val="00B37C8F"/>
    <w:rsid w:val="00B40F05"/>
    <w:rsid w:val="00B41782"/>
    <w:rsid w:val="00B42D0F"/>
    <w:rsid w:val="00B4491C"/>
    <w:rsid w:val="00B4613D"/>
    <w:rsid w:val="00B535A4"/>
    <w:rsid w:val="00B54C44"/>
    <w:rsid w:val="00B55573"/>
    <w:rsid w:val="00B66239"/>
    <w:rsid w:val="00B67895"/>
    <w:rsid w:val="00B71267"/>
    <w:rsid w:val="00B73B44"/>
    <w:rsid w:val="00B7407B"/>
    <w:rsid w:val="00B85D84"/>
    <w:rsid w:val="00BA09BC"/>
    <w:rsid w:val="00BA0ABA"/>
    <w:rsid w:val="00BA0E25"/>
    <w:rsid w:val="00BA358E"/>
    <w:rsid w:val="00BA3750"/>
    <w:rsid w:val="00BA6575"/>
    <w:rsid w:val="00BA7BBB"/>
    <w:rsid w:val="00BB33AF"/>
    <w:rsid w:val="00BB654F"/>
    <w:rsid w:val="00BB78C4"/>
    <w:rsid w:val="00BC13D4"/>
    <w:rsid w:val="00BD0281"/>
    <w:rsid w:val="00BD1F91"/>
    <w:rsid w:val="00BD2841"/>
    <w:rsid w:val="00BD54C3"/>
    <w:rsid w:val="00BD58F8"/>
    <w:rsid w:val="00BE1A93"/>
    <w:rsid w:val="00BE42CB"/>
    <w:rsid w:val="00BE60A2"/>
    <w:rsid w:val="00BF28BF"/>
    <w:rsid w:val="00C011B3"/>
    <w:rsid w:val="00C0322F"/>
    <w:rsid w:val="00C03928"/>
    <w:rsid w:val="00C039A3"/>
    <w:rsid w:val="00C11C26"/>
    <w:rsid w:val="00C313E6"/>
    <w:rsid w:val="00C33475"/>
    <w:rsid w:val="00C342AF"/>
    <w:rsid w:val="00C347DE"/>
    <w:rsid w:val="00C36347"/>
    <w:rsid w:val="00C3679A"/>
    <w:rsid w:val="00C42560"/>
    <w:rsid w:val="00C443B4"/>
    <w:rsid w:val="00C47CC0"/>
    <w:rsid w:val="00C51551"/>
    <w:rsid w:val="00C53982"/>
    <w:rsid w:val="00C54135"/>
    <w:rsid w:val="00C56E9A"/>
    <w:rsid w:val="00C60089"/>
    <w:rsid w:val="00C6126A"/>
    <w:rsid w:val="00C62597"/>
    <w:rsid w:val="00C66AAA"/>
    <w:rsid w:val="00C702D2"/>
    <w:rsid w:val="00C72061"/>
    <w:rsid w:val="00C74B5B"/>
    <w:rsid w:val="00C76597"/>
    <w:rsid w:val="00C81545"/>
    <w:rsid w:val="00C85D5A"/>
    <w:rsid w:val="00C863B8"/>
    <w:rsid w:val="00C90E34"/>
    <w:rsid w:val="00C93A5B"/>
    <w:rsid w:val="00CA6330"/>
    <w:rsid w:val="00CA6D24"/>
    <w:rsid w:val="00CB290B"/>
    <w:rsid w:val="00CC75F4"/>
    <w:rsid w:val="00CD71B7"/>
    <w:rsid w:val="00CD7ACF"/>
    <w:rsid w:val="00CE176D"/>
    <w:rsid w:val="00CE4FF4"/>
    <w:rsid w:val="00CE6948"/>
    <w:rsid w:val="00CE7212"/>
    <w:rsid w:val="00CF45B9"/>
    <w:rsid w:val="00CF7595"/>
    <w:rsid w:val="00D03B83"/>
    <w:rsid w:val="00D13362"/>
    <w:rsid w:val="00D13F45"/>
    <w:rsid w:val="00D1445B"/>
    <w:rsid w:val="00D14756"/>
    <w:rsid w:val="00D14ED8"/>
    <w:rsid w:val="00D17DF6"/>
    <w:rsid w:val="00D22457"/>
    <w:rsid w:val="00D23126"/>
    <w:rsid w:val="00D24309"/>
    <w:rsid w:val="00D30935"/>
    <w:rsid w:val="00D358CB"/>
    <w:rsid w:val="00D36A28"/>
    <w:rsid w:val="00D406B6"/>
    <w:rsid w:val="00D43547"/>
    <w:rsid w:val="00D52030"/>
    <w:rsid w:val="00D52E07"/>
    <w:rsid w:val="00D557D8"/>
    <w:rsid w:val="00D55A9B"/>
    <w:rsid w:val="00D57B02"/>
    <w:rsid w:val="00D61D2F"/>
    <w:rsid w:val="00D63A4D"/>
    <w:rsid w:val="00D65A6F"/>
    <w:rsid w:val="00D72D7B"/>
    <w:rsid w:val="00D7319B"/>
    <w:rsid w:val="00D7619D"/>
    <w:rsid w:val="00D77995"/>
    <w:rsid w:val="00D82A92"/>
    <w:rsid w:val="00D835CF"/>
    <w:rsid w:val="00D83BE8"/>
    <w:rsid w:val="00D84083"/>
    <w:rsid w:val="00D84D6D"/>
    <w:rsid w:val="00D85CF9"/>
    <w:rsid w:val="00D91C00"/>
    <w:rsid w:val="00D9603A"/>
    <w:rsid w:val="00DA0022"/>
    <w:rsid w:val="00DA0654"/>
    <w:rsid w:val="00DA6999"/>
    <w:rsid w:val="00DB476B"/>
    <w:rsid w:val="00DB6271"/>
    <w:rsid w:val="00DB6EB5"/>
    <w:rsid w:val="00DC0550"/>
    <w:rsid w:val="00DD149D"/>
    <w:rsid w:val="00DD1E3C"/>
    <w:rsid w:val="00DD4846"/>
    <w:rsid w:val="00DD77F5"/>
    <w:rsid w:val="00DD7EAC"/>
    <w:rsid w:val="00DE0599"/>
    <w:rsid w:val="00DE2DF5"/>
    <w:rsid w:val="00DE3E3B"/>
    <w:rsid w:val="00DE56D4"/>
    <w:rsid w:val="00DF1ED7"/>
    <w:rsid w:val="00DF223F"/>
    <w:rsid w:val="00DF57AE"/>
    <w:rsid w:val="00DF6012"/>
    <w:rsid w:val="00E0271C"/>
    <w:rsid w:val="00E02873"/>
    <w:rsid w:val="00E15AD5"/>
    <w:rsid w:val="00E203CE"/>
    <w:rsid w:val="00E221C0"/>
    <w:rsid w:val="00E235EC"/>
    <w:rsid w:val="00E24C4A"/>
    <w:rsid w:val="00E334D7"/>
    <w:rsid w:val="00E35B1A"/>
    <w:rsid w:val="00E52A42"/>
    <w:rsid w:val="00E53C10"/>
    <w:rsid w:val="00E55C0F"/>
    <w:rsid w:val="00E57DFA"/>
    <w:rsid w:val="00E77247"/>
    <w:rsid w:val="00E779F3"/>
    <w:rsid w:val="00E81AB3"/>
    <w:rsid w:val="00E8716D"/>
    <w:rsid w:val="00E9055B"/>
    <w:rsid w:val="00E93E51"/>
    <w:rsid w:val="00E952DA"/>
    <w:rsid w:val="00E970FE"/>
    <w:rsid w:val="00E97E34"/>
    <w:rsid w:val="00EA168C"/>
    <w:rsid w:val="00EA39C2"/>
    <w:rsid w:val="00EB0B06"/>
    <w:rsid w:val="00EB219C"/>
    <w:rsid w:val="00EB50A8"/>
    <w:rsid w:val="00EC0E1C"/>
    <w:rsid w:val="00EC2D6B"/>
    <w:rsid w:val="00EC4A35"/>
    <w:rsid w:val="00EC7EDB"/>
    <w:rsid w:val="00ED6D10"/>
    <w:rsid w:val="00EE0A60"/>
    <w:rsid w:val="00EE2BEC"/>
    <w:rsid w:val="00EE316F"/>
    <w:rsid w:val="00EE40CD"/>
    <w:rsid w:val="00EE628B"/>
    <w:rsid w:val="00EE65A8"/>
    <w:rsid w:val="00F03C0F"/>
    <w:rsid w:val="00F03DAE"/>
    <w:rsid w:val="00F04655"/>
    <w:rsid w:val="00F068B3"/>
    <w:rsid w:val="00F10E64"/>
    <w:rsid w:val="00F1675A"/>
    <w:rsid w:val="00F176EB"/>
    <w:rsid w:val="00F25B3E"/>
    <w:rsid w:val="00F31E9F"/>
    <w:rsid w:val="00F34B07"/>
    <w:rsid w:val="00F452BD"/>
    <w:rsid w:val="00F47D3A"/>
    <w:rsid w:val="00F60DE1"/>
    <w:rsid w:val="00F61515"/>
    <w:rsid w:val="00F6316B"/>
    <w:rsid w:val="00F660EB"/>
    <w:rsid w:val="00F671E8"/>
    <w:rsid w:val="00F730EC"/>
    <w:rsid w:val="00F77143"/>
    <w:rsid w:val="00F80EA2"/>
    <w:rsid w:val="00F846F8"/>
    <w:rsid w:val="00F85950"/>
    <w:rsid w:val="00F85C05"/>
    <w:rsid w:val="00F86AB2"/>
    <w:rsid w:val="00F910BC"/>
    <w:rsid w:val="00F9116C"/>
    <w:rsid w:val="00F9264F"/>
    <w:rsid w:val="00F93536"/>
    <w:rsid w:val="00FA1E53"/>
    <w:rsid w:val="00FA3395"/>
    <w:rsid w:val="00FA3C4E"/>
    <w:rsid w:val="00FA6EEA"/>
    <w:rsid w:val="00FA7EB9"/>
    <w:rsid w:val="00FA7ED7"/>
    <w:rsid w:val="00FA7F9E"/>
    <w:rsid w:val="00FB1B1B"/>
    <w:rsid w:val="00FB6CC7"/>
    <w:rsid w:val="00FC3B6F"/>
    <w:rsid w:val="00FC65FA"/>
    <w:rsid w:val="00FD2536"/>
    <w:rsid w:val="00FD526E"/>
    <w:rsid w:val="00FD5939"/>
    <w:rsid w:val="00FF2E22"/>
    <w:rsid w:val="00FF33B7"/>
    <w:rsid w:val="00FF7389"/>
    <w:rsid w:val="0AF05A21"/>
    <w:rsid w:val="0ECD463A"/>
    <w:rsid w:val="1365476C"/>
    <w:rsid w:val="17439E7B"/>
    <w:rsid w:val="17C807BD"/>
    <w:rsid w:val="1C152EA8"/>
    <w:rsid w:val="223206C2"/>
    <w:rsid w:val="272EB35C"/>
    <w:rsid w:val="35C2DAD7"/>
    <w:rsid w:val="4323EC0A"/>
    <w:rsid w:val="6A9084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E7ACFF1"/>
  <w15:docId w15:val="{FFE86B74-B531-4A6E-9CDD-DABA62AD31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2C3F"/>
    <w:rPr>
      <w:rFonts w:cs="Arial"/>
      <w:iCs/>
      <w:sz w:val="24"/>
      <w:szCs w:val="24"/>
    </w:rPr>
  </w:style>
  <w:style w:type="paragraph" w:styleId="Titre1">
    <w:name w:val="heading 1"/>
    <w:basedOn w:val="Normal"/>
    <w:next w:val="Normal"/>
    <w:qFormat/>
    <w:rsid w:val="004B2C3F"/>
    <w:pPr>
      <w:keepNext/>
      <w:outlineLvl w:val="0"/>
    </w:pPr>
    <w:rPr>
      <w:rFonts w:cs="Times New Roman"/>
      <w:iCs w:val="0"/>
      <w:szCs w:val="20"/>
    </w:rPr>
  </w:style>
  <w:style w:type="paragraph" w:styleId="Titre2">
    <w:name w:val="heading 2"/>
    <w:basedOn w:val="Normal"/>
    <w:next w:val="Normal"/>
    <w:link w:val="Titre2Car"/>
    <w:unhideWhenUsed/>
    <w:qFormat/>
    <w:rsid w:val="0035711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itre3">
    <w:name w:val="heading 3"/>
    <w:basedOn w:val="Normal"/>
    <w:next w:val="Normal"/>
    <w:qFormat/>
    <w:rsid w:val="004B2C3F"/>
    <w:pPr>
      <w:keepNext/>
      <w:spacing w:before="240" w:after="60"/>
      <w:outlineLvl w:val="2"/>
    </w:pPr>
    <w:rPr>
      <w:rFonts w:ascii="Arial" w:hAnsi="Arial"/>
      <w:b/>
      <w:bCs/>
      <w:iCs w:val="0"/>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rsid w:val="004B2C3F"/>
    <w:pPr>
      <w:spacing w:before="100" w:beforeAutospacing="1" w:after="100" w:afterAutospacing="1"/>
    </w:pPr>
    <w:rPr>
      <w:rFonts w:cs="Times New Roman"/>
      <w:iCs w:val="0"/>
    </w:rPr>
  </w:style>
  <w:style w:type="character" w:styleId="Lienhypertexte">
    <w:name w:val="Hyperlink"/>
    <w:basedOn w:val="Policepardfaut"/>
    <w:rsid w:val="004B2C3F"/>
    <w:rPr>
      <w:color w:val="0000FF"/>
      <w:u w:val="single"/>
    </w:rPr>
  </w:style>
  <w:style w:type="paragraph" w:styleId="Textebrut">
    <w:name w:val="Plain Text"/>
    <w:basedOn w:val="Normal"/>
    <w:link w:val="TextebrutCar"/>
    <w:uiPriority w:val="99"/>
    <w:rsid w:val="004B2C3F"/>
    <w:rPr>
      <w:rFonts w:ascii="Courier New" w:hAnsi="Courier New" w:cs="Times New Roman"/>
      <w:iCs w:val="0"/>
      <w:sz w:val="20"/>
    </w:rPr>
  </w:style>
  <w:style w:type="paragraph" w:styleId="Corpsdetexte">
    <w:name w:val="Body Text"/>
    <w:basedOn w:val="Normal"/>
    <w:link w:val="CorpsdetexteCar"/>
    <w:rsid w:val="004B2C3F"/>
    <w:pPr>
      <w:jc w:val="both"/>
    </w:pPr>
    <w:rPr>
      <w:sz w:val="22"/>
    </w:rPr>
  </w:style>
  <w:style w:type="paragraph" w:styleId="Textedebulles">
    <w:name w:val="Balloon Text"/>
    <w:basedOn w:val="Normal"/>
    <w:semiHidden/>
    <w:rsid w:val="00D77995"/>
    <w:rPr>
      <w:rFonts w:ascii="Tahoma" w:hAnsi="Tahoma" w:cs="Tahoma"/>
      <w:sz w:val="16"/>
      <w:szCs w:val="16"/>
    </w:rPr>
  </w:style>
  <w:style w:type="character" w:styleId="Marquedecommentaire">
    <w:name w:val="annotation reference"/>
    <w:basedOn w:val="Policepardfaut"/>
    <w:semiHidden/>
    <w:rsid w:val="003C10C6"/>
    <w:rPr>
      <w:sz w:val="16"/>
      <w:szCs w:val="16"/>
    </w:rPr>
  </w:style>
  <w:style w:type="paragraph" w:styleId="Commentaire">
    <w:name w:val="annotation text"/>
    <w:basedOn w:val="Normal"/>
    <w:semiHidden/>
    <w:rsid w:val="003C10C6"/>
    <w:rPr>
      <w:sz w:val="20"/>
      <w:szCs w:val="20"/>
    </w:rPr>
  </w:style>
  <w:style w:type="paragraph" w:styleId="Objetducommentaire">
    <w:name w:val="annotation subject"/>
    <w:basedOn w:val="Commentaire"/>
    <w:next w:val="Commentaire"/>
    <w:semiHidden/>
    <w:rsid w:val="003C10C6"/>
    <w:rPr>
      <w:b/>
      <w:bCs/>
    </w:rPr>
  </w:style>
  <w:style w:type="paragraph" w:styleId="Listepuces">
    <w:name w:val="List Bullet"/>
    <w:basedOn w:val="Normal"/>
    <w:rsid w:val="000707CF"/>
    <w:pPr>
      <w:numPr>
        <w:numId w:val="1"/>
      </w:numPr>
    </w:pPr>
    <w:rPr>
      <w:rFonts w:ascii="Georgia" w:hAnsi="Georgia" w:cs="Times New Roman"/>
      <w:iCs w:val="0"/>
    </w:rPr>
  </w:style>
  <w:style w:type="paragraph" w:styleId="Paragraphedeliste">
    <w:name w:val="List Paragraph"/>
    <w:basedOn w:val="Normal"/>
    <w:link w:val="ParagraphedelisteCar"/>
    <w:uiPriority w:val="34"/>
    <w:qFormat/>
    <w:rsid w:val="009D2C5C"/>
    <w:pPr>
      <w:ind w:left="720"/>
      <w:contextualSpacing/>
    </w:pPr>
  </w:style>
  <w:style w:type="paragraph" w:styleId="En-tte">
    <w:name w:val="header"/>
    <w:basedOn w:val="Normal"/>
    <w:link w:val="En-tteCar"/>
    <w:uiPriority w:val="99"/>
    <w:rsid w:val="002F302D"/>
    <w:pPr>
      <w:tabs>
        <w:tab w:val="center" w:pos="4680"/>
        <w:tab w:val="right" w:pos="9360"/>
      </w:tabs>
    </w:pPr>
  </w:style>
  <w:style w:type="character" w:customStyle="1" w:styleId="En-tteCar">
    <w:name w:val="En-tête Car"/>
    <w:basedOn w:val="Policepardfaut"/>
    <w:link w:val="En-tte"/>
    <w:uiPriority w:val="99"/>
    <w:rsid w:val="002F302D"/>
    <w:rPr>
      <w:rFonts w:cs="Arial"/>
      <w:iCs/>
      <w:sz w:val="24"/>
      <w:szCs w:val="24"/>
    </w:rPr>
  </w:style>
  <w:style w:type="paragraph" w:styleId="Pieddepage">
    <w:name w:val="footer"/>
    <w:basedOn w:val="Normal"/>
    <w:link w:val="PieddepageCar"/>
    <w:rsid w:val="002F302D"/>
    <w:pPr>
      <w:tabs>
        <w:tab w:val="center" w:pos="4680"/>
        <w:tab w:val="right" w:pos="9360"/>
      </w:tabs>
    </w:pPr>
  </w:style>
  <w:style w:type="character" w:customStyle="1" w:styleId="PieddepageCar">
    <w:name w:val="Pied de page Car"/>
    <w:basedOn w:val="Policepardfaut"/>
    <w:link w:val="Pieddepage"/>
    <w:rsid w:val="002F302D"/>
    <w:rPr>
      <w:rFonts w:cs="Arial"/>
      <w:iCs/>
      <w:sz w:val="24"/>
      <w:szCs w:val="24"/>
    </w:rPr>
  </w:style>
  <w:style w:type="character" w:customStyle="1" w:styleId="TextebrutCar">
    <w:name w:val="Texte brut Car"/>
    <w:basedOn w:val="Policepardfaut"/>
    <w:link w:val="Textebrut"/>
    <w:uiPriority w:val="99"/>
    <w:rsid w:val="00B2062C"/>
    <w:rPr>
      <w:rFonts w:ascii="Courier New" w:hAnsi="Courier New"/>
      <w:szCs w:val="24"/>
    </w:rPr>
  </w:style>
  <w:style w:type="character" w:customStyle="1" w:styleId="CorpsdetexteCar">
    <w:name w:val="Corps de texte Car"/>
    <w:basedOn w:val="Policepardfaut"/>
    <w:link w:val="Corpsdetexte"/>
    <w:rsid w:val="00626A52"/>
    <w:rPr>
      <w:rFonts w:cs="Arial"/>
      <w:iCs/>
      <w:sz w:val="22"/>
      <w:szCs w:val="24"/>
    </w:rPr>
  </w:style>
  <w:style w:type="paragraph" w:styleId="Rvision">
    <w:name w:val="Revision"/>
    <w:hidden/>
    <w:uiPriority w:val="99"/>
    <w:semiHidden/>
    <w:rsid w:val="001817E0"/>
    <w:rPr>
      <w:rFonts w:cs="Arial"/>
      <w:iCs/>
      <w:sz w:val="24"/>
      <w:szCs w:val="24"/>
    </w:rPr>
  </w:style>
  <w:style w:type="table" w:styleId="Grilledutableau">
    <w:name w:val="Table Grid"/>
    <w:basedOn w:val="TableauNormal"/>
    <w:rsid w:val="002568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E7A22"/>
    <w:pPr>
      <w:widowControl w:val="0"/>
      <w:autoSpaceDE w:val="0"/>
      <w:autoSpaceDN w:val="0"/>
      <w:adjustRightInd w:val="0"/>
    </w:pPr>
    <w:rPr>
      <w:rFonts w:ascii="VICCVJ+Verdana" w:eastAsiaTheme="minorEastAsia" w:hAnsi="VICCVJ+Verdana" w:cs="VICCVJ+Verdana"/>
      <w:color w:val="000000"/>
      <w:sz w:val="24"/>
      <w:szCs w:val="24"/>
    </w:rPr>
  </w:style>
  <w:style w:type="paragraph" w:customStyle="1" w:styleId="CM10">
    <w:name w:val="CM10"/>
    <w:basedOn w:val="Default"/>
    <w:next w:val="Default"/>
    <w:uiPriority w:val="99"/>
    <w:rsid w:val="007E7A22"/>
    <w:rPr>
      <w:rFonts w:cstheme="minorBidi"/>
      <w:color w:val="auto"/>
    </w:rPr>
  </w:style>
  <w:style w:type="paragraph" w:customStyle="1" w:styleId="CM11">
    <w:name w:val="CM11"/>
    <w:basedOn w:val="Default"/>
    <w:next w:val="Default"/>
    <w:uiPriority w:val="99"/>
    <w:rsid w:val="007E7A22"/>
    <w:rPr>
      <w:rFonts w:cstheme="minorBidi"/>
      <w:color w:val="auto"/>
    </w:rPr>
  </w:style>
  <w:style w:type="paragraph" w:customStyle="1" w:styleId="CM9">
    <w:name w:val="CM9"/>
    <w:basedOn w:val="Default"/>
    <w:next w:val="Default"/>
    <w:uiPriority w:val="99"/>
    <w:rsid w:val="007E7A22"/>
    <w:rPr>
      <w:rFonts w:cstheme="minorBidi"/>
      <w:color w:val="auto"/>
    </w:rPr>
  </w:style>
  <w:style w:type="paragraph" w:customStyle="1" w:styleId="CM1">
    <w:name w:val="CM1"/>
    <w:basedOn w:val="Default"/>
    <w:next w:val="Default"/>
    <w:uiPriority w:val="99"/>
    <w:rsid w:val="007E7A22"/>
    <w:pPr>
      <w:spacing w:line="243" w:lineRule="atLeast"/>
    </w:pPr>
    <w:rPr>
      <w:rFonts w:cstheme="minorBidi"/>
      <w:color w:val="auto"/>
    </w:rPr>
  </w:style>
  <w:style w:type="paragraph" w:customStyle="1" w:styleId="CM12">
    <w:name w:val="CM12"/>
    <w:basedOn w:val="Default"/>
    <w:next w:val="Default"/>
    <w:uiPriority w:val="99"/>
    <w:rsid w:val="007E7A22"/>
    <w:rPr>
      <w:rFonts w:cstheme="minorBidi"/>
      <w:color w:val="auto"/>
    </w:rPr>
  </w:style>
  <w:style w:type="character" w:customStyle="1" w:styleId="lt-line-clampline">
    <w:name w:val="lt-line-clamp__line"/>
    <w:basedOn w:val="Policepardfaut"/>
    <w:rsid w:val="00D57B02"/>
  </w:style>
  <w:style w:type="character" w:customStyle="1" w:styleId="normaltextrun">
    <w:name w:val="normaltextrun"/>
    <w:basedOn w:val="Policepardfaut"/>
    <w:rsid w:val="00C011B3"/>
  </w:style>
  <w:style w:type="character" w:customStyle="1" w:styleId="Titre2Car">
    <w:name w:val="Titre 2 Car"/>
    <w:basedOn w:val="Policepardfaut"/>
    <w:link w:val="Titre2"/>
    <w:rsid w:val="00357114"/>
    <w:rPr>
      <w:rFonts w:asciiTheme="majorHAnsi" w:eastAsiaTheme="majorEastAsia" w:hAnsiTheme="majorHAnsi" w:cstheme="majorBidi"/>
      <w:iCs/>
      <w:color w:val="365F91" w:themeColor="accent1" w:themeShade="BF"/>
      <w:sz w:val="26"/>
      <w:szCs w:val="26"/>
    </w:rPr>
  </w:style>
  <w:style w:type="character" w:customStyle="1" w:styleId="ParagraphedelisteCar">
    <w:name w:val="Paragraphe de liste Car"/>
    <w:link w:val="Paragraphedeliste"/>
    <w:uiPriority w:val="34"/>
    <w:rsid w:val="000543BF"/>
    <w:rPr>
      <w:rFonts w:cs="Arial"/>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9833">
      <w:bodyDiv w:val="1"/>
      <w:marLeft w:val="0"/>
      <w:marRight w:val="0"/>
      <w:marTop w:val="0"/>
      <w:marBottom w:val="0"/>
      <w:divBdr>
        <w:top w:val="none" w:sz="0" w:space="0" w:color="auto"/>
        <w:left w:val="none" w:sz="0" w:space="0" w:color="auto"/>
        <w:bottom w:val="none" w:sz="0" w:space="0" w:color="auto"/>
        <w:right w:val="none" w:sz="0" w:space="0" w:color="auto"/>
      </w:divBdr>
    </w:div>
    <w:div w:id="161287274">
      <w:bodyDiv w:val="1"/>
      <w:marLeft w:val="0"/>
      <w:marRight w:val="0"/>
      <w:marTop w:val="0"/>
      <w:marBottom w:val="0"/>
      <w:divBdr>
        <w:top w:val="none" w:sz="0" w:space="0" w:color="auto"/>
        <w:left w:val="none" w:sz="0" w:space="0" w:color="auto"/>
        <w:bottom w:val="none" w:sz="0" w:space="0" w:color="auto"/>
        <w:right w:val="none" w:sz="0" w:space="0" w:color="auto"/>
      </w:divBdr>
    </w:div>
    <w:div w:id="343635916">
      <w:bodyDiv w:val="1"/>
      <w:marLeft w:val="0"/>
      <w:marRight w:val="0"/>
      <w:marTop w:val="0"/>
      <w:marBottom w:val="0"/>
      <w:divBdr>
        <w:top w:val="none" w:sz="0" w:space="0" w:color="auto"/>
        <w:left w:val="none" w:sz="0" w:space="0" w:color="auto"/>
        <w:bottom w:val="none" w:sz="0" w:space="0" w:color="auto"/>
        <w:right w:val="none" w:sz="0" w:space="0" w:color="auto"/>
      </w:divBdr>
    </w:div>
    <w:div w:id="396250599">
      <w:bodyDiv w:val="1"/>
      <w:marLeft w:val="0"/>
      <w:marRight w:val="0"/>
      <w:marTop w:val="0"/>
      <w:marBottom w:val="0"/>
      <w:divBdr>
        <w:top w:val="none" w:sz="0" w:space="0" w:color="auto"/>
        <w:left w:val="none" w:sz="0" w:space="0" w:color="auto"/>
        <w:bottom w:val="none" w:sz="0" w:space="0" w:color="auto"/>
        <w:right w:val="none" w:sz="0" w:space="0" w:color="auto"/>
      </w:divBdr>
    </w:div>
    <w:div w:id="441456140">
      <w:bodyDiv w:val="1"/>
      <w:marLeft w:val="0"/>
      <w:marRight w:val="0"/>
      <w:marTop w:val="0"/>
      <w:marBottom w:val="0"/>
      <w:divBdr>
        <w:top w:val="none" w:sz="0" w:space="0" w:color="auto"/>
        <w:left w:val="none" w:sz="0" w:space="0" w:color="auto"/>
        <w:bottom w:val="none" w:sz="0" w:space="0" w:color="auto"/>
        <w:right w:val="none" w:sz="0" w:space="0" w:color="auto"/>
      </w:divBdr>
    </w:div>
    <w:div w:id="523638260">
      <w:bodyDiv w:val="1"/>
      <w:marLeft w:val="0"/>
      <w:marRight w:val="0"/>
      <w:marTop w:val="0"/>
      <w:marBottom w:val="0"/>
      <w:divBdr>
        <w:top w:val="none" w:sz="0" w:space="0" w:color="auto"/>
        <w:left w:val="none" w:sz="0" w:space="0" w:color="auto"/>
        <w:bottom w:val="none" w:sz="0" w:space="0" w:color="auto"/>
        <w:right w:val="none" w:sz="0" w:space="0" w:color="auto"/>
      </w:divBdr>
    </w:div>
    <w:div w:id="648049013">
      <w:bodyDiv w:val="1"/>
      <w:marLeft w:val="0"/>
      <w:marRight w:val="0"/>
      <w:marTop w:val="0"/>
      <w:marBottom w:val="0"/>
      <w:divBdr>
        <w:top w:val="none" w:sz="0" w:space="0" w:color="auto"/>
        <w:left w:val="none" w:sz="0" w:space="0" w:color="auto"/>
        <w:bottom w:val="none" w:sz="0" w:space="0" w:color="auto"/>
        <w:right w:val="none" w:sz="0" w:space="0" w:color="auto"/>
      </w:divBdr>
    </w:div>
    <w:div w:id="749304137">
      <w:bodyDiv w:val="1"/>
      <w:marLeft w:val="0"/>
      <w:marRight w:val="0"/>
      <w:marTop w:val="0"/>
      <w:marBottom w:val="0"/>
      <w:divBdr>
        <w:top w:val="none" w:sz="0" w:space="0" w:color="auto"/>
        <w:left w:val="none" w:sz="0" w:space="0" w:color="auto"/>
        <w:bottom w:val="none" w:sz="0" w:space="0" w:color="auto"/>
        <w:right w:val="none" w:sz="0" w:space="0" w:color="auto"/>
      </w:divBdr>
    </w:div>
    <w:div w:id="826441194">
      <w:bodyDiv w:val="1"/>
      <w:marLeft w:val="0"/>
      <w:marRight w:val="0"/>
      <w:marTop w:val="0"/>
      <w:marBottom w:val="0"/>
      <w:divBdr>
        <w:top w:val="none" w:sz="0" w:space="0" w:color="auto"/>
        <w:left w:val="none" w:sz="0" w:space="0" w:color="auto"/>
        <w:bottom w:val="none" w:sz="0" w:space="0" w:color="auto"/>
        <w:right w:val="none" w:sz="0" w:space="0" w:color="auto"/>
      </w:divBdr>
    </w:div>
    <w:div w:id="834488771">
      <w:bodyDiv w:val="1"/>
      <w:marLeft w:val="0"/>
      <w:marRight w:val="0"/>
      <w:marTop w:val="0"/>
      <w:marBottom w:val="0"/>
      <w:divBdr>
        <w:top w:val="none" w:sz="0" w:space="0" w:color="auto"/>
        <w:left w:val="none" w:sz="0" w:space="0" w:color="auto"/>
        <w:bottom w:val="none" w:sz="0" w:space="0" w:color="auto"/>
        <w:right w:val="none" w:sz="0" w:space="0" w:color="auto"/>
      </w:divBdr>
    </w:div>
    <w:div w:id="888151309">
      <w:bodyDiv w:val="1"/>
      <w:marLeft w:val="0"/>
      <w:marRight w:val="0"/>
      <w:marTop w:val="0"/>
      <w:marBottom w:val="0"/>
      <w:divBdr>
        <w:top w:val="none" w:sz="0" w:space="0" w:color="auto"/>
        <w:left w:val="none" w:sz="0" w:space="0" w:color="auto"/>
        <w:bottom w:val="none" w:sz="0" w:space="0" w:color="auto"/>
        <w:right w:val="none" w:sz="0" w:space="0" w:color="auto"/>
      </w:divBdr>
    </w:div>
    <w:div w:id="1030103656">
      <w:bodyDiv w:val="1"/>
      <w:marLeft w:val="0"/>
      <w:marRight w:val="0"/>
      <w:marTop w:val="0"/>
      <w:marBottom w:val="0"/>
      <w:divBdr>
        <w:top w:val="none" w:sz="0" w:space="0" w:color="auto"/>
        <w:left w:val="none" w:sz="0" w:space="0" w:color="auto"/>
        <w:bottom w:val="none" w:sz="0" w:space="0" w:color="auto"/>
        <w:right w:val="none" w:sz="0" w:space="0" w:color="auto"/>
      </w:divBdr>
    </w:div>
    <w:div w:id="1163931939">
      <w:bodyDiv w:val="1"/>
      <w:marLeft w:val="0"/>
      <w:marRight w:val="0"/>
      <w:marTop w:val="0"/>
      <w:marBottom w:val="0"/>
      <w:divBdr>
        <w:top w:val="none" w:sz="0" w:space="0" w:color="auto"/>
        <w:left w:val="none" w:sz="0" w:space="0" w:color="auto"/>
        <w:bottom w:val="none" w:sz="0" w:space="0" w:color="auto"/>
        <w:right w:val="none" w:sz="0" w:space="0" w:color="auto"/>
      </w:divBdr>
    </w:div>
    <w:div w:id="1186943162">
      <w:bodyDiv w:val="1"/>
      <w:marLeft w:val="0"/>
      <w:marRight w:val="0"/>
      <w:marTop w:val="0"/>
      <w:marBottom w:val="0"/>
      <w:divBdr>
        <w:top w:val="none" w:sz="0" w:space="0" w:color="auto"/>
        <w:left w:val="none" w:sz="0" w:space="0" w:color="auto"/>
        <w:bottom w:val="none" w:sz="0" w:space="0" w:color="auto"/>
        <w:right w:val="none" w:sz="0" w:space="0" w:color="auto"/>
      </w:divBdr>
    </w:div>
    <w:div w:id="1187868428">
      <w:bodyDiv w:val="1"/>
      <w:marLeft w:val="0"/>
      <w:marRight w:val="0"/>
      <w:marTop w:val="0"/>
      <w:marBottom w:val="0"/>
      <w:divBdr>
        <w:top w:val="none" w:sz="0" w:space="0" w:color="auto"/>
        <w:left w:val="none" w:sz="0" w:space="0" w:color="auto"/>
        <w:bottom w:val="none" w:sz="0" w:space="0" w:color="auto"/>
        <w:right w:val="none" w:sz="0" w:space="0" w:color="auto"/>
      </w:divBdr>
    </w:div>
    <w:div w:id="1327129448">
      <w:bodyDiv w:val="1"/>
      <w:marLeft w:val="0"/>
      <w:marRight w:val="0"/>
      <w:marTop w:val="0"/>
      <w:marBottom w:val="0"/>
      <w:divBdr>
        <w:top w:val="none" w:sz="0" w:space="0" w:color="auto"/>
        <w:left w:val="none" w:sz="0" w:space="0" w:color="auto"/>
        <w:bottom w:val="none" w:sz="0" w:space="0" w:color="auto"/>
        <w:right w:val="none" w:sz="0" w:space="0" w:color="auto"/>
      </w:divBdr>
    </w:div>
    <w:div w:id="1381781623">
      <w:bodyDiv w:val="1"/>
      <w:marLeft w:val="0"/>
      <w:marRight w:val="0"/>
      <w:marTop w:val="0"/>
      <w:marBottom w:val="0"/>
      <w:divBdr>
        <w:top w:val="none" w:sz="0" w:space="0" w:color="auto"/>
        <w:left w:val="none" w:sz="0" w:space="0" w:color="auto"/>
        <w:bottom w:val="none" w:sz="0" w:space="0" w:color="auto"/>
        <w:right w:val="none" w:sz="0" w:space="0" w:color="auto"/>
      </w:divBdr>
    </w:div>
    <w:div w:id="1451826554">
      <w:bodyDiv w:val="1"/>
      <w:marLeft w:val="0"/>
      <w:marRight w:val="0"/>
      <w:marTop w:val="0"/>
      <w:marBottom w:val="0"/>
      <w:divBdr>
        <w:top w:val="none" w:sz="0" w:space="0" w:color="auto"/>
        <w:left w:val="none" w:sz="0" w:space="0" w:color="auto"/>
        <w:bottom w:val="none" w:sz="0" w:space="0" w:color="auto"/>
        <w:right w:val="none" w:sz="0" w:space="0" w:color="auto"/>
      </w:divBdr>
    </w:div>
    <w:div w:id="1808737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nlinedoctranslator.com/fr/?utm_source=onlinedoctranslator&amp;utm_medium=docx&amp;utm_campaign=attribution"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onlinedoctranslator.com/fr/?utm_source=onlinedoctranslator&amp;utm_medium=docx&amp;utm_campaign=attribution"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ecrutement-pap@ht-actioncontrelafaim.org"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e6cb5f43-9f62-4e5e-a961-edfc36cdff03" xsi:nil="true"/>
    <lcf76f155ced4ddcb4097134ff3c332f xmlns="2c66d591-3850-4344-856d-1a7cf178727c">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67B14507786A5439FCA8914600BDD19" ma:contentTypeVersion="18" ma:contentTypeDescription="Create a new document." ma:contentTypeScope="" ma:versionID="10538ab888b3409819b3f0d7089847af">
  <xsd:schema xmlns:xsd="http://www.w3.org/2001/XMLSchema" xmlns:xs="http://www.w3.org/2001/XMLSchema" xmlns:p="http://schemas.microsoft.com/office/2006/metadata/properties" xmlns:ns2="2c66d591-3850-4344-856d-1a7cf178727c" xmlns:ns3="e6cb5f43-9f62-4e5e-a961-edfc36cdff03" targetNamespace="http://schemas.microsoft.com/office/2006/metadata/properties" ma:root="true" ma:fieldsID="9448708b92d13ea8d0e55e3fefa81582" ns2:_="" ns3:_="">
    <xsd:import namespace="2c66d591-3850-4344-856d-1a7cf178727c"/>
    <xsd:import namespace="e6cb5f43-9f62-4e5e-a961-edfc36cdff0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66d591-3850-4344-856d-1a7cf17872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8caa993-83db-4bee-82f1-c3ae303f7d70"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cb5f43-9f62-4e5e-a961-edfc36cdff0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b569d30-c2e9-4efc-8b01-cf7ea030e247}" ma:internalName="TaxCatchAll" ma:showField="CatchAllData" ma:web="e6cb5f43-9f62-4e5e-a961-edfc36cdff0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B6C4F4D-00A1-445A-84C2-34019BE88FD5}">
  <ds:schemaRefs>
    <ds:schemaRef ds:uri="http://schemas.openxmlformats.org/officeDocument/2006/bibliography"/>
  </ds:schemaRefs>
</ds:datastoreItem>
</file>

<file path=customXml/itemProps2.xml><?xml version="1.0" encoding="utf-8"?>
<ds:datastoreItem xmlns:ds="http://schemas.openxmlformats.org/officeDocument/2006/customXml" ds:itemID="{E7F6EF92-8D2C-4B21-9963-B7742CA6CECF}">
  <ds:schemaRefs>
    <ds:schemaRef ds:uri="http://schemas.microsoft.com/office/2006/metadata/properties"/>
    <ds:schemaRef ds:uri="http://schemas.microsoft.com/office/infopath/2007/PartnerControls"/>
    <ds:schemaRef ds:uri="e6cb5f43-9f62-4e5e-a961-edfc36cdff03"/>
    <ds:schemaRef ds:uri="2c66d591-3850-4344-856d-1a7cf178727c"/>
  </ds:schemaRefs>
</ds:datastoreItem>
</file>

<file path=customXml/itemProps3.xml><?xml version="1.0" encoding="utf-8"?>
<ds:datastoreItem xmlns:ds="http://schemas.openxmlformats.org/officeDocument/2006/customXml" ds:itemID="{85B0CBBA-AEE0-4992-8A7E-A53DF41B9932}">
  <ds:schemaRefs>
    <ds:schemaRef ds:uri="http://schemas.microsoft.com/sharepoint/v3/contenttype/forms"/>
  </ds:schemaRefs>
</ds:datastoreItem>
</file>

<file path=customXml/itemProps4.xml><?xml version="1.0" encoding="utf-8"?>
<ds:datastoreItem xmlns:ds="http://schemas.openxmlformats.org/officeDocument/2006/customXml" ds:itemID="{AFE70920-BDDA-43D8-BC2D-254EF325C2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66d591-3850-4344-856d-1a7cf178727c"/>
    <ds:schemaRef ds:uri="e6cb5f43-9f62-4e5e-a961-edfc36cdff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908</Words>
  <Characters>5000</Characters>
  <Application>Microsoft Office Word</Application>
  <DocSecurity>0</DocSecurity>
  <Lines>41</Lines>
  <Paragraphs>11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ACTION AGAINST HUNGER – USA</vt:lpstr>
      <vt:lpstr>ACTION AGAINST HUNGER – USA</vt:lpstr>
    </vt:vector>
  </TitlesOfParts>
  <Company>Action Against Hunger</Company>
  <LinksUpToDate>false</LinksUpToDate>
  <CharactersWithSpaces>5897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ACTION AGAINST HUNGER – USA</dc:title>
  <dc:subject/>
  <dc:creator>Robin Picard</dc:creator>
  <cp:keywords/>
  <cp:lastModifiedBy>Anne Marly Mathurin</cp:lastModifiedBy>
  <cp:revision>3</cp:revision>
  <cp:lastPrinted>2021-11-22T17:08:00Z</cp:lastPrinted>
  <dcterms:created xsi:type="dcterms:W3CDTF">2025-02-14T13:32:00Z</dcterms:created>
  <dcterms:modified xsi:type="dcterms:W3CDTF">2025-02-27T16:13:00Z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0x010100B67B14507786A5439FCA8914600BDD19</vt:lpwstr>
  </property>
  <property fmtid="{D5CDD505-2E9C-101B-9397-08002B2CF9AE}" pid="3" name="MediaServiceImageTags">
    <vt:lpwstr/>
  </property>
</Properties>
</file>