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B0CC9" w14:textId="77777777" w:rsidR="007D0B85" w:rsidRDefault="002B6C8A">
      <w:pPr>
        <w:jc w:val="both"/>
        <w:rPr>
          <w:rFonts w:ascii="Calibri Light" w:hAnsi="Calibri Light" w:cs="Calibri Light"/>
          <w:b/>
          <w:lang w:val="es-ES_tradnl"/>
        </w:rPr>
      </w:pPr>
      <w:bookmarkStart w:id="0" w:name="_Hlk174731877"/>
      <w:bookmarkEnd w:id="0"/>
      <w:r>
        <w:rPr>
          <w:rFonts w:ascii="Calibri Light" w:hAnsi="Calibri Light" w:cs="Calibri Light"/>
          <w:b/>
          <w:noProof/>
          <w:lang w:val="es-ES_tradnl"/>
        </w:rPr>
        <w:drawing>
          <wp:anchor distT="0" distB="0" distL="114300" distR="114300" simplePos="0" relativeHeight="251658240" behindDoc="1" locked="0" layoutInCell="1" allowOverlap="1" wp14:anchorId="6611D999" wp14:editId="3CBD4D7F">
            <wp:simplePos x="0" y="0"/>
            <wp:positionH relativeFrom="column">
              <wp:posOffset>-124460</wp:posOffset>
            </wp:positionH>
            <wp:positionV relativeFrom="paragraph">
              <wp:posOffset>-351790</wp:posOffset>
            </wp:positionV>
            <wp:extent cx="1905004" cy="877826"/>
            <wp:effectExtent l="0" t="0" r="0" b="0"/>
            <wp:wrapNone/>
            <wp:docPr id="1639899143"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899143" name="Imagen 1" descr="Logotipo, nombre de la empresa&#10;&#10;Descripción generada automáticamente"/>
                    <pic:cNvPicPr/>
                  </pic:nvPicPr>
                  <pic:blipFill>
                    <a:blip r:embed="rId11"/>
                    <a:stretch>
                      <a:fillRect/>
                    </a:stretch>
                  </pic:blipFill>
                  <pic:spPr>
                    <a:xfrm>
                      <a:off x="0" y="0"/>
                      <a:ext cx="1905004" cy="877826"/>
                    </a:xfrm>
                    <a:prstGeom prst="rect">
                      <a:avLst/>
                    </a:prstGeom>
                  </pic:spPr>
                </pic:pic>
              </a:graphicData>
            </a:graphic>
          </wp:anchor>
        </w:drawing>
      </w:r>
    </w:p>
    <w:p w14:paraId="70467826" w14:textId="77777777" w:rsidR="007D0B85" w:rsidRPr="00AC7811" w:rsidRDefault="002B6C8A">
      <w:pPr>
        <w:jc w:val="center"/>
        <w:rPr>
          <w:rFonts w:ascii="Times New Roman" w:hAnsi="Times New Roman" w:cs="Times New Roman"/>
          <w:b/>
          <w:sz w:val="24"/>
          <w:szCs w:val="24"/>
          <w:lang w:val="fr-FR"/>
        </w:rPr>
      </w:pPr>
      <w:r w:rsidRPr="00AC7811">
        <w:rPr>
          <w:rFonts w:ascii="Times New Roman" w:hAnsi="Times New Roman" w:cs="Times New Roman"/>
          <w:b/>
          <w:sz w:val="24"/>
          <w:szCs w:val="24"/>
          <w:lang w:val="fr-FR"/>
        </w:rPr>
        <w:t>DESCRIPTION DU POSTE CRS</w:t>
      </w:r>
    </w:p>
    <w:tbl>
      <w:tblPr>
        <w:tblStyle w:val="TableGrid"/>
        <w:tblW w:w="0" w:type="auto"/>
        <w:tblLook w:val="04A0" w:firstRow="1" w:lastRow="0" w:firstColumn="1" w:lastColumn="0" w:noHBand="0" w:noVBand="1"/>
      </w:tblPr>
      <w:tblGrid>
        <w:gridCol w:w="4959"/>
        <w:gridCol w:w="4954"/>
      </w:tblGrid>
      <w:tr w:rsidR="002E312F" w:rsidRPr="00AC7811" w14:paraId="6E897812" w14:textId="77777777" w:rsidTr="001C5B05">
        <w:tc>
          <w:tcPr>
            <w:tcW w:w="5069" w:type="dxa"/>
          </w:tcPr>
          <w:p w14:paraId="6AAF6E0A" w14:textId="03A73D93" w:rsidR="002E312F" w:rsidRPr="00AC7811" w:rsidRDefault="002E312F" w:rsidP="001C5B05">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lang w:val="fr-HT"/>
              </w:rPr>
            </w:pPr>
            <w:r w:rsidRPr="00AC7811">
              <w:rPr>
                <w:rFonts w:ascii="Times New Roman" w:eastAsia="Times New Roman" w:hAnsi="Times New Roman" w:cs="Times New Roman"/>
                <w:b/>
                <w:sz w:val="24"/>
                <w:szCs w:val="24"/>
                <w:lang w:val="fr-HT"/>
              </w:rPr>
              <w:t xml:space="preserve">Titre du </w:t>
            </w:r>
            <w:r w:rsidR="00AC7811" w:rsidRPr="00AC7811">
              <w:rPr>
                <w:rFonts w:ascii="Times New Roman" w:eastAsia="Times New Roman" w:hAnsi="Times New Roman" w:cs="Times New Roman"/>
                <w:b/>
                <w:sz w:val="24"/>
                <w:szCs w:val="24"/>
                <w:lang w:val="fr-HT"/>
              </w:rPr>
              <w:t>poste :</w:t>
            </w:r>
            <w:r w:rsidRPr="00AC7811">
              <w:rPr>
                <w:rFonts w:ascii="Times New Roman" w:eastAsia="Times New Roman" w:hAnsi="Times New Roman" w:cs="Times New Roman"/>
                <w:b/>
                <w:sz w:val="24"/>
                <w:szCs w:val="24"/>
                <w:lang w:val="fr-FR"/>
              </w:rPr>
              <w:t xml:space="preserve"> </w:t>
            </w:r>
            <w:r w:rsidR="00AC7811" w:rsidRPr="00AC7811">
              <w:rPr>
                <w:rFonts w:ascii="Times New Roman" w:hAnsi="Times New Roman" w:cs="Times New Roman"/>
                <w:bCs/>
                <w:sz w:val="24"/>
                <w:szCs w:val="24"/>
                <w:lang w:val="fr-FR"/>
              </w:rPr>
              <w:t>Associé technique II dans le domaine de la facilitation et de l'intégration de la cohésion sociale et de la justice</w:t>
            </w:r>
            <w:r w:rsidR="00AC7811">
              <w:rPr>
                <w:rFonts w:ascii="Times New Roman" w:hAnsi="Times New Roman" w:cs="Times New Roman"/>
                <w:bCs/>
                <w:sz w:val="24"/>
                <w:szCs w:val="24"/>
                <w:lang w:val="fr-FR"/>
              </w:rPr>
              <w:t xml:space="preserve"> (Associé technique II-FICSJ)</w:t>
            </w:r>
          </w:p>
        </w:tc>
        <w:tc>
          <w:tcPr>
            <w:tcW w:w="5070" w:type="dxa"/>
          </w:tcPr>
          <w:p w14:paraId="671D6A72" w14:textId="3DA722AD" w:rsidR="002E312F" w:rsidRPr="00AC7811" w:rsidRDefault="002E312F" w:rsidP="001C5B05">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lang w:val="fr-HT"/>
              </w:rPr>
            </w:pPr>
            <w:r w:rsidRPr="00AC7811">
              <w:rPr>
                <w:rFonts w:ascii="Times New Roman" w:eastAsia="Times New Roman" w:hAnsi="Times New Roman" w:cs="Times New Roman"/>
                <w:b/>
                <w:sz w:val="24"/>
                <w:szCs w:val="24"/>
                <w:lang w:val="fr-FR"/>
              </w:rPr>
              <w:t xml:space="preserve">Superviseur immédiat : </w:t>
            </w:r>
            <w:r w:rsidR="00AC7811" w:rsidRPr="00AC7811">
              <w:rPr>
                <w:rFonts w:ascii="Times New Roman" w:hAnsi="Times New Roman" w:cs="Times New Roman"/>
                <w:bCs/>
                <w:sz w:val="24"/>
                <w:szCs w:val="24"/>
                <w:lang w:val="pt-PT"/>
              </w:rPr>
              <w:t>Conseiller technique sur la paix, la cohésion sociale et la justice.</w:t>
            </w:r>
          </w:p>
        </w:tc>
      </w:tr>
      <w:tr w:rsidR="002E312F" w:rsidRPr="00AC7811" w14:paraId="5C99A2F1" w14:textId="77777777" w:rsidTr="001C5B05">
        <w:tc>
          <w:tcPr>
            <w:tcW w:w="5069" w:type="dxa"/>
          </w:tcPr>
          <w:p w14:paraId="2AD03085" w14:textId="26127865" w:rsidR="002E312F" w:rsidRPr="00AC7811" w:rsidRDefault="002E312F" w:rsidP="001C5B05">
            <w:pPr>
              <w:rPr>
                <w:rFonts w:ascii="Times New Roman" w:hAnsi="Times New Roman" w:cs="Times New Roman"/>
                <w:color w:val="0000FF"/>
                <w:sz w:val="24"/>
                <w:szCs w:val="24"/>
                <w:lang w:val="fr-FR"/>
              </w:rPr>
            </w:pPr>
            <w:r w:rsidRPr="00AC7811">
              <w:rPr>
                <w:rFonts w:ascii="Times New Roman" w:eastAsia="Times New Roman" w:hAnsi="Times New Roman" w:cs="Times New Roman"/>
                <w:b/>
                <w:sz w:val="24"/>
                <w:szCs w:val="24"/>
                <w:lang w:val="fr-FR"/>
              </w:rPr>
              <w:t>Département :</w:t>
            </w:r>
            <w:r w:rsidRPr="00AC7811">
              <w:rPr>
                <w:rFonts w:ascii="Times New Roman" w:eastAsia="Times New Roman" w:hAnsi="Times New Roman" w:cs="Times New Roman"/>
                <w:sz w:val="24"/>
                <w:szCs w:val="24"/>
                <w:lang w:val="fr-FR"/>
              </w:rPr>
              <w:t xml:space="preserve"> </w:t>
            </w:r>
            <w:r w:rsidR="00AC7811" w:rsidRPr="00AC7811">
              <w:rPr>
                <w:rFonts w:ascii="Times New Roman" w:hAnsi="Times New Roman" w:cs="Times New Roman"/>
                <w:bCs/>
                <w:sz w:val="24"/>
                <w:szCs w:val="24"/>
                <w:lang w:val="pt-PT"/>
              </w:rPr>
              <w:t>Plate-forme pour la paix, la cohésion sociale et la justice / LACRO.</w:t>
            </w:r>
          </w:p>
          <w:p w14:paraId="0FE21A0A" w14:textId="77777777" w:rsidR="002E312F" w:rsidRPr="00AC7811" w:rsidRDefault="002E312F" w:rsidP="001C5B05">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lang w:val="fr-HT"/>
              </w:rPr>
            </w:pPr>
          </w:p>
        </w:tc>
        <w:tc>
          <w:tcPr>
            <w:tcW w:w="5070" w:type="dxa"/>
          </w:tcPr>
          <w:p w14:paraId="700D9C31" w14:textId="77777777" w:rsidR="002E312F" w:rsidRPr="00AC7811" w:rsidRDefault="002E312F" w:rsidP="001C5B05">
            <w:pPr>
              <w:rPr>
                <w:rFonts w:ascii="Times New Roman" w:hAnsi="Times New Roman" w:cs="Times New Roman"/>
                <w:color w:val="0000FF"/>
                <w:sz w:val="24"/>
                <w:szCs w:val="24"/>
                <w:lang w:val="fr-FR"/>
              </w:rPr>
            </w:pPr>
            <w:r w:rsidRPr="00AC7811">
              <w:rPr>
                <w:rFonts w:ascii="Times New Roman" w:eastAsia="Times New Roman" w:hAnsi="Times New Roman" w:cs="Times New Roman"/>
                <w:b/>
                <w:sz w:val="24"/>
                <w:szCs w:val="24"/>
                <w:lang w:val="fr-FR"/>
              </w:rPr>
              <w:t>Échelon :</w:t>
            </w:r>
            <w:r w:rsidRPr="00AC7811">
              <w:rPr>
                <w:rFonts w:ascii="Times New Roman" w:eastAsia="Times New Roman" w:hAnsi="Times New Roman" w:cs="Times New Roman"/>
                <w:sz w:val="24"/>
                <w:szCs w:val="24"/>
                <w:lang w:val="fr-FR"/>
              </w:rPr>
              <w:t xml:space="preserve"> 7</w:t>
            </w:r>
          </w:p>
          <w:p w14:paraId="552DE43C" w14:textId="77777777" w:rsidR="002E312F" w:rsidRPr="00AC7811" w:rsidRDefault="002E312F" w:rsidP="001C5B05">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rPr>
            </w:pPr>
          </w:p>
        </w:tc>
      </w:tr>
      <w:tr w:rsidR="002E312F" w:rsidRPr="00AC7811" w14:paraId="1AD66CF9" w14:textId="77777777" w:rsidTr="001C5B05">
        <w:tc>
          <w:tcPr>
            <w:tcW w:w="5069" w:type="dxa"/>
          </w:tcPr>
          <w:p w14:paraId="0D0CECE4" w14:textId="23FF019C" w:rsidR="002E312F" w:rsidRPr="00AC7811" w:rsidRDefault="002E312F" w:rsidP="001C5B05">
            <w:pPr>
              <w:rPr>
                <w:rFonts w:ascii="Times New Roman" w:eastAsia="Times New Roman" w:hAnsi="Times New Roman" w:cs="Times New Roman"/>
                <w:bCs/>
                <w:sz w:val="24"/>
                <w:szCs w:val="24"/>
                <w:lang w:val="fr-FR"/>
              </w:rPr>
            </w:pPr>
            <w:r w:rsidRPr="00AC7811">
              <w:rPr>
                <w:rFonts w:ascii="Times New Roman" w:eastAsia="Times New Roman" w:hAnsi="Times New Roman" w:cs="Times New Roman"/>
                <w:b/>
                <w:sz w:val="24"/>
                <w:szCs w:val="24"/>
                <w:lang w:val="fr-FR"/>
              </w:rPr>
              <w:t xml:space="preserve">Pays/lieu : </w:t>
            </w:r>
            <w:r w:rsidRPr="00AC7811">
              <w:rPr>
                <w:rFonts w:ascii="Times New Roman" w:eastAsia="Times New Roman" w:hAnsi="Times New Roman" w:cs="Times New Roman"/>
                <w:bCs/>
                <w:sz w:val="24"/>
                <w:szCs w:val="24"/>
                <w:lang w:val="fr-FR"/>
              </w:rPr>
              <w:t>Haïti /</w:t>
            </w:r>
            <w:r w:rsidR="00AC7811">
              <w:rPr>
                <w:rFonts w:ascii="Times New Roman" w:eastAsia="Times New Roman" w:hAnsi="Times New Roman" w:cs="Times New Roman"/>
                <w:bCs/>
                <w:sz w:val="24"/>
                <w:szCs w:val="24"/>
                <w:lang w:val="fr-FR"/>
              </w:rPr>
              <w:t>Port-au-Prince ou Cayes ou Jérémie ou Fort-Libert</w:t>
            </w:r>
            <w:r w:rsidR="00AC7811" w:rsidRPr="00AC7811">
              <w:rPr>
                <w:rFonts w:ascii="Times New Roman" w:hAnsi="Times New Roman" w:cs="Times New Roman"/>
                <w:bCs/>
                <w:sz w:val="24"/>
                <w:szCs w:val="24"/>
                <w:lang w:val="fr-FR"/>
              </w:rPr>
              <w:t>é</w:t>
            </w:r>
          </w:p>
          <w:p w14:paraId="43E8AB8A" w14:textId="77777777" w:rsidR="002E312F" w:rsidRPr="00AC7811" w:rsidRDefault="002E312F" w:rsidP="001C5B05">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lang w:val="fr-HT"/>
              </w:rPr>
            </w:pPr>
          </w:p>
        </w:tc>
        <w:tc>
          <w:tcPr>
            <w:tcW w:w="5070" w:type="dxa"/>
          </w:tcPr>
          <w:p w14:paraId="50099643" w14:textId="77777777" w:rsidR="002E312F" w:rsidRPr="00AC7811" w:rsidRDefault="002E312F" w:rsidP="001C5B05">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lang w:val="fr-HT"/>
              </w:rPr>
            </w:pPr>
          </w:p>
        </w:tc>
      </w:tr>
      <w:tr w:rsidR="002E312F" w:rsidRPr="00AC7811" w14:paraId="47E833B2" w14:textId="77777777" w:rsidTr="001C5B05">
        <w:tc>
          <w:tcPr>
            <w:tcW w:w="5069" w:type="dxa"/>
          </w:tcPr>
          <w:p w14:paraId="2F1F3DC3" w14:textId="0B4EF38C" w:rsidR="002E312F" w:rsidRPr="00AC7811" w:rsidRDefault="002E312F" w:rsidP="001C5B05">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lang w:val="fr-HT"/>
              </w:rPr>
            </w:pPr>
            <w:r w:rsidRPr="00AC7811">
              <w:rPr>
                <w:rFonts w:ascii="Times New Roman" w:eastAsia="Times New Roman" w:hAnsi="Times New Roman" w:cs="Times New Roman"/>
                <w:b/>
                <w:sz w:val="24"/>
                <w:szCs w:val="24"/>
                <w:lang w:val="fr-HT"/>
              </w:rPr>
              <w:t xml:space="preserve">Candidature interne : </w:t>
            </w:r>
            <w:hyperlink r:id="rId12" w:history="1">
              <w:r w:rsidR="009400C9" w:rsidRPr="009400C9">
                <w:rPr>
                  <w:rStyle w:val="Hyperlink"/>
                  <w:rFonts w:ascii="Times New Roman" w:eastAsia="Times New Roman" w:hAnsi="Times New Roman" w:cs="Times New Roman"/>
                  <w:b/>
                  <w:sz w:val="24"/>
                  <w:szCs w:val="24"/>
                  <w:lang w:val="fr-HT"/>
                </w:rPr>
                <w:t>Cliquer ici pour appliquer</w:t>
              </w:r>
            </w:hyperlink>
          </w:p>
        </w:tc>
        <w:tc>
          <w:tcPr>
            <w:tcW w:w="5070" w:type="dxa"/>
          </w:tcPr>
          <w:p w14:paraId="5C91293F" w14:textId="040B5A5F" w:rsidR="002E312F" w:rsidRPr="00AC7811" w:rsidRDefault="002E312F" w:rsidP="001C5B05">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lang w:val="fr-HT"/>
              </w:rPr>
            </w:pPr>
            <w:r w:rsidRPr="00AC7811">
              <w:rPr>
                <w:rFonts w:ascii="Times New Roman" w:eastAsia="Times New Roman" w:hAnsi="Times New Roman" w:cs="Times New Roman"/>
                <w:b/>
                <w:sz w:val="24"/>
                <w:szCs w:val="24"/>
                <w:lang w:val="fr-HT"/>
              </w:rPr>
              <w:t xml:space="preserve">Candidature externe : </w:t>
            </w:r>
            <w:hyperlink r:id="rId13" w:history="1">
              <w:r w:rsidR="001E7899" w:rsidRPr="001E7899">
                <w:rPr>
                  <w:rStyle w:val="Hyperlink"/>
                  <w:rFonts w:ascii="Times New Roman" w:eastAsia="Times New Roman" w:hAnsi="Times New Roman" w:cs="Times New Roman"/>
                  <w:b/>
                  <w:sz w:val="24"/>
                  <w:szCs w:val="24"/>
                  <w:lang w:val="fr-HT"/>
                </w:rPr>
                <w:t>Cliquer ici pour appliquer</w:t>
              </w:r>
            </w:hyperlink>
          </w:p>
        </w:tc>
      </w:tr>
    </w:tbl>
    <w:p w14:paraId="3F3D7200" w14:textId="77777777" w:rsidR="00604A63" w:rsidRPr="00AC7811" w:rsidRDefault="00604A63" w:rsidP="00804079">
      <w:pPr>
        <w:spacing w:after="0"/>
        <w:jc w:val="both"/>
        <w:rPr>
          <w:rFonts w:ascii="Times New Roman" w:hAnsi="Times New Roman" w:cs="Times New Roman"/>
          <w:sz w:val="24"/>
          <w:szCs w:val="24"/>
          <w:lang w:val="es-ES_tradnl"/>
        </w:rPr>
      </w:pPr>
    </w:p>
    <w:p w14:paraId="388AF7A9" w14:textId="77777777" w:rsidR="007D0B85" w:rsidRPr="00AC7811" w:rsidRDefault="002B6C8A">
      <w:pPr>
        <w:pStyle w:val="ListParagraph"/>
        <w:numPr>
          <w:ilvl w:val="0"/>
          <w:numId w:val="18"/>
        </w:numPr>
        <w:spacing w:after="0"/>
        <w:jc w:val="both"/>
        <w:rPr>
          <w:rFonts w:ascii="Times New Roman" w:hAnsi="Times New Roman" w:cs="Times New Roman"/>
          <w:b/>
          <w:color w:val="365F91" w:themeColor="accent1" w:themeShade="BF"/>
          <w:sz w:val="24"/>
          <w:szCs w:val="24"/>
          <w:lang w:val="es-ES_tradnl"/>
        </w:rPr>
      </w:pPr>
      <w:proofErr w:type="spellStart"/>
      <w:r w:rsidRPr="00AC7811">
        <w:rPr>
          <w:rFonts w:ascii="Times New Roman" w:hAnsi="Times New Roman" w:cs="Times New Roman"/>
          <w:b/>
          <w:color w:val="365F91" w:themeColor="accent1" w:themeShade="BF"/>
          <w:sz w:val="24"/>
          <w:szCs w:val="24"/>
          <w:u w:val="single"/>
          <w:lang w:val="es-ES_tradnl"/>
        </w:rPr>
        <w:t>Résumé</w:t>
      </w:r>
      <w:proofErr w:type="spellEnd"/>
      <w:r w:rsidRPr="00AC7811">
        <w:rPr>
          <w:rFonts w:ascii="Times New Roman" w:hAnsi="Times New Roman" w:cs="Times New Roman"/>
          <w:b/>
          <w:color w:val="365F91" w:themeColor="accent1" w:themeShade="BF"/>
          <w:sz w:val="24"/>
          <w:szCs w:val="24"/>
          <w:u w:val="single"/>
          <w:lang w:val="es-ES_tradnl"/>
        </w:rPr>
        <w:t xml:space="preserve"> du </w:t>
      </w:r>
      <w:proofErr w:type="gramStart"/>
      <w:r w:rsidR="00051F53" w:rsidRPr="00AC7811">
        <w:rPr>
          <w:rFonts w:ascii="Times New Roman" w:hAnsi="Times New Roman" w:cs="Times New Roman"/>
          <w:b/>
          <w:color w:val="365F91" w:themeColor="accent1" w:themeShade="BF"/>
          <w:sz w:val="24"/>
          <w:szCs w:val="24"/>
          <w:u w:val="single"/>
          <w:lang w:val="es-ES_tradnl"/>
        </w:rPr>
        <w:t xml:space="preserve">poste </w:t>
      </w:r>
      <w:r w:rsidR="00051F53" w:rsidRPr="00AC7811">
        <w:rPr>
          <w:rFonts w:ascii="Times New Roman" w:hAnsi="Times New Roman" w:cs="Times New Roman"/>
          <w:b/>
          <w:color w:val="365F91" w:themeColor="accent1" w:themeShade="BF"/>
          <w:sz w:val="24"/>
          <w:szCs w:val="24"/>
          <w:lang w:val="es-ES_tradnl"/>
        </w:rPr>
        <w:t>:</w:t>
      </w:r>
      <w:proofErr w:type="gramEnd"/>
      <w:r w:rsidR="00051F53" w:rsidRPr="00AC7811">
        <w:rPr>
          <w:rFonts w:ascii="Times New Roman" w:hAnsi="Times New Roman" w:cs="Times New Roman"/>
          <w:b/>
          <w:color w:val="365F91" w:themeColor="accent1" w:themeShade="BF"/>
          <w:sz w:val="24"/>
          <w:szCs w:val="24"/>
          <w:lang w:val="es-ES_tradnl"/>
        </w:rPr>
        <w:t xml:space="preserve"> </w:t>
      </w:r>
    </w:p>
    <w:p w14:paraId="464BF173" w14:textId="77777777" w:rsidR="007D0B85" w:rsidRPr="00AC7811" w:rsidRDefault="002B6C8A">
      <w:pPr>
        <w:spacing w:before="120" w:after="120" w:line="240" w:lineRule="auto"/>
        <w:jc w:val="both"/>
        <w:rPr>
          <w:rFonts w:ascii="Times New Roman" w:hAnsi="Times New Roman" w:cs="Times New Roman"/>
          <w:sz w:val="24"/>
          <w:szCs w:val="24"/>
          <w:lang w:val="fr-FR"/>
        </w:rPr>
      </w:pPr>
      <w:r w:rsidRPr="00AC7811">
        <w:rPr>
          <w:rFonts w:ascii="Times New Roman" w:hAnsi="Times New Roman" w:cs="Times New Roman"/>
          <w:sz w:val="24"/>
          <w:szCs w:val="24"/>
          <w:lang w:val="fr-FR"/>
        </w:rPr>
        <w:t xml:space="preserve">En tant que membre de l'équipe de la plateforme Paix, cohésion sociale et justice de LACRO, </w:t>
      </w:r>
      <w:r w:rsidR="00B709F8" w:rsidRPr="00AC7811">
        <w:rPr>
          <w:rFonts w:ascii="Times New Roman" w:hAnsi="Times New Roman" w:cs="Times New Roman"/>
          <w:sz w:val="24"/>
          <w:szCs w:val="24"/>
          <w:lang w:val="fr-FR"/>
        </w:rPr>
        <w:t xml:space="preserve">vous fournirez une analyse technique et un soutien à la mise en œuvre de </w:t>
      </w:r>
      <w:r w:rsidRPr="00AC7811">
        <w:rPr>
          <w:rFonts w:ascii="Times New Roman" w:hAnsi="Times New Roman" w:cs="Times New Roman"/>
          <w:sz w:val="24"/>
          <w:szCs w:val="24"/>
          <w:lang w:val="fr-FR"/>
        </w:rPr>
        <w:t xml:space="preserve">toutes les activités </w:t>
      </w:r>
      <w:r w:rsidR="005E3EE1" w:rsidRPr="00AC7811">
        <w:rPr>
          <w:rFonts w:ascii="Times New Roman" w:hAnsi="Times New Roman" w:cs="Times New Roman"/>
          <w:sz w:val="24"/>
          <w:szCs w:val="24"/>
          <w:lang w:val="fr-FR"/>
        </w:rPr>
        <w:t xml:space="preserve">programmatiques </w:t>
      </w:r>
      <w:r w:rsidRPr="00AC7811">
        <w:rPr>
          <w:rFonts w:ascii="Times New Roman" w:hAnsi="Times New Roman" w:cs="Times New Roman"/>
          <w:sz w:val="24"/>
          <w:szCs w:val="24"/>
          <w:lang w:val="fr-FR"/>
        </w:rPr>
        <w:t xml:space="preserve">liées à la cohésion sociale et à la justice, </w:t>
      </w:r>
      <w:r w:rsidR="002329C0" w:rsidRPr="00AC7811">
        <w:rPr>
          <w:rFonts w:ascii="Times New Roman" w:hAnsi="Times New Roman" w:cs="Times New Roman"/>
          <w:sz w:val="24"/>
          <w:szCs w:val="24"/>
          <w:lang w:val="fr-FR"/>
        </w:rPr>
        <w:t xml:space="preserve">conformément aux principes et aux normes de qualité du programme de </w:t>
      </w:r>
      <w:proofErr w:type="spellStart"/>
      <w:r w:rsidR="002329C0" w:rsidRPr="00AC7811">
        <w:rPr>
          <w:rFonts w:ascii="Times New Roman" w:hAnsi="Times New Roman" w:cs="Times New Roman"/>
          <w:sz w:val="24"/>
          <w:szCs w:val="24"/>
          <w:lang w:val="fr-FR"/>
        </w:rPr>
        <w:t>Catholic</w:t>
      </w:r>
      <w:proofErr w:type="spellEnd"/>
      <w:r w:rsidR="002329C0" w:rsidRPr="00AC7811">
        <w:rPr>
          <w:rFonts w:ascii="Times New Roman" w:hAnsi="Times New Roman" w:cs="Times New Roman"/>
          <w:sz w:val="24"/>
          <w:szCs w:val="24"/>
          <w:lang w:val="fr-FR"/>
        </w:rPr>
        <w:t xml:space="preserve"> Relief Services (CRS), aux lignes directrices des donateurs et aux meilleures pratiques du secteur, au personnel technique </w:t>
      </w:r>
      <w:r w:rsidR="00175141" w:rsidRPr="00AC7811">
        <w:rPr>
          <w:rFonts w:ascii="Times New Roman" w:hAnsi="Times New Roman" w:cs="Times New Roman"/>
          <w:sz w:val="24"/>
          <w:szCs w:val="24"/>
          <w:lang w:val="fr-FR"/>
        </w:rPr>
        <w:t xml:space="preserve">et au personnel des partenaires </w:t>
      </w:r>
      <w:r w:rsidR="002329C0" w:rsidRPr="00AC7811">
        <w:rPr>
          <w:rFonts w:ascii="Times New Roman" w:hAnsi="Times New Roman" w:cs="Times New Roman"/>
          <w:sz w:val="24"/>
          <w:szCs w:val="24"/>
          <w:lang w:val="fr-FR"/>
        </w:rPr>
        <w:t>afin de faire progresser la fourniture de programmes de haute qualité aux pauvres et aux personnes vulnérables.</w:t>
      </w:r>
    </w:p>
    <w:p w14:paraId="6A7AA78F" w14:textId="77777777" w:rsidR="007D0B85" w:rsidRPr="00AC7811" w:rsidRDefault="002B6C8A">
      <w:pPr>
        <w:spacing w:before="120" w:after="120" w:line="240" w:lineRule="auto"/>
        <w:jc w:val="both"/>
        <w:rPr>
          <w:rFonts w:ascii="Times New Roman" w:hAnsi="Times New Roman" w:cs="Times New Roman"/>
          <w:sz w:val="24"/>
          <w:szCs w:val="24"/>
          <w:lang w:val="fr-FR"/>
        </w:rPr>
      </w:pPr>
      <w:r w:rsidRPr="00AC7811">
        <w:rPr>
          <w:rFonts w:ascii="Times New Roman" w:hAnsi="Times New Roman" w:cs="Times New Roman"/>
          <w:sz w:val="24"/>
          <w:szCs w:val="24"/>
          <w:lang w:val="fr-FR"/>
        </w:rPr>
        <w:t xml:space="preserve">Sa tâche principale sera de </w:t>
      </w:r>
      <w:r w:rsidR="004F0199" w:rsidRPr="00AC7811">
        <w:rPr>
          <w:rFonts w:ascii="Times New Roman" w:hAnsi="Times New Roman" w:cs="Times New Roman"/>
          <w:sz w:val="24"/>
          <w:szCs w:val="24"/>
          <w:lang w:val="fr-FR"/>
        </w:rPr>
        <w:t xml:space="preserve">contribuer à l'intégration des </w:t>
      </w:r>
      <w:r w:rsidRPr="00AC7811">
        <w:rPr>
          <w:rFonts w:ascii="Times New Roman" w:hAnsi="Times New Roman" w:cs="Times New Roman"/>
          <w:sz w:val="24"/>
          <w:szCs w:val="24"/>
          <w:lang w:val="fr-FR"/>
        </w:rPr>
        <w:t>approches et des pratiques de cohésion sociale et de justice dans les programmes de la région</w:t>
      </w:r>
      <w:r w:rsidR="00615E83" w:rsidRPr="00AC7811">
        <w:rPr>
          <w:rFonts w:ascii="Times New Roman" w:hAnsi="Times New Roman" w:cs="Times New Roman"/>
          <w:sz w:val="24"/>
          <w:szCs w:val="24"/>
          <w:lang w:val="fr-FR"/>
        </w:rPr>
        <w:t xml:space="preserve">, en </w:t>
      </w:r>
      <w:r w:rsidR="00C101FA" w:rsidRPr="00AC7811">
        <w:rPr>
          <w:rFonts w:ascii="Times New Roman" w:hAnsi="Times New Roman" w:cs="Times New Roman"/>
          <w:sz w:val="24"/>
          <w:szCs w:val="24"/>
          <w:lang w:val="fr-FR"/>
        </w:rPr>
        <w:t>tenant compte</w:t>
      </w:r>
      <w:r w:rsidR="006373CE" w:rsidRPr="00AC7811">
        <w:rPr>
          <w:rFonts w:ascii="Times New Roman" w:hAnsi="Times New Roman" w:cs="Times New Roman"/>
          <w:sz w:val="24"/>
          <w:szCs w:val="24"/>
          <w:lang w:val="fr-FR"/>
        </w:rPr>
        <w:t xml:space="preserve">, en tant qu'horizon de changement, de la réalisation de cet objectif à grande échelle. </w:t>
      </w:r>
      <w:r w:rsidRPr="00AC7811">
        <w:rPr>
          <w:rFonts w:ascii="Times New Roman" w:hAnsi="Times New Roman" w:cs="Times New Roman"/>
          <w:sz w:val="24"/>
          <w:szCs w:val="24"/>
          <w:lang w:val="fr-FR"/>
        </w:rPr>
        <w:t xml:space="preserve">Il renforcera également les techniques de facilitation des processus et des réunions avec divers acteurs, y compris les organisations confessionnelles, les gouvernements et la société civile, et travaillera avec des populations différentes en termes de culture, de sexe et d'âge. </w:t>
      </w:r>
      <w:r w:rsidR="006373CE" w:rsidRPr="00AC7811">
        <w:rPr>
          <w:rFonts w:ascii="Times New Roman" w:hAnsi="Times New Roman" w:cs="Times New Roman"/>
          <w:sz w:val="24"/>
          <w:szCs w:val="24"/>
          <w:lang w:val="fr-FR"/>
        </w:rPr>
        <w:t xml:space="preserve">Ce renforcement servira de base à </w:t>
      </w:r>
      <w:r w:rsidR="00D95025" w:rsidRPr="00AC7811">
        <w:rPr>
          <w:rFonts w:ascii="Times New Roman" w:hAnsi="Times New Roman" w:cs="Times New Roman"/>
          <w:sz w:val="24"/>
          <w:szCs w:val="24"/>
          <w:lang w:val="fr-FR"/>
        </w:rPr>
        <w:t xml:space="preserve">ces divers acteurs pour reproduire les approches, les méthodologies et les pratiques dans une approche en cascade. </w:t>
      </w:r>
    </w:p>
    <w:p w14:paraId="6C9CDC2C" w14:textId="77777777" w:rsidR="00670C58" w:rsidRPr="00AC7811" w:rsidRDefault="00670C58" w:rsidP="00804079">
      <w:pPr>
        <w:spacing w:after="0"/>
        <w:jc w:val="both"/>
        <w:rPr>
          <w:rFonts w:ascii="Times New Roman" w:hAnsi="Times New Roman" w:cs="Times New Roman"/>
          <w:sz w:val="24"/>
          <w:szCs w:val="24"/>
          <w:lang w:val="fr-FR"/>
        </w:rPr>
      </w:pPr>
    </w:p>
    <w:p w14:paraId="7E7B1088" w14:textId="393B15E7" w:rsidR="007D0B85" w:rsidRPr="00AC7811" w:rsidRDefault="002B6C8A" w:rsidP="00AC7811">
      <w:pPr>
        <w:pStyle w:val="ListParagraph"/>
        <w:numPr>
          <w:ilvl w:val="0"/>
          <w:numId w:val="18"/>
        </w:numPr>
        <w:spacing w:after="0"/>
        <w:jc w:val="both"/>
        <w:rPr>
          <w:rFonts w:ascii="Times New Roman" w:hAnsi="Times New Roman" w:cs="Times New Roman"/>
          <w:b/>
          <w:color w:val="365F91" w:themeColor="accent1" w:themeShade="BF"/>
          <w:sz w:val="24"/>
          <w:szCs w:val="24"/>
          <w:u w:val="single"/>
          <w:lang w:val="es-ES_tradnl"/>
        </w:rPr>
      </w:pPr>
      <w:proofErr w:type="spellStart"/>
      <w:r w:rsidRPr="00AC7811">
        <w:rPr>
          <w:rFonts w:ascii="Times New Roman" w:hAnsi="Times New Roman" w:cs="Times New Roman"/>
          <w:b/>
          <w:color w:val="365F91" w:themeColor="accent1" w:themeShade="BF"/>
          <w:sz w:val="24"/>
          <w:szCs w:val="24"/>
          <w:u w:val="single"/>
          <w:lang w:val="es-ES_tradnl"/>
        </w:rPr>
        <w:t>Responsabilités</w:t>
      </w:r>
      <w:proofErr w:type="spellEnd"/>
      <w:r w:rsidRPr="00AC7811">
        <w:rPr>
          <w:rFonts w:ascii="Times New Roman" w:hAnsi="Times New Roman" w:cs="Times New Roman"/>
          <w:b/>
          <w:color w:val="365F91" w:themeColor="accent1" w:themeShade="BF"/>
          <w:sz w:val="24"/>
          <w:szCs w:val="24"/>
          <w:u w:val="single"/>
          <w:lang w:val="es-ES_tradnl"/>
        </w:rPr>
        <w:t xml:space="preserve"> du </w:t>
      </w:r>
      <w:r w:rsidR="00AC7811" w:rsidRPr="00AC7811">
        <w:rPr>
          <w:rFonts w:ascii="Times New Roman" w:hAnsi="Times New Roman" w:cs="Times New Roman"/>
          <w:b/>
          <w:color w:val="365F91" w:themeColor="accent1" w:themeShade="BF"/>
          <w:sz w:val="24"/>
          <w:szCs w:val="24"/>
          <w:u w:val="single"/>
          <w:lang w:val="es-ES_tradnl"/>
        </w:rPr>
        <w:t>poste:</w:t>
      </w:r>
    </w:p>
    <w:p w14:paraId="52362DB6" w14:textId="77777777" w:rsidR="007D0B85" w:rsidRPr="00AC7811" w:rsidRDefault="002B6C8A" w:rsidP="00AC7811">
      <w:pPr>
        <w:pStyle w:val="ListParagraph"/>
        <w:numPr>
          <w:ilvl w:val="0"/>
          <w:numId w:val="17"/>
        </w:numPr>
        <w:jc w:val="both"/>
        <w:rPr>
          <w:rFonts w:ascii="Times New Roman" w:hAnsi="Times New Roman" w:cs="Times New Roman"/>
          <w:sz w:val="24"/>
          <w:szCs w:val="24"/>
          <w:lang w:val="fr-FR"/>
        </w:rPr>
      </w:pPr>
      <w:r w:rsidRPr="00AC7811">
        <w:rPr>
          <w:rFonts w:ascii="Times New Roman" w:hAnsi="Times New Roman" w:cs="Times New Roman"/>
          <w:sz w:val="24"/>
          <w:szCs w:val="24"/>
          <w:lang w:val="fr-FR"/>
        </w:rPr>
        <w:t xml:space="preserve">Rechercher et analyser des informations techniques provenant de diverses sources pour résoudre des problèmes techniques afin d'aider les équipes de la </w:t>
      </w:r>
      <w:r w:rsidR="00A34C22" w:rsidRPr="00AC7811">
        <w:rPr>
          <w:rFonts w:ascii="Times New Roman" w:hAnsi="Times New Roman" w:cs="Times New Roman"/>
          <w:sz w:val="24"/>
          <w:szCs w:val="24"/>
          <w:lang w:val="fr-FR"/>
        </w:rPr>
        <w:t xml:space="preserve">région </w:t>
      </w:r>
      <w:r w:rsidRPr="00AC7811">
        <w:rPr>
          <w:rFonts w:ascii="Times New Roman" w:hAnsi="Times New Roman" w:cs="Times New Roman"/>
          <w:sz w:val="24"/>
          <w:szCs w:val="24"/>
          <w:lang w:val="fr-FR"/>
        </w:rPr>
        <w:t xml:space="preserve">à atteindre une excellence technique permanente dans le domaine de la </w:t>
      </w:r>
      <w:r w:rsidR="00A34C22" w:rsidRPr="00AC7811">
        <w:rPr>
          <w:rFonts w:ascii="Times New Roman" w:hAnsi="Times New Roman" w:cs="Times New Roman"/>
          <w:sz w:val="24"/>
          <w:szCs w:val="24"/>
          <w:lang w:val="fr-FR"/>
        </w:rPr>
        <w:t>cohésion sociale et de la justice</w:t>
      </w:r>
      <w:r w:rsidRPr="00AC7811">
        <w:rPr>
          <w:rFonts w:ascii="Times New Roman" w:hAnsi="Times New Roman" w:cs="Times New Roman"/>
          <w:sz w:val="24"/>
          <w:szCs w:val="24"/>
          <w:lang w:val="fr-FR"/>
        </w:rPr>
        <w:t xml:space="preserve">. </w:t>
      </w:r>
      <w:r w:rsidR="004E6134" w:rsidRPr="00AC7811">
        <w:rPr>
          <w:rFonts w:ascii="Times New Roman" w:hAnsi="Times New Roman" w:cs="Times New Roman"/>
          <w:sz w:val="24"/>
          <w:szCs w:val="24"/>
          <w:lang w:val="fr-FR"/>
        </w:rPr>
        <w:t>Contribuer au développement et à l'amélioration continue des approches, des méthodologies et des pratiques en matière de cohésion sociale et de justice, en proposant des innovations et des améliorations.</w:t>
      </w:r>
    </w:p>
    <w:p w14:paraId="03848626" w14:textId="77777777" w:rsidR="007D0B85" w:rsidRPr="00AC7811" w:rsidRDefault="002B6C8A" w:rsidP="00AC7811">
      <w:pPr>
        <w:pStyle w:val="ListParagraph"/>
        <w:numPr>
          <w:ilvl w:val="0"/>
          <w:numId w:val="17"/>
        </w:numPr>
        <w:spacing w:after="0"/>
        <w:jc w:val="both"/>
        <w:rPr>
          <w:rFonts w:ascii="Times New Roman" w:hAnsi="Times New Roman" w:cs="Times New Roman"/>
          <w:sz w:val="24"/>
          <w:szCs w:val="24"/>
          <w:lang w:val="fr-FR"/>
        </w:rPr>
      </w:pPr>
      <w:r w:rsidRPr="00AC7811">
        <w:rPr>
          <w:rFonts w:ascii="Times New Roman" w:hAnsi="Times New Roman" w:cs="Times New Roman"/>
          <w:sz w:val="24"/>
          <w:szCs w:val="24"/>
          <w:lang w:val="fr-FR"/>
        </w:rPr>
        <w:t xml:space="preserve">Coordonner et/ou réaliser diverses activités à l'appui du </w:t>
      </w:r>
      <w:r w:rsidR="00593565" w:rsidRPr="00AC7811">
        <w:rPr>
          <w:rFonts w:ascii="Times New Roman" w:hAnsi="Times New Roman" w:cs="Times New Roman"/>
          <w:sz w:val="24"/>
          <w:szCs w:val="24"/>
          <w:lang w:val="fr-FR"/>
        </w:rPr>
        <w:t xml:space="preserve">conseiller LACRO pour </w:t>
      </w:r>
      <w:r w:rsidR="006D5744" w:rsidRPr="00AC7811">
        <w:rPr>
          <w:rFonts w:ascii="Times New Roman" w:hAnsi="Times New Roman" w:cs="Times New Roman"/>
          <w:sz w:val="24"/>
          <w:szCs w:val="24"/>
          <w:lang w:val="fr-FR"/>
        </w:rPr>
        <w:t xml:space="preserve">la </w:t>
      </w:r>
      <w:r w:rsidR="00593565" w:rsidRPr="00AC7811">
        <w:rPr>
          <w:rFonts w:ascii="Times New Roman" w:hAnsi="Times New Roman" w:cs="Times New Roman"/>
          <w:sz w:val="24"/>
          <w:szCs w:val="24"/>
          <w:lang w:val="fr-FR"/>
        </w:rPr>
        <w:t xml:space="preserve">paix, la cohésion sociale et la justice </w:t>
      </w:r>
      <w:r w:rsidR="006D5744" w:rsidRPr="00AC7811">
        <w:rPr>
          <w:rFonts w:ascii="Times New Roman" w:hAnsi="Times New Roman" w:cs="Times New Roman"/>
          <w:sz w:val="24"/>
          <w:szCs w:val="24"/>
          <w:lang w:val="fr-FR"/>
        </w:rPr>
        <w:t xml:space="preserve">en ce qui concerne la </w:t>
      </w:r>
      <w:r w:rsidRPr="00AC7811">
        <w:rPr>
          <w:rFonts w:ascii="Times New Roman" w:hAnsi="Times New Roman" w:cs="Times New Roman"/>
          <w:sz w:val="24"/>
          <w:szCs w:val="24"/>
          <w:lang w:val="fr-FR"/>
        </w:rPr>
        <w:t xml:space="preserve">conception et la mise en œuvre de programmes/projets, y compris, mais sans s'y limiter, l'évaluation des besoins, la planification stratégique, la conception de programmes et la rédaction de propositions, le suivi et l'évaluation, ainsi que les solutions technologiques </w:t>
      </w:r>
      <w:r w:rsidR="006D5744" w:rsidRPr="00AC7811">
        <w:rPr>
          <w:rFonts w:ascii="Times New Roman" w:hAnsi="Times New Roman" w:cs="Times New Roman"/>
          <w:sz w:val="24"/>
          <w:szCs w:val="24"/>
          <w:lang w:val="fr-FR"/>
        </w:rPr>
        <w:t xml:space="preserve">garantissant la </w:t>
      </w:r>
      <w:r w:rsidR="001E181E" w:rsidRPr="00AC7811">
        <w:rPr>
          <w:rFonts w:ascii="Times New Roman" w:hAnsi="Times New Roman" w:cs="Times New Roman"/>
          <w:sz w:val="24"/>
          <w:szCs w:val="24"/>
          <w:lang w:val="fr-FR"/>
        </w:rPr>
        <w:t>qualité et l'amélioration continue des offres programmatiques et méthodologiques.</w:t>
      </w:r>
    </w:p>
    <w:p w14:paraId="0E1B09EB" w14:textId="77777777" w:rsidR="007D0B85" w:rsidRPr="00AC7811" w:rsidRDefault="002B6C8A" w:rsidP="00AC7811">
      <w:pPr>
        <w:pStyle w:val="ListParagraph"/>
        <w:numPr>
          <w:ilvl w:val="0"/>
          <w:numId w:val="17"/>
        </w:numPr>
        <w:spacing w:after="0"/>
        <w:jc w:val="both"/>
        <w:rPr>
          <w:rFonts w:ascii="Times New Roman" w:hAnsi="Times New Roman" w:cs="Times New Roman"/>
          <w:sz w:val="24"/>
          <w:szCs w:val="24"/>
          <w:lang w:val="fr-FR"/>
        </w:rPr>
      </w:pPr>
      <w:r w:rsidRPr="00AC7811">
        <w:rPr>
          <w:rFonts w:ascii="Times New Roman" w:hAnsi="Times New Roman" w:cs="Times New Roman"/>
          <w:sz w:val="24"/>
          <w:szCs w:val="24"/>
          <w:lang w:val="fr-FR"/>
        </w:rPr>
        <w:t xml:space="preserve">Promouvoir l'intégration des </w:t>
      </w:r>
      <w:r w:rsidR="002673D9" w:rsidRPr="00AC7811">
        <w:rPr>
          <w:rFonts w:ascii="Times New Roman" w:hAnsi="Times New Roman" w:cs="Times New Roman"/>
          <w:sz w:val="24"/>
          <w:szCs w:val="24"/>
          <w:lang w:val="fr-FR"/>
        </w:rPr>
        <w:t>approches</w:t>
      </w:r>
      <w:r w:rsidRPr="00AC7811">
        <w:rPr>
          <w:rFonts w:ascii="Times New Roman" w:hAnsi="Times New Roman" w:cs="Times New Roman"/>
          <w:sz w:val="24"/>
          <w:szCs w:val="24"/>
          <w:lang w:val="fr-FR"/>
        </w:rPr>
        <w:t xml:space="preserve">, des </w:t>
      </w:r>
      <w:r w:rsidR="002673D9" w:rsidRPr="00AC7811">
        <w:rPr>
          <w:rFonts w:ascii="Times New Roman" w:hAnsi="Times New Roman" w:cs="Times New Roman"/>
          <w:sz w:val="24"/>
          <w:szCs w:val="24"/>
          <w:lang w:val="fr-FR"/>
        </w:rPr>
        <w:t xml:space="preserve">méthodologies </w:t>
      </w:r>
      <w:r w:rsidRPr="00AC7811">
        <w:rPr>
          <w:rFonts w:ascii="Times New Roman" w:hAnsi="Times New Roman" w:cs="Times New Roman"/>
          <w:sz w:val="24"/>
          <w:szCs w:val="24"/>
          <w:lang w:val="fr-FR"/>
        </w:rPr>
        <w:t xml:space="preserve">et des pratiques de </w:t>
      </w:r>
      <w:r w:rsidR="002673D9" w:rsidRPr="00AC7811">
        <w:rPr>
          <w:rFonts w:ascii="Times New Roman" w:hAnsi="Times New Roman" w:cs="Times New Roman"/>
          <w:sz w:val="24"/>
          <w:szCs w:val="24"/>
          <w:lang w:val="fr-FR"/>
        </w:rPr>
        <w:t>cohésion sociale et de justice dans les programmes et les projets de la région, en veillant à leur mise en œuvre effective.</w:t>
      </w:r>
    </w:p>
    <w:p w14:paraId="3E5832FF" w14:textId="77777777" w:rsidR="007D0B85" w:rsidRPr="00AC7811" w:rsidRDefault="002B6C8A" w:rsidP="00AC7811">
      <w:pPr>
        <w:pStyle w:val="ListParagraph"/>
        <w:numPr>
          <w:ilvl w:val="0"/>
          <w:numId w:val="17"/>
        </w:numPr>
        <w:spacing w:after="0"/>
        <w:jc w:val="both"/>
        <w:rPr>
          <w:rFonts w:ascii="Times New Roman" w:hAnsi="Times New Roman" w:cs="Times New Roman"/>
          <w:sz w:val="24"/>
          <w:szCs w:val="24"/>
          <w:lang w:val="fr-FR"/>
        </w:rPr>
      </w:pPr>
      <w:r w:rsidRPr="00AC7811">
        <w:rPr>
          <w:rFonts w:ascii="Times New Roman" w:hAnsi="Times New Roman" w:cs="Times New Roman"/>
          <w:sz w:val="24"/>
          <w:szCs w:val="24"/>
          <w:lang w:val="fr-FR"/>
        </w:rPr>
        <w:lastRenderedPageBreak/>
        <w:t xml:space="preserve">Coordonner et/ou soutenir la coordination des </w:t>
      </w:r>
      <w:r w:rsidR="00176165" w:rsidRPr="00AC7811">
        <w:rPr>
          <w:rFonts w:ascii="Times New Roman" w:hAnsi="Times New Roman" w:cs="Times New Roman"/>
          <w:sz w:val="24"/>
          <w:szCs w:val="24"/>
          <w:lang w:val="fr-FR"/>
        </w:rPr>
        <w:t>activités</w:t>
      </w:r>
      <w:r w:rsidRPr="00AC7811">
        <w:rPr>
          <w:rFonts w:ascii="Times New Roman" w:hAnsi="Times New Roman" w:cs="Times New Roman"/>
          <w:sz w:val="24"/>
          <w:szCs w:val="24"/>
          <w:lang w:val="fr-FR"/>
        </w:rPr>
        <w:t xml:space="preserve">, des plans et des </w:t>
      </w:r>
      <w:r w:rsidR="00176165" w:rsidRPr="00AC7811">
        <w:rPr>
          <w:rFonts w:ascii="Times New Roman" w:hAnsi="Times New Roman" w:cs="Times New Roman"/>
          <w:sz w:val="24"/>
          <w:szCs w:val="24"/>
          <w:lang w:val="fr-FR"/>
        </w:rPr>
        <w:t xml:space="preserve">activités d'évaluation des </w:t>
      </w:r>
      <w:r w:rsidRPr="00AC7811">
        <w:rPr>
          <w:rFonts w:ascii="Times New Roman" w:hAnsi="Times New Roman" w:cs="Times New Roman"/>
          <w:sz w:val="24"/>
          <w:szCs w:val="24"/>
          <w:lang w:val="fr-FR"/>
        </w:rPr>
        <w:t xml:space="preserve">projets, en </w:t>
      </w:r>
      <w:r w:rsidR="003C74B3" w:rsidRPr="00AC7811">
        <w:rPr>
          <w:rFonts w:ascii="Times New Roman" w:hAnsi="Times New Roman" w:cs="Times New Roman"/>
          <w:sz w:val="24"/>
          <w:szCs w:val="24"/>
          <w:lang w:val="fr-FR"/>
        </w:rPr>
        <w:t xml:space="preserve">aidant les partenaires </w:t>
      </w:r>
      <w:r w:rsidRPr="00AC7811">
        <w:rPr>
          <w:rFonts w:ascii="Times New Roman" w:hAnsi="Times New Roman" w:cs="Times New Roman"/>
          <w:sz w:val="24"/>
          <w:szCs w:val="24"/>
          <w:lang w:val="fr-FR"/>
        </w:rPr>
        <w:t xml:space="preserve">stratégiques et les alliés </w:t>
      </w:r>
      <w:r w:rsidR="003C74B3" w:rsidRPr="00AC7811">
        <w:rPr>
          <w:rFonts w:ascii="Times New Roman" w:hAnsi="Times New Roman" w:cs="Times New Roman"/>
          <w:sz w:val="24"/>
          <w:szCs w:val="24"/>
          <w:lang w:val="fr-FR"/>
        </w:rPr>
        <w:t>dans leurs efforts de collecte et d'analyse des données relatives aux projets</w:t>
      </w:r>
      <w:r w:rsidR="00B9756B" w:rsidRPr="00AC7811">
        <w:rPr>
          <w:rFonts w:ascii="Times New Roman" w:hAnsi="Times New Roman" w:cs="Times New Roman"/>
          <w:sz w:val="24"/>
          <w:szCs w:val="24"/>
          <w:lang w:val="fr-FR"/>
        </w:rPr>
        <w:t xml:space="preserve">, conformément aux </w:t>
      </w:r>
      <w:r w:rsidR="003C74B3" w:rsidRPr="00AC7811">
        <w:rPr>
          <w:rFonts w:ascii="Times New Roman" w:hAnsi="Times New Roman" w:cs="Times New Roman"/>
          <w:sz w:val="24"/>
          <w:szCs w:val="24"/>
          <w:lang w:val="fr-FR"/>
        </w:rPr>
        <w:t xml:space="preserve">mécanismes et aux outils spécifiés. </w:t>
      </w:r>
    </w:p>
    <w:p w14:paraId="58A92412" w14:textId="77777777" w:rsidR="007D0B85" w:rsidRPr="00AC7811" w:rsidRDefault="002B6C8A" w:rsidP="00AC7811">
      <w:pPr>
        <w:pStyle w:val="ListParagraph"/>
        <w:numPr>
          <w:ilvl w:val="0"/>
          <w:numId w:val="17"/>
        </w:numPr>
        <w:spacing w:after="0"/>
        <w:jc w:val="both"/>
        <w:rPr>
          <w:rFonts w:ascii="Times New Roman" w:hAnsi="Times New Roman" w:cs="Times New Roman"/>
          <w:sz w:val="24"/>
          <w:szCs w:val="24"/>
          <w:lang w:val="fr-FR"/>
        </w:rPr>
      </w:pPr>
      <w:r w:rsidRPr="00AC7811">
        <w:rPr>
          <w:rFonts w:ascii="Times New Roman" w:hAnsi="Times New Roman" w:cs="Times New Roman"/>
          <w:sz w:val="24"/>
          <w:szCs w:val="24"/>
          <w:lang w:val="fr-FR"/>
        </w:rPr>
        <w:t>Soutenir l'élaboration de documents, d'outils de programme/projet, de manuels ou de guides techniques, de matériel de formation et de lignes directrices pour l'amélioration de la qualité et les évaluations, et accompagner les partenaires locaux et les alliés dans la préparation des rapports, en veillant à ce que ce processus soit utilisé comme une source d'apprentissage et de renforcement des capacités</w:t>
      </w:r>
      <w:r w:rsidR="008306A6" w:rsidRPr="00AC7811">
        <w:rPr>
          <w:rFonts w:ascii="Times New Roman" w:hAnsi="Times New Roman" w:cs="Times New Roman"/>
          <w:sz w:val="24"/>
          <w:szCs w:val="24"/>
          <w:lang w:val="fr-FR"/>
        </w:rPr>
        <w:t>. Enregistrer toutes les activités et tous les résultats conformément aux dispositions du système du triangle magique de la plateforme LACRO pour la paix, la cohésion sociale et la justice.</w:t>
      </w:r>
    </w:p>
    <w:p w14:paraId="6BD9B2A9" w14:textId="77777777" w:rsidR="007D0B85" w:rsidRPr="00AC7811" w:rsidRDefault="002B6C8A" w:rsidP="00AC7811">
      <w:pPr>
        <w:pStyle w:val="ListParagraph"/>
        <w:numPr>
          <w:ilvl w:val="0"/>
          <w:numId w:val="17"/>
        </w:numPr>
        <w:jc w:val="both"/>
        <w:rPr>
          <w:rFonts w:ascii="Times New Roman" w:hAnsi="Times New Roman" w:cs="Times New Roman"/>
          <w:sz w:val="24"/>
          <w:szCs w:val="24"/>
          <w:lang w:val="fr-FR"/>
        </w:rPr>
      </w:pPr>
      <w:r w:rsidRPr="00AC7811">
        <w:rPr>
          <w:rFonts w:ascii="Times New Roman" w:hAnsi="Times New Roman" w:cs="Times New Roman"/>
          <w:sz w:val="24"/>
          <w:szCs w:val="24"/>
          <w:lang w:val="fr-FR"/>
        </w:rPr>
        <w:t>Recueillir des informations et des ressources relatives à la cohésion sociale et à la justice pour les diffuser au personnel du CRS et des partenaires et contribuer à l'organisation, à la conception et à la coordination d'ateliers de formation pour soutenir les efforts de développement des capacités et gérer les actions afin d'assurer un impact efficace. Identifier de nouvelles approches et méthodes pour l'apprentissage en ligne</w:t>
      </w:r>
      <w:r w:rsidR="008306A6" w:rsidRPr="00AC7811">
        <w:rPr>
          <w:rFonts w:ascii="Times New Roman" w:hAnsi="Times New Roman" w:cs="Times New Roman"/>
          <w:sz w:val="24"/>
          <w:szCs w:val="24"/>
          <w:lang w:val="fr-FR"/>
        </w:rPr>
        <w:t xml:space="preserve">. </w:t>
      </w:r>
    </w:p>
    <w:p w14:paraId="19A7DB5B" w14:textId="77777777" w:rsidR="007D0B85" w:rsidRPr="00AC7811" w:rsidRDefault="002B6C8A" w:rsidP="00AC7811">
      <w:pPr>
        <w:pStyle w:val="ListParagraph"/>
        <w:numPr>
          <w:ilvl w:val="0"/>
          <w:numId w:val="17"/>
        </w:numPr>
        <w:spacing w:after="0"/>
        <w:jc w:val="both"/>
        <w:rPr>
          <w:rFonts w:ascii="Times New Roman" w:hAnsi="Times New Roman" w:cs="Times New Roman"/>
          <w:sz w:val="24"/>
          <w:szCs w:val="24"/>
          <w:lang w:val="fr-FR"/>
        </w:rPr>
      </w:pPr>
      <w:r w:rsidRPr="00AC7811">
        <w:rPr>
          <w:rFonts w:ascii="Times New Roman" w:hAnsi="Times New Roman" w:cs="Times New Roman"/>
          <w:sz w:val="24"/>
          <w:szCs w:val="24"/>
          <w:lang w:val="fr-FR"/>
        </w:rPr>
        <w:t>Veiller à ce que la documentation des projets et des initiatives soit mise à jour et stockée dans les dépôts électroniques désignés par la plateforme LACRO pour la paix, la cohésion sociale et la justice, collecter et diffuser des informations et des ressources relatives à la cohésion sociale et à la justice auprès du personnel et des partenaires du CRS, et soutenir l'organisation, la conception et la coordination des ateliers de formation sur le renforcement des capacités, et identifier de nouvelles approches et méthodes pour l'apprentissage en ligne.</w:t>
      </w:r>
    </w:p>
    <w:p w14:paraId="57970381" w14:textId="77777777" w:rsidR="007D0B85" w:rsidRPr="00AC7811" w:rsidRDefault="002B6C8A" w:rsidP="00AC7811">
      <w:pPr>
        <w:pStyle w:val="ListParagraph"/>
        <w:numPr>
          <w:ilvl w:val="0"/>
          <w:numId w:val="17"/>
        </w:numPr>
        <w:spacing w:after="0"/>
        <w:jc w:val="both"/>
        <w:rPr>
          <w:rFonts w:ascii="Times New Roman" w:hAnsi="Times New Roman" w:cs="Times New Roman"/>
          <w:sz w:val="24"/>
          <w:szCs w:val="24"/>
          <w:lang w:val="fr-FR"/>
        </w:rPr>
      </w:pPr>
      <w:r w:rsidRPr="00AC7811">
        <w:rPr>
          <w:rFonts w:ascii="Times New Roman" w:hAnsi="Times New Roman" w:cs="Times New Roman"/>
          <w:sz w:val="24"/>
          <w:szCs w:val="24"/>
          <w:lang w:val="fr-FR"/>
        </w:rPr>
        <w:t>Préparer des présentations et coordonner les besoins en communication du projet par le biais de ressources écrites et éditées, telles que des études de cas, des brochures, des rapports, des articles ou des rapports évalués par des pairs, destinés à des publics tant internes qu'externes. Soutenir l'identification d'informations pour les études de cas et les rapports sur les pratiques prometteuses, ainsi que le renforcement des techniques et des compétences pour la facilitation des processus et des réunions avec diverses parties prenantes, y compris les organisations confessionnelles, les gouvernements et la société civile.</w:t>
      </w:r>
    </w:p>
    <w:p w14:paraId="576E56B6" w14:textId="77777777" w:rsidR="007D0B85" w:rsidRPr="00AC7811" w:rsidRDefault="002B6C8A" w:rsidP="00AC7811">
      <w:pPr>
        <w:pStyle w:val="ListParagraph"/>
        <w:numPr>
          <w:ilvl w:val="0"/>
          <w:numId w:val="17"/>
        </w:numPr>
        <w:spacing w:after="0"/>
        <w:jc w:val="both"/>
        <w:rPr>
          <w:rFonts w:ascii="Times New Roman" w:hAnsi="Times New Roman" w:cs="Times New Roman"/>
          <w:sz w:val="24"/>
          <w:szCs w:val="24"/>
          <w:lang w:val="fr-FR"/>
        </w:rPr>
      </w:pPr>
      <w:r w:rsidRPr="00AC7811">
        <w:rPr>
          <w:rFonts w:ascii="Times New Roman" w:hAnsi="Times New Roman" w:cs="Times New Roman"/>
          <w:sz w:val="24"/>
          <w:szCs w:val="24"/>
          <w:lang w:val="fr-FR"/>
        </w:rPr>
        <w:t>Collaborer avec divers acteurs et travailler avec des populations ethnoculturelles, de sexe et d'âge différents, en promouvant l'inclusion et le respect de la diversité.</w:t>
      </w:r>
    </w:p>
    <w:p w14:paraId="3F015EB5" w14:textId="77777777" w:rsidR="007D0B85" w:rsidRPr="00AC7811" w:rsidRDefault="002B6C8A" w:rsidP="00AC7811">
      <w:pPr>
        <w:pStyle w:val="ListParagraph"/>
        <w:numPr>
          <w:ilvl w:val="0"/>
          <w:numId w:val="17"/>
        </w:numPr>
        <w:spacing w:after="0"/>
        <w:jc w:val="both"/>
        <w:rPr>
          <w:rFonts w:ascii="Times New Roman" w:hAnsi="Times New Roman" w:cs="Times New Roman"/>
          <w:sz w:val="24"/>
          <w:szCs w:val="24"/>
          <w:lang w:val="fr-FR"/>
        </w:rPr>
      </w:pPr>
      <w:r w:rsidRPr="00AC7811">
        <w:rPr>
          <w:rFonts w:ascii="Times New Roman" w:hAnsi="Times New Roman" w:cs="Times New Roman"/>
          <w:sz w:val="24"/>
          <w:szCs w:val="24"/>
          <w:lang w:val="fr-FR"/>
        </w:rPr>
        <w:t>Produire des rapports sur les progrès et les résultats, et documenter les études de cas et les meilleures pratiques, en utilisant des plateformes de communication virtuelles et d'autres outils informatiques.</w:t>
      </w:r>
    </w:p>
    <w:p w14:paraId="329B1062" w14:textId="77777777" w:rsidR="007D0B85" w:rsidRPr="00AC7811" w:rsidRDefault="002B6C8A" w:rsidP="00AC7811">
      <w:pPr>
        <w:pStyle w:val="ListParagraph"/>
        <w:numPr>
          <w:ilvl w:val="0"/>
          <w:numId w:val="17"/>
        </w:numPr>
        <w:spacing w:after="0"/>
        <w:jc w:val="both"/>
        <w:rPr>
          <w:rFonts w:ascii="Times New Roman" w:hAnsi="Times New Roman" w:cs="Times New Roman"/>
          <w:sz w:val="24"/>
          <w:szCs w:val="24"/>
          <w:lang w:val="fr-FR"/>
        </w:rPr>
      </w:pPr>
      <w:r w:rsidRPr="00AC7811">
        <w:rPr>
          <w:rFonts w:ascii="Times New Roman" w:hAnsi="Times New Roman" w:cs="Times New Roman"/>
          <w:sz w:val="24"/>
          <w:szCs w:val="24"/>
          <w:lang w:val="fr-FR"/>
        </w:rPr>
        <w:t>Effectuer d'autres tâches connexes si nécessaire pour soutenir les objectifs de la plateforme et assumer les responsabilités du poste.</w:t>
      </w:r>
    </w:p>
    <w:p w14:paraId="01F11D1E" w14:textId="52A2D8A8" w:rsidR="00B14456" w:rsidRPr="00AC7811" w:rsidRDefault="00B14456" w:rsidP="00AC7811">
      <w:pPr>
        <w:spacing w:after="0"/>
        <w:jc w:val="both"/>
        <w:rPr>
          <w:rFonts w:ascii="Times New Roman" w:hAnsi="Times New Roman" w:cs="Times New Roman"/>
          <w:sz w:val="24"/>
          <w:szCs w:val="24"/>
          <w:u w:val="single"/>
          <w:lang w:val="fr-FR"/>
        </w:rPr>
      </w:pPr>
    </w:p>
    <w:p w14:paraId="01D05626" w14:textId="77777777" w:rsidR="007D0B85" w:rsidRPr="00AC7811" w:rsidRDefault="002B6C8A" w:rsidP="00AC7811">
      <w:pPr>
        <w:pStyle w:val="ListParagraph"/>
        <w:numPr>
          <w:ilvl w:val="0"/>
          <w:numId w:val="18"/>
        </w:numPr>
        <w:spacing w:after="0"/>
        <w:jc w:val="both"/>
        <w:rPr>
          <w:rFonts w:ascii="Times New Roman" w:hAnsi="Times New Roman" w:cs="Times New Roman"/>
          <w:b/>
          <w:color w:val="365F91" w:themeColor="accent1" w:themeShade="BF"/>
          <w:sz w:val="24"/>
          <w:szCs w:val="24"/>
          <w:u w:val="single"/>
          <w:lang w:val="es-ES_tradnl"/>
        </w:rPr>
      </w:pPr>
      <w:proofErr w:type="spellStart"/>
      <w:r w:rsidRPr="00AC7811">
        <w:rPr>
          <w:rFonts w:ascii="Times New Roman" w:hAnsi="Times New Roman" w:cs="Times New Roman"/>
          <w:b/>
          <w:color w:val="365F91" w:themeColor="accent1" w:themeShade="BF"/>
          <w:sz w:val="24"/>
          <w:szCs w:val="24"/>
          <w:u w:val="single"/>
          <w:lang w:val="es-ES_tradnl"/>
        </w:rPr>
        <w:t>Contexte</w:t>
      </w:r>
      <w:proofErr w:type="spellEnd"/>
      <w:r w:rsidRPr="00AC7811">
        <w:rPr>
          <w:rFonts w:ascii="Times New Roman" w:hAnsi="Times New Roman" w:cs="Times New Roman"/>
          <w:b/>
          <w:color w:val="365F91" w:themeColor="accent1" w:themeShade="BF"/>
          <w:sz w:val="24"/>
          <w:szCs w:val="24"/>
          <w:u w:val="single"/>
          <w:lang w:val="es-ES_tradnl"/>
        </w:rPr>
        <w:t xml:space="preserve">, </w:t>
      </w:r>
      <w:proofErr w:type="spellStart"/>
      <w:r w:rsidRPr="00AC7811">
        <w:rPr>
          <w:rFonts w:ascii="Times New Roman" w:hAnsi="Times New Roman" w:cs="Times New Roman"/>
          <w:b/>
          <w:color w:val="365F91" w:themeColor="accent1" w:themeShade="BF"/>
          <w:sz w:val="24"/>
          <w:szCs w:val="24"/>
          <w:u w:val="single"/>
          <w:lang w:val="es-ES_tradnl"/>
        </w:rPr>
        <w:t>expérience</w:t>
      </w:r>
      <w:proofErr w:type="spellEnd"/>
      <w:r w:rsidRPr="00AC7811">
        <w:rPr>
          <w:rFonts w:ascii="Times New Roman" w:hAnsi="Times New Roman" w:cs="Times New Roman"/>
          <w:b/>
          <w:color w:val="365F91" w:themeColor="accent1" w:themeShade="BF"/>
          <w:sz w:val="24"/>
          <w:szCs w:val="24"/>
          <w:u w:val="single"/>
          <w:lang w:val="es-ES_tradnl"/>
        </w:rPr>
        <w:t xml:space="preserve"> et </w:t>
      </w:r>
      <w:proofErr w:type="spellStart"/>
      <w:proofErr w:type="gramStart"/>
      <w:r w:rsidRPr="00AC7811">
        <w:rPr>
          <w:rFonts w:ascii="Times New Roman" w:hAnsi="Times New Roman" w:cs="Times New Roman"/>
          <w:b/>
          <w:color w:val="365F91" w:themeColor="accent1" w:themeShade="BF"/>
          <w:sz w:val="24"/>
          <w:szCs w:val="24"/>
          <w:u w:val="single"/>
          <w:lang w:val="es-ES_tradnl"/>
        </w:rPr>
        <w:t>exigences</w:t>
      </w:r>
      <w:proofErr w:type="spellEnd"/>
      <w:r w:rsidRPr="00AC7811">
        <w:rPr>
          <w:rFonts w:ascii="Times New Roman" w:hAnsi="Times New Roman" w:cs="Times New Roman"/>
          <w:b/>
          <w:color w:val="365F91" w:themeColor="accent1" w:themeShade="BF"/>
          <w:sz w:val="24"/>
          <w:szCs w:val="24"/>
          <w:u w:val="single"/>
          <w:lang w:val="es-ES_tradnl"/>
        </w:rPr>
        <w:t xml:space="preserve"> </w:t>
      </w:r>
      <w:r w:rsidR="00AC4EBB" w:rsidRPr="00AC7811">
        <w:rPr>
          <w:rFonts w:ascii="Times New Roman" w:hAnsi="Times New Roman" w:cs="Times New Roman"/>
          <w:b/>
          <w:color w:val="365F91" w:themeColor="accent1" w:themeShade="BF"/>
          <w:sz w:val="24"/>
          <w:szCs w:val="24"/>
          <w:u w:val="single"/>
          <w:lang w:val="es-ES_tradnl"/>
        </w:rPr>
        <w:t>:</w:t>
      </w:r>
      <w:proofErr w:type="gramEnd"/>
    </w:p>
    <w:p w14:paraId="30859B6A" w14:textId="77777777" w:rsidR="007D0B85" w:rsidRPr="00AC7811" w:rsidRDefault="002B6C8A" w:rsidP="00AC7811">
      <w:pPr>
        <w:spacing w:after="0"/>
        <w:jc w:val="both"/>
        <w:rPr>
          <w:rFonts w:ascii="Times New Roman" w:hAnsi="Times New Roman" w:cs="Times New Roman"/>
          <w:b/>
          <w:sz w:val="24"/>
          <w:szCs w:val="24"/>
          <w:lang w:val="es-ES_tradnl"/>
        </w:rPr>
      </w:pPr>
      <w:proofErr w:type="spellStart"/>
      <w:r w:rsidRPr="00AC7811">
        <w:rPr>
          <w:rFonts w:ascii="Times New Roman" w:hAnsi="Times New Roman" w:cs="Times New Roman"/>
          <w:b/>
          <w:sz w:val="24"/>
          <w:szCs w:val="24"/>
          <w:lang w:val="es-ES_tradnl"/>
        </w:rPr>
        <w:t>Formation</w:t>
      </w:r>
      <w:proofErr w:type="spellEnd"/>
      <w:r w:rsidRPr="00AC7811">
        <w:rPr>
          <w:rFonts w:ascii="Times New Roman" w:hAnsi="Times New Roman" w:cs="Times New Roman"/>
          <w:b/>
          <w:sz w:val="24"/>
          <w:szCs w:val="24"/>
          <w:lang w:val="es-ES_tradnl"/>
        </w:rPr>
        <w:t xml:space="preserve"> </w:t>
      </w:r>
      <w:r w:rsidR="00924D37" w:rsidRPr="00AC7811">
        <w:rPr>
          <w:rFonts w:ascii="Times New Roman" w:hAnsi="Times New Roman" w:cs="Times New Roman"/>
          <w:b/>
          <w:sz w:val="24"/>
          <w:szCs w:val="24"/>
          <w:lang w:val="es-ES_tradnl"/>
        </w:rPr>
        <w:t xml:space="preserve">et </w:t>
      </w:r>
      <w:proofErr w:type="spellStart"/>
      <w:r w:rsidR="00924D37" w:rsidRPr="00AC7811">
        <w:rPr>
          <w:rFonts w:ascii="Times New Roman" w:hAnsi="Times New Roman" w:cs="Times New Roman"/>
          <w:b/>
          <w:sz w:val="24"/>
          <w:szCs w:val="24"/>
          <w:lang w:val="es-ES_tradnl"/>
        </w:rPr>
        <w:t>expérience</w:t>
      </w:r>
      <w:proofErr w:type="spellEnd"/>
    </w:p>
    <w:p w14:paraId="10A8006A" w14:textId="4B09E4AB" w:rsidR="007D0B85" w:rsidRPr="00AC7811" w:rsidRDefault="008D41CF" w:rsidP="00AC7811">
      <w:pPr>
        <w:pStyle w:val="ListParagraph"/>
        <w:numPr>
          <w:ilvl w:val="0"/>
          <w:numId w:val="11"/>
        </w:numPr>
        <w:jc w:val="both"/>
        <w:rPr>
          <w:rFonts w:ascii="Times New Roman" w:hAnsi="Times New Roman" w:cs="Times New Roman"/>
          <w:sz w:val="24"/>
          <w:szCs w:val="24"/>
          <w:lang w:val="fr-FR"/>
        </w:rPr>
      </w:pPr>
      <w:proofErr w:type="spellStart"/>
      <w:r>
        <w:rPr>
          <w:rFonts w:ascii="Times New Roman" w:hAnsi="Times New Roman" w:cs="Times New Roman"/>
          <w:sz w:val="24"/>
          <w:szCs w:val="24"/>
          <w:lang w:val="es-ES_tradnl"/>
        </w:rPr>
        <w:t>Licence</w:t>
      </w:r>
      <w:proofErr w:type="spellEnd"/>
      <w:r w:rsidR="002B6C8A" w:rsidRPr="00AC7811">
        <w:rPr>
          <w:rFonts w:ascii="Times New Roman" w:hAnsi="Times New Roman" w:cs="Times New Roman"/>
          <w:sz w:val="24"/>
          <w:szCs w:val="24"/>
          <w:lang w:val="fr-FR"/>
        </w:rPr>
        <w:t xml:space="preserve"> en développement international, </w:t>
      </w:r>
      <w:r w:rsidR="00FE776E" w:rsidRPr="00AC7811">
        <w:rPr>
          <w:rFonts w:ascii="Times New Roman" w:hAnsi="Times New Roman" w:cs="Times New Roman"/>
          <w:sz w:val="24"/>
          <w:szCs w:val="24"/>
          <w:lang w:val="fr-FR"/>
        </w:rPr>
        <w:t>sciences politiques, sociologie, pédagogie, éducation, relations internationales, droits de l'homme, genre ou toute autre discipline des sciences sociales ou humaines</w:t>
      </w:r>
      <w:r w:rsidR="00674ADB" w:rsidRPr="00AC7811">
        <w:rPr>
          <w:rFonts w:ascii="Times New Roman" w:hAnsi="Times New Roman" w:cs="Times New Roman"/>
          <w:sz w:val="24"/>
          <w:szCs w:val="24"/>
          <w:lang w:val="fr-FR"/>
        </w:rPr>
        <w:t>.</w:t>
      </w:r>
    </w:p>
    <w:p w14:paraId="182490E4" w14:textId="77777777" w:rsidR="007D0B85" w:rsidRPr="00AC7811" w:rsidRDefault="002B6C8A" w:rsidP="00AC7811">
      <w:pPr>
        <w:pStyle w:val="ListParagraph"/>
        <w:numPr>
          <w:ilvl w:val="0"/>
          <w:numId w:val="11"/>
        </w:numPr>
        <w:jc w:val="both"/>
        <w:rPr>
          <w:rFonts w:ascii="Times New Roman" w:hAnsi="Times New Roman" w:cs="Times New Roman"/>
          <w:sz w:val="24"/>
          <w:szCs w:val="24"/>
          <w:lang w:val="fr-FR"/>
        </w:rPr>
      </w:pPr>
      <w:r w:rsidRPr="00AC7811">
        <w:rPr>
          <w:rFonts w:ascii="Times New Roman" w:hAnsi="Times New Roman" w:cs="Times New Roman"/>
          <w:sz w:val="24"/>
          <w:szCs w:val="24"/>
          <w:lang w:val="fr-FR"/>
        </w:rPr>
        <w:lastRenderedPageBreak/>
        <w:t xml:space="preserve">Minimum </w:t>
      </w:r>
      <w:r w:rsidR="00DB6E76" w:rsidRPr="00AC7811">
        <w:rPr>
          <w:rFonts w:ascii="Times New Roman" w:hAnsi="Times New Roman" w:cs="Times New Roman"/>
          <w:sz w:val="24"/>
          <w:szCs w:val="24"/>
          <w:lang w:val="fr-FR"/>
        </w:rPr>
        <w:t xml:space="preserve">3 </w:t>
      </w:r>
      <w:r w:rsidR="009E4E2B" w:rsidRPr="00AC7811">
        <w:rPr>
          <w:rFonts w:ascii="Times New Roman" w:hAnsi="Times New Roman" w:cs="Times New Roman"/>
          <w:sz w:val="24"/>
          <w:szCs w:val="24"/>
          <w:lang w:val="fr-FR"/>
        </w:rPr>
        <w:t>ans d'</w:t>
      </w:r>
      <w:r w:rsidRPr="00AC7811">
        <w:rPr>
          <w:rFonts w:ascii="Times New Roman" w:hAnsi="Times New Roman" w:cs="Times New Roman"/>
          <w:sz w:val="24"/>
          <w:szCs w:val="24"/>
          <w:lang w:val="fr-FR"/>
        </w:rPr>
        <w:t xml:space="preserve">expérience </w:t>
      </w:r>
      <w:r w:rsidR="007C65AA" w:rsidRPr="00AC7811">
        <w:rPr>
          <w:rFonts w:ascii="Times New Roman" w:hAnsi="Times New Roman" w:cs="Times New Roman"/>
          <w:sz w:val="24"/>
          <w:szCs w:val="24"/>
          <w:lang w:val="fr-FR"/>
        </w:rPr>
        <w:t xml:space="preserve">professionnelle dans le </w:t>
      </w:r>
      <w:r w:rsidR="00674ADB" w:rsidRPr="00AC7811">
        <w:rPr>
          <w:rFonts w:ascii="Times New Roman" w:hAnsi="Times New Roman" w:cs="Times New Roman"/>
          <w:sz w:val="24"/>
          <w:szCs w:val="24"/>
          <w:lang w:val="fr-FR"/>
        </w:rPr>
        <w:t xml:space="preserve">soutien de </w:t>
      </w:r>
      <w:r w:rsidR="007C65AA" w:rsidRPr="00AC7811">
        <w:rPr>
          <w:rFonts w:ascii="Times New Roman" w:hAnsi="Times New Roman" w:cs="Times New Roman"/>
          <w:sz w:val="24"/>
          <w:szCs w:val="24"/>
          <w:lang w:val="fr-FR"/>
        </w:rPr>
        <w:t>projets</w:t>
      </w:r>
      <w:r w:rsidR="00674ADB" w:rsidRPr="00AC7811">
        <w:rPr>
          <w:rFonts w:ascii="Times New Roman" w:hAnsi="Times New Roman" w:cs="Times New Roman"/>
          <w:sz w:val="24"/>
          <w:szCs w:val="24"/>
          <w:lang w:val="fr-FR"/>
        </w:rPr>
        <w:t xml:space="preserve">. Une expérience </w:t>
      </w:r>
      <w:r w:rsidR="007C65AA" w:rsidRPr="00AC7811">
        <w:rPr>
          <w:rFonts w:ascii="Times New Roman" w:hAnsi="Times New Roman" w:cs="Times New Roman"/>
          <w:sz w:val="24"/>
          <w:szCs w:val="24"/>
          <w:lang w:val="fr-FR"/>
        </w:rPr>
        <w:t xml:space="preserve">dans le domaine de la </w:t>
      </w:r>
      <w:r w:rsidR="002C54E5" w:rsidRPr="00AC7811">
        <w:rPr>
          <w:rFonts w:ascii="Times New Roman" w:hAnsi="Times New Roman" w:cs="Times New Roman"/>
          <w:sz w:val="24"/>
          <w:szCs w:val="24"/>
          <w:lang w:val="fr-FR"/>
        </w:rPr>
        <w:t xml:space="preserve">consolidation de la paix, de la prévention de la violence, de la </w:t>
      </w:r>
      <w:r w:rsidR="00FE776E" w:rsidRPr="00AC7811">
        <w:rPr>
          <w:rFonts w:ascii="Times New Roman" w:hAnsi="Times New Roman" w:cs="Times New Roman"/>
          <w:sz w:val="24"/>
          <w:szCs w:val="24"/>
          <w:lang w:val="fr-FR"/>
        </w:rPr>
        <w:t xml:space="preserve">cohésion sociale et de la justice </w:t>
      </w:r>
      <w:r w:rsidR="00674ADB" w:rsidRPr="00AC7811">
        <w:rPr>
          <w:rFonts w:ascii="Times New Roman" w:hAnsi="Times New Roman" w:cs="Times New Roman"/>
          <w:sz w:val="24"/>
          <w:szCs w:val="24"/>
          <w:lang w:val="fr-FR"/>
        </w:rPr>
        <w:t>pour une ONG serait un avantage.</w:t>
      </w:r>
    </w:p>
    <w:p w14:paraId="4DD73F03" w14:textId="77777777" w:rsidR="007D0B85" w:rsidRPr="00AC7811" w:rsidRDefault="002B6C8A" w:rsidP="00AC7811">
      <w:pPr>
        <w:pStyle w:val="ListParagraph"/>
        <w:numPr>
          <w:ilvl w:val="0"/>
          <w:numId w:val="11"/>
        </w:numPr>
        <w:jc w:val="both"/>
        <w:rPr>
          <w:rFonts w:ascii="Times New Roman" w:hAnsi="Times New Roman" w:cs="Times New Roman"/>
          <w:sz w:val="24"/>
          <w:szCs w:val="24"/>
          <w:lang w:val="fr-FR"/>
        </w:rPr>
      </w:pPr>
      <w:r w:rsidRPr="00AC7811">
        <w:rPr>
          <w:rFonts w:ascii="Times New Roman" w:hAnsi="Times New Roman" w:cs="Times New Roman"/>
          <w:sz w:val="24"/>
          <w:szCs w:val="24"/>
          <w:lang w:val="fr-FR"/>
        </w:rPr>
        <w:t>Une expérience supplémentaire peut remplacer une partie de la formation.</w:t>
      </w:r>
    </w:p>
    <w:p w14:paraId="55993B2B" w14:textId="77777777" w:rsidR="007D0B85" w:rsidRPr="00AC7811" w:rsidRDefault="002B6C8A" w:rsidP="00AC7811">
      <w:pPr>
        <w:pStyle w:val="ListParagraph"/>
        <w:numPr>
          <w:ilvl w:val="0"/>
          <w:numId w:val="11"/>
        </w:numPr>
        <w:jc w:val="both"/>
        <w:rPr>
          <w:rFonts w:ascii="Times New Roman" w:hAnsi="Times New Roman" w:cs="Times New Roman"/>
          <w:sz w:val="24"/>
          <w:szCs w:val="24"/>
          <w:lang w:val="fr-FR"/>
        </w:rPr>
      </w:pPr>
      <w:r w:rsidRPr="00AC7811">
        <w:rPr>
          <w:rFonts w:ascii="Times New Roman" w:hAnsi="Times New Roman" w:cs="Times New Roman"/>
          <w:sz w:val="24"/>
          <w:szCs w:val="24"/>
          <w:lang w:val="fr-FR"/>
        </w:rPr>
        <w:t xml:space="preserve">Connaissance générale des principes et concepts techniques dans le domaine de la </w:t>
      </w:r>
      <w:r w:rsidR="00205280" w:rsidRPr="00AC7811">
        <w:rPr>
          <w:rFonts w:ascii="Times New Roman" w:hAnsi="Times New Roman" w:cs="Times New Roman"/>
          <w:sz w:val="24"/>
          <w:szCs w:val="24"/>
          <w:lang w:val="fr-FR"/>
        </w:rPr>
        <w:t>cohésion sociale et de la justice</w:t>
      </w:r>
      <w:r w:rsidR="00BF7B4B" w:rsidRPr="00AC7811">
        <w:rPr>
          <w:rFonts w:ascii="Times New Roman" w:hAnsi="Times New Roman" w:cs="Times New Roman"/>
          <w:sz w:val="24"/>
          <w:szCs w:val="24"/>
          <w:lang w:val="fr-FR"/>
        </w:rPr>
        <w:t xml:space="preserve">. </w:t>
      </w:r>
    </w:p>
    <w:p w14:paraId="727FBBBB" w14:textId="77777777" w:rsidR="007D0B85" w:rsidRPr="00AC7811" w:rsidRDefault="002B6C8A" w:rsidP="00AC7811">
      <w:pPr>
        <w:pStyle w:val="ListParagraph"/>
        <w:numPr>
          <w:ilvl w:val="0"/>
          <w:numId w:val="11"/>
        </w:numPr>
        <w:jc w:val="both"/>
        <w:rPr>
          <w:rFonts w:ascii="Times New Roman" w:hAnsi="Times New Roman" w:cs="Times New Roman"/>
          <w:sz w:val="24"/>
          <w:szCs w:val="24"/>
          <w:lang w:val="fr-FR"/>
        </w:rPr>
      </w:pPr>
      <w:r w:rsidRPr="00AC7811">
        <w:rPr>
          <w:rFonts w:ascii="Times New Roman" w:hAnsi="Times New Roman" w:cs="Times New Roman"/>
          <w:sz w:val="24"/>
          <w:szCs w:val="24"/>
          <w:lang w:val="fr-FR"/>
        </w:rPr>
        <w:t>Connaissance des exigences en matière de conception de programmes et des règlements des principaux bailleurs de fonds.</w:t>
      </w:r>
    </w:p>
    <w:p w14:paraId="2951F058" w14:textId="77777777" w:rsidR="007D0B85" w:rsidRPr="00AC7811" w:rsidRDefault="002B6C8A" w:rsidP="00AC7811">
      <w:pPr>
        <w:pStyle w:val="ListParagraph"/>
        <w:numPr>
          <w:ilvl w:val="0"/>
          <w:numId w:val="11"/>
        </w:numPr>
        <w:jc w:val="both"/>
        <w:rPr>
          <w:rFonts w:ascii="Times New Roman" w:hAnsi="Times New Roman" w:cs="Times New Roman"/>
          <w:sz w:val="24"/>
          <w:szCs w:val="24"/>
          <w:lang w:val="fr-FR"/>
        </w:rPr>
      </w:pPr>
      <w:r w:rsidRPr="00AC7811">
        <w:rPr>
          <w:rFonts w:ascii="Times New Roman" w:hAnsi="Times New Roman" w:cs="Times New Roman"/>
          <w:sz w:val="24"/>
          <w:szCs w:val="24"/>
          <w:lang w:val="fr-FR"/>
        </w:rPr>
        <w:t>Connaissance de la conception de projets et de l'élaboration de propositions.</w:t>
      </w:r>
    </w:p>
    <w:p w14:paraId="477E19BD" w14:textId="77777777" w:rsidR="007D0B85" w:rsidRPr="00AC7811" w:rsidRDefault="002B6C8A" w:rsidP="00AC7811">
      <w:pPr>
        <w:pStyle w:val="ListParagraph"/>
        <w:numPr>
          <w:ilvl w:val="0"/>
          <w:numId w:val="11"/>
        </w:numPr>
        <w:jc w:val="both"/>
        <w:rPr>
          <w:rFonts w:ascii="Times New Roman" w:hAnsi="Times New Roman" w:cs="Times New Roman"/>
          <w:sz w:val="24"/>
          <w:szCs w:val="24"/>
          <w:lang w:val="fr-FR"/>
        </w:rPr>
      </w:pPr>
      <w:r w:rsidRPr="00AC7811">
        <w:rPr>
          <w:rFonts w:ascii="Times New Roman" w:hAnsi="Times New Roman" w:cs="Times New Roman"/>
          <w:sz w:val="24"/>
          <w:szCs w:val="24"/>
          <w:lang w:val="fr-FR"/>
        </w:rPr>
        <w:t>Connaissance des derniers outils technologiques susceptibles d'être appliqués à la cohésion sociale et à la justice.</w:t>
      </w:r>
    </w:p>
    <w:p w14:paraId="4BAE4339" w14:textId="77777777" w:rsidR="007D0B85" w:rsidRPr="00AC7811" w:rsidRDefault="002B6C8A" w:rsidP="00AC7811">
      <w:pPr>
        <w:pStyle w:val="ListParagraph"/>
        <w:numPr>
          <w:ilvl w:val="0"/>
          <w:numId w:val="11"/>
        </w:numPr>
        <w:jc w:val="both"/>
        <w:rPr>
          <w:rFonts w:ascii="Times New Roman" w:hAnsi="Times New Roman" w:cs="Times New Roman"/>
          <w:sz w:val="24"/>
          <w:szCs w:val="24"/>
          <w:lang w:val="fr-FR"/>
        </w:rPr>
      </w:pPr>
      <w:r w:rsidRPr="00AC7811">
        <w:rPr>
          <w:rFonts w:ascii="Times New Roman" w:hAnsi="Times New Roman" w:cs="Times New Roman"/>
          <w:sz w:val="24"/>
          <w:szCs w:val="24"/>
          <w:lang w:val="fr-FR"/>
        </w:rPr>
        <w:t xml:space="preserve">Expérience dans l'utilisation de </w:t>
      </w:r>
      <w:r w:rsidR="007C65AA" w:rsidRPr="00AC7811">
        <w:rPr>
          <w:rFonts w:ascii="Times New Roman" w:hAnsi="Times New Roman" w:cs="Times New Roman"/>
          <w:sz w:val="24"/>
          <w:szCs w:val="24"/>
          <w:lang w:val="fr-FR"/>
        </w:rPr>
        <w:t xml:space="preserve">MS Windows </w:t>
      </w:r>
      <w:r w:rsidR="002C54E5" w:rsidRPr="00AC7811">
        <w:rPr>
          <w:rFonts w:ascii="Times New Roman" w:hAnsi="Times New Roman" w:cs="Times New Roman"/>
          <w:sz w:val="24"/>
          <w:szCs w:val="24"/>
          <w:lang w:val="fr-FR"/>
        </w:rPr>
        <w:t xml:space="preserve">et des </w:t>
      </w:r>
      <w:r w:rsidR="007C65AA" w:rsidRPr="00AC7811">
        <w:rPr>
          <w:rFonts w:ascii="Times New Roman" w:hAnsi="Times New Roman" w:cs="Times New Roman"/>
          <w:sz w:val="24"/>
          <w:szCs w:val="24"/>
          <w:lang w:val="fr-FR"/>
        </w:rPr>
        <w:t xml:space="preserve">progiciels </w:t>
      </w:r>
      <w:r w:rsidR="002C54E5" w:rsidRPr="00AC7811">
        <w:rPr>
          <w:rFonts w:ascii="Times New Roman" w:hAnsi="Times New Roman" w:cs="Times New Roman"/>
          <w:sz w:val="24"/>
          <w:szCs w:val="24"/>
          <w:lang w:val="fr-FR"/>
        </w:rPr>
        <w:t xml:space="preserve">MS </w:t>
      </w:r>
      <w:r w:rsidR="004F7F11" w:rsidRPr="00AC7811">
        <w:rPr>
          <w:rFonts w:ascii="Times New Roman" w:hAnsi="Times New Roman" w:cs="Times New Roman"/>
          <w:sz w:val="24"/>
          <w:szCs w:val="24"/>
          <w:lang w:val="fr-FR"/>
        </w:rPr>
        <w:t>Office (Excel, Word, PowerPoint)</w:t>
      </w:r>
      <w:r w:rsidR="003815A8" w:rsidRPr="00AC7811">
        <w:rPr>
          <w:rFonts w:ascii="Times New Roman" w:hAnsi="Times New Roman" w:cs="Times New Roman"/>
          <w:sz w:val="24"/>
          <w:szCs w:val="24"/>
          <w:lang w:val="fr-FR"/>
        </w:rPr>
        <w:t xml:space="preserve">. </w:t>
      </w:r>
    </w:p>
    <w:p w14:paraId="71BC6D15" w14:textId="77777777" w:rsidR="00CA5C28" w:rsidRPr="00AC7811" w:rsidRDefault="00CA5C28" w:rsidP="00AC7811">
      <w:pPr>
        <w:spacing w:after="0"/>
        <w:jc w:val="both"/>
        <w:rPr>
          <w:rFonts w:ascii="Times New Roman" w:hAnsi="Times New Roman" w:cs="Times New Roman"/>
          <w:sz w:val="24"/>
          <w:szCs w:val="24"/>
          <w:lang w:val="fr-FR"/>
        </w:rPr>
      </w:pPr>
    </w:p>
    <w:p w14:paraId="7755BA32" w14:textId="77777777" w:rsidR="007D0B85" w:rsidRPr="00AC7811" w:rsidRDefault="002B6C8A" w:rsidP="00AC7811">
      <w:pPr>
        <w:spacing w:after="0"/>
        <w:jc w:val="both"/>
        <w:rPr>
          <w:rFonts w:ascii="Times New Roman" w:hAnsi="Times New Roman" w:cs="Times New Roman"/>
          <w:b/>
          <w:sz w:val="24"/>
          <w:szCs w:val="24"/>
          <w:lang w:val="es-ES_tradnl"/>
        </w:rPr>
      </w:pPr>
      <w:proofErr w:type="spellStart"/>
      <w:r w:rsidRPr="00AC7811">
        <w:rPr>
          <w:rFonts w:ascii="Times New Roman" w:hAnsi="Times New Roman" w:cs="Times New Roman"/>
          <w:b/>
          <w:sz w:val="24"/>
          <w:szCs w:val="24"/>
          <w:lang w:val="es-ES_tradnl"/>
        </w:rPr>
        <w:t>Compétences</w:t>
      </w:r>
      <w:proofErr w:type="spellEnd"/>
      <w:r w:rsidRPr="00AC7811">
        <w:rPr>
          <w:rFonts w:ascii="Times New Roman" w:hAnsi="Times New Roman" w:cs="Times New Roman"/>
          <w:b/>
          <w:sz w:val="24"/>
          <w:szCs w:val="24"/>
          <w:lang w:val="es-ES_tradnl"/>
        </w:rPr>
        <w:t xml:space="preserve"> </w:t>
      </w:r>
      <w:proofErr w:type="spellStart"/>
      <w:r w:rsidRPr="00AC7811">
        <w:rPr>
          <w:rFonts w:ascii="Times New Roman" w:hAnsi="Times New Roman" w:cs="Times New Roman"/>
          <w:b/>
          <w:sz w:val="24"/>
          <w:szCs w:val="24"/>
          <w:lang w:val="es-ES_tradnl"/>
        </w:rPr>
        <w:t>personnelles</w:t>
      </w:r>
      <w:proofErr w:type="spellEnd"/>
    </w:p>
    <w:p w14:paraId="2ED4FDDC" w14:textId="77777777" w:rsidR="007D0B85" w:rsidRPr="00AC7811" w:rsidRDefault="002B6C8A" w:rsidP="00AC7811">
      <w:pPr>
        <w:numPr>
          <w:ilvl w:val="0"/>
          <w:numId w:val="4"/>
        </w:numPr>
        <w:spacing w:after="0"/>
        <w:ind w:left="720"/>
        <w:jc w:val="both"/>
        <w:rPr>
          <w:rFonts w:ascii="Times New Roman" w:hAnsi="Times New Roman" w:cs="Times New Roman"/>
          <w:sz w:val="24"/>
          <w:szCs w:val="24"/>
          <w:lang w:val="fr-FR"/>
        </w:rPr>
      </w:pPr>
      <w:r w:rsidRPr="00AC7811">
        <w:rPr>
          <w:rFonts w:ascii="Times New Roman" w:hAnsi="Times New Roman" w:cs="Times New Roman"/>
          <w:sz w:val="24"/>
          <w:szCs w:val="24"/>
          <w:lang w:val="fr-FR"/>
        </w:rPr>
        <w:t>Observation, écoute active et compétences analytiques avec la capacité de former des jugements solides.</w:t>
      </w:r>
    </w:p>
    <w:p w14:paraId="3C1BB7C4" w14:textId="77777777" w:rsidR="007D0B85" w:rsidRPr="00AC7811" w:rsidRDefault="002B6C8A" w:rsidP="00AC7811">
      <w:pPr>
        <w:numPr>
          <w:ilvl w:val="0"/>
          <w:numId w:val="4"/>
        </w:numPr>
        <w:spacing w:after="0"/>
        <w:ind w:left="720"/>
        <w:jc w:val="both"/>
        <w:rPr>
          <w:rFonts w:ascii="Times New Roman" w:hAnsi="Times New Roman" w:cs="Times New Roman"/>
          <w:sz w:val="24"/>
          <w:szCs w:val="24"/>
          <w:lang w:val="fr-FR"/>
        </w:rPr>
      </w:pPr>
      <w:r w:rsidRPr="00AC7811">
        <w:rPr>
          <w:rFonts w:ascii="Times New Roman" w:hAnsi="Times New Roman" w:cs="Times New Roman"/>
          <w:sz w:val="24"/>
          <w:szCs w:val="24"/>
          <w:lang w:val="fr-FR"/>
        </w:rPr>
        <w:t xml:space="preserve">Bonne </w:t>
      </w:r>
      <w:r w:rsidR="003815A8" w:rsidRPr="00AC7811">
        <w:rPr>
          <w:rFonts w:ascii="Times New Roman" w:hAnsi="Times New Roman" w:cs="Times New Roman"/>
          <w:sz w:val="24"/>
          <w:szCs w:val="24"/>
          <w:lang w:val="fr-FR"/>
        </w:rPr>
        <w:t xml:space="preserve">gestion des relations </w:t>
      </w:r>
      <w:r w:rsidR="0060397F" w:rsidRPr="00AC7811">
        <w:rPr>
          <w:rFonts w:ascii="Times New Roman" w:hAnsi="Times New Roman" w:cs="Times New Roman"/>
          <w:sz w:val="24"/>
          <w:szCs w:val="24"/>
          <w:lang w:val="fr-FR"/>
        </w:rPr>
        <w:t xml:space="preserve">et </w:t>
      </w:r>
      <w:r w:rsidR="00533209" w:rsidRPr="00AC7811">
        <w:rPr>
          <w:rFonts w:ascii="Times New Roman" w:hAnsi="Times New Roman" w:cs="Times New Roman"/>
          <w:sz w:val="24"/>
          <w:szCs w:val="24"/>
          <w:lang w:val="fr-FR"/>
        </w:rPr>
        <w:t xml:space="preserve">capacité à travailler efficacement avec les </w:t>
      </w:r>
      <w:r w:rsidRPr="00AC7811">
        <w:rPr>
          <w:rFonts w:ascii="Times New Roman" w:hAnsi="Times New Roman" w:cs="Times New Roman"/>
          <w:sz w:val="24"/>
          <w:szCs w:val="24"/>
          <w:lang w:val="fr-FR"/>
        </w:rPr>
        <w:t>partenaires locaux et les membres de la communauté.</w:t>
      </w:r>
    </w:p>
    <w:p w14:paraId="0E65A1B0" w14:textId="77777777" w:rsidR="007D0B85" w:rsidRPr="00AC7811" w:rsidRDefault="002B6C8A" w:rsidP="00AC7811">
      <w:pPr>
        <w:numPr>
          <w:ilvl w:val="0"/>
          <w:numId w:val="4"/>
        </w:numPr>
        <w:spacing w:after="0"/>
        <w:ind w:left="720"/>
        <w:jc w:val="both"/>
        <w:rPr>
          <w:rFonts w:ascii="Times New Roman" w:hAnsi="Times New Roman" w:cs="Times New Roman"/>
          <w:sz w:val="24"/>
          <w:szCs w:val="24"/>
          <w:lang w:val="fr-FR"/>
        </w:rPr>
      </w:pPr>
      <w:r w:rsidRPr="00AC7811">
        <w:rPr>
          <w:rFonts w:ascii="Times New Roman" w:hAnsi="Times New Roman" w:cs="Times New Roman"/>
          <w:sz w:val="24"/>
          <w:szCs w:val="24"/>
          <w:lang w:val="fr-FR"/>
        </w:rPr>
        <w:t xml:space="preserve">Souci du détail, précision et </w:t>
      </w:r>
      <w:r w:rsidR="004618A7" w:rsidRPr="00AC7811">
        <w:rPr>
          <w:rFonts w:ascii="Times New Roman" w:hAnsi="Times New Roman" w:cs="Times New Roman"/>
          <w:sz w:val="24"/>
          <w:szCs w:val="24"/>
          <w:lang w:val="fr-FR"/>
        </w:rPr>
        <w:t>ponctualité dans l'exercice des responsabilités qui lui sont confiées.</w:t>
      </w:r>
    </w:p>
    <w:p w14:paraId="6BF89B5A" w14:textId="77777777" w:rsidR="007D0B85" w:rsidRPr="00AC7811" w:rsidRDefault="002B6C8A" w:rsidP="00AC7811">
      <w:pPr>
        <w:numPr>
          <w:ilvl w:val="0"/>
          <w:numId w:val="4"/>
        </w:numPr>
        <w:spacing w:after="0"/>
        <w:ind w:left="720"/>
        <w:jc w:val="both"/>
        <w:rPr>
          <w:rFonts w:ascii="Times New Roman" w:hAnsi="Times New Roman" w:cs="Times New Roman"/>
          <w:sz w:val="24"/>
          <w:szCs w:val="24"/>
          <w:lang w:val="fr-FR"/>
        </w:rPr>
      </w:pPr>
      <w:r w:rsidRPr="00AC7811">
        <w:rPr>
          <w:rFonts w:ascii="Times New Roman" w:hAnsi="Times New Roman" w:cs="Times New Roman"/>
          <w:sz w:val="24"/>
          <w:szCs w:val="24"/>
          <w:lang w:val="fr-FR"/>
        </w:rPr>
        <w:t>Proactif, plein de ressources, orienté vers les solutions et les résultats.</w:t>
      </w:r>
    </w:p>
    <w:p w14:paraId="2175A457" w14:textId="77777777" w:rsidR="00131B95" w:rsidRPr="00AC7811" w:rsidRDefault="00131B95" w:rsidP="00AC7811">
      <w:pPr>
        <w:spacing w:after="0"/>
        <w:jc w:val="both"/>
        <w:rPr>
          <w:rFonts w:ascii="Times New Roman" w:hAnsi="Times New Roman" w:cs="Times New Roman"/>
          <w:b/>
          <w:sz w:val="24"/>
          <w:szCs w:val="24"/>
          <w:lang w:val="fr-FR"/>
        </w:rPr>
      </w:pPr>
    </w:p>
    <w:p w14:paraId="7B159E87" w14:textId="77777777" w:rsidR="005A5429" w:rsidRDefault="002B6C8A" w:rsidP="00AC7811">
      <w:pPr>
        <w:spacing w:after="0"/>
        <w:jc w:val="both"/>
        <w:rPr>
          <w:rFonts w:ascii="Times New Roman" w:hAnsi="Times New Roman" w:cs="Times New Roman"/>
          <w:sz w:val="24"/>
          <w:szCs w:val="24"/>
          <w:lang w:val="fr-FR"/>
        </w:rPr>
      </w:pPr>
      <w:r w:rsidRPr="00AC7811">
        <w:rPr>
          <w:rFonts w:ascii="Times New Roman" w:hAnsi="Times New Roman" w:cs="Times New Roman"/>
          <w:b/>
          <w:bCs/>
          <w:sz w:val="24"/>
          <w:szCs w:val="24"/>
          <w:lang w:val="fr-FR"/>
        </w:rPr>
        <w:t xml:space="preserve">Langue étrangère </w:t>
      </w:r>
      <w:r w:rsidR="00081BDA" w:rsidRPr="00AC7811">
        <w:rPr>
          <w:rFonts w:ascii="Times New Roman" w:hAnsi="Times New Roman" w:cs="Times New Roman"/>
          <w:b/>
          <w:bCs/>
          <w:sz w:val="24"/>
          <w:szCs w:val="24"/>
          <w:lang w:val="fr-FR"/>
        </w:rPr>
        <w:t xml:space="preserve">souhaitée </w:t>
      </w:r>
      <w:r w:rsidR="00CC2CA1" w:rsidRPr="00AC7811">
        <w:rPr>
          <w:rFonts w:ascii="Times New Roman" w:hAnsi="Times New Roman" w:cs="Times New Roman"/>
          <w:b/>
          <w:bCs/>
          <w:sz w:val="24"/>
          <w:szCs w:val="24"/>
          <w:lang w:val="fr-FR"/>
        </w:rPr>
        <w:t>:</w:t>
      </w:r>
      <w:r w:rsidRPr="00AC7811">
        <w:rPr>
          <w:rFonts w:ascii="Times New Roman" w:hAnsi="Times New Roman" w:cs="Times New Roman"/>
          <w:sz w:val="24"/>
          <w:szCs w:val="24"/>
          <w:lang w:val="fr-FR"/>
        </w:rPr>
        <w:tab/>
      </w:r>
    </w:p>
    <w:p w14:paraId="3B6CB14C" w14:textId="3F78099D" w:rsidR="007D0B85" w:rsidRPr="00AC7811" w:rsidRDefault="00CC2CA1" w:rsidP="00AC7811">
      <w:pPr>
        <w:spacing w:after="0"/>
        <w:jc w:val="both"/>
        <w:rPr>
          <w:rFonts w:ascii="Times New Roman" w:hAnsi="Times New Roman" w:cs="Times New Roman"/>
          <w:sz w:val="24"/>
          <w:szCs w:val="24"/>
          <w:lang w:val="fr-FR"/>
        </w:rPr>
      </w:pPr>
      <w:r w:rsidRPr="00AC7811">
        <w:rPr>
          <w:rFonts w:ascii="Times New Roman" w:hAnsi="Times New Roman" w:cs="Times New Roman"/>
          <w:sz w:val="24"/>
          <w:szCs w:val="24"/>
          <w:lang w:val="fr-FR"/>
        </w:rPr>
        <w:t>Anglais au niveau intermédiaire</w:t>
      </w:r>
      <w:r w:rsidR="005A5429">
        <w:rPr>
          <w:rFonts w:ascii="Times New Roman" w:hAnsi="Times New Roman" w:cs="Times New Roman"/>
          <w:sz w:val="24"/>
          <w:szCs w:val="24"/>
          <w:lang w:val="fr-FR"/>
        </w:rPr>
        <w:t xml:space="preserve"> (l’Espagnol est un atout).</w:t>
      </w:r>
    </w:p>
    <w:p w14:paraId="5A8D80A9" w14:textId="77777777" w:rsidR="007D44F3" w:rsidRPr="00AC7811" w:rsidRDefault="007D44F3" w:rsidP="00AC7811">
      <w:pPr>
        <w:spacing w:after="0"/>
        <w:jc w:val="both"/>
        <w:rPr>
          <w:rFonts w:ascii="Times New Roman" w:hAnsi="Times New Roman" w:cs="Times New Roman"/>
          <w:sz w:val="24"/>
          <w:szCs w:val="24"/>
          <w:lang w:val="fr-FR"/>
        </w:rPr>
      </w:pPr>
    </w:p>
    <w:p w14:paraId="73A088A8" w14:textId="77777777" w:rsidR="003923E2" w:rsidRDefault="002B6C8A" w:rsidP="00AC7811">
      <w:pPr>
        <w:spacing w:after="0"/>
        <w:jc w:val="both"/>
        <w:rPr>
          <w:rFonts w:ascii="Times New Roman" w:hAnsi="Times New Roman" w:cs="Times New Roman"/>
          <w:b/>
          <w:bCs/>
          <w:sz w:val="24"/>
          <w:szCs w:val="24"/>
          <w:lang w:val="fr-FR"/>
        </w:rPr>
      </w:pPr>
      <w:r w:rsidRPr="00AC7811">
        <w:rPr>
          <w:rFonts w:ascii="Times New Roman" w:hAnsi="Times New Roman" w:cs="Times New Roman"/>
          <w:b/>
          <w:bCs/>
          <w:sz w:val="24"/>
          <w:szCs w:val="24"/>
          <w:lang w:val="fr-FR"/>
        </w:rPr>
        <w:t xml:space="preserve">Disponibilité pour les déplacements </w:t>
      </w:r>
      <w:r w:rsidR="00CC2CA1" w:rsidRPr="00AC7811">
        <w:rPr>
          <w:rFonts w:ascii="Times New Roman" w:hAnsi="Times New Roman" w:cs="Times New Roman"/>
          <w:b/>
          <w:bCs/>
          <w:sz w:val="24"/>
          <w:szCs w:val="24"/>
          <w:lang w:val="fr-FR"/>
        </w:rPr>
        <w:t xml:space="preserve">: </w:t>
      </w:r>
    </w:p>
    <w:p w14:paraId="53DA9623" w14:textId="570EF381" w:rsidR="007D0B85" w:rsidRPr="00AC7811" w:rsidRDefault="00CC2CA1" w:rsidP="00AC7811">
      <w:pPr>
        <w:spacing w:after="0"/>
        <w:jc w:val="both"/>
        <w:rPr>
          <w:rFonts w:ascii="Times New Roman" w:hAnsi="Times New Roman" w:cs="Times New Roman"/>
          <w:sz w:val="24"/>
          <w:szCs w:val="24"/>
          <w:lang w:val="fr-FR"/>
        </w:rPr>
      </w:pPr>
      <w:r w:rsidRPr="003923E2">
        <w:rPr>
          <w:rFonts w:ascii="Times New Roman" w:hAnsi="Times New Roman" w:cs="Times New Roman"/>
          <w:sz w:val="24"/>
          <w:szCs w:val="24"/>
          <w:lang w:val="fr-FR"/>
        </w:rPr>
        <w:t xml:space="preserve">40% de </w:t>
      </w:r>
      <w:r w:rsidR="00E209E4" w:rsidRPr="003923E2">
        <w:rPr>
          <w:rFonts w:ascii="Times New Roman" w:hAnsi="Times New Roman" w:cs="Times New Roman"/>
          <w:sz w:val="24"/>
          <w:szCs w:val="24"/>
          <w:lang w:val="fr-FR"/>
        </w:rPr>
        <w:t xml:space="preserve">disponibilité pour les déplacements dans les </w:t>
      </w:r>
      <w:r w:rsidR="00081BDA" w:rsidRPr="003923E2">
        <w:rPr>
          <w:rFonts w:ascii="Times New Roman" w:hAnsi="Times New Roman" w:cs="Times New Roman"/>
          <w:sz w:val="24"/>
          <w:szCs w:val="24"/>
          <w:lang w:val="fr-FR"/>
        </w:rPr>
        <w:t xml:space="preserve">différents </w:t>
      </w:r>
      <w:r w:rsidR="00E209E4" w:rsidRPr="003923E2">
        <w:rPr>
          <w:rFonts w:ascii="Times New Roman" w:hAnsi="Times New Roman" w:cs="Times New Roman"/>
          <w:sz w:val="24"/>
          <w:szCs w:val="24"/>
          <w:lang w:val="fr-FR"/>
        </w:rPr>
        <w:t>domaines d'intervention de la plate-forme</w:t>
      </w:r>
      <w:r w:rsidR="00AC4EBB" w:rsidRPr="003923E2">
        <w:rPr>
          <w:rFonts w:ascii="Times New Roman" w:hAnsi="Times New Roman" w:cs="Times New Roman"/>
          <w:sz w:val="24"/>
          <w:szCs w:val="24"/>
          <w:lang w:val="fr-FR"/>
        </w:rPr>
        <w:t>.</w:t>
      </w:r>
      <w:r w:rsidR="00AC4EBB" w:rsidRPr="00AC7811">
        <w:rPr>
          <w:rFonts w:ascii="Times New Roman" w:hAnsi="Times New Roman" w:cs="Times New Roman"/>
          <w:sz w:val="24"/>
          <w:szCs w:val="24"/>
          <w:lang w:val="fr-FR"/>
        </w:rPr>
        <w:t xml:space="preserve"> </w:t>
      </w:r>
    </w:p>
    <w:p w14:paraId="6B3BAE6C" w14:textId="77777777" w:rsidR="00A317F9" w:rsidRPr="00AC7811" w:rsidRDefault="00A317F9" w:rsidP="00AC7811">
      <w:pPr>
        <w:spacing w:after="0"/>
        <w:jc w:val="both"/>
        <w:rPr>
          <w:rFonts w:ascii="Times New Roman" w:hAnsi="Times New Roman" w:cs="Times New Roman"/>
          <w:b/>
          <w:sz w:val="24"/>
          <w:szCs w:val="24"/>
          <w:lang w:val="fr-FR"/>
        </w:rPr>
      </w:pPr>
    </w:p>
    <w:p w14:paraId="03BE9B47" w14:textId="52CE8AE9" w:rsidR="007D0B85" w:rsidRPr="00AC7811" w:rsidRDefault="002B6C8A" w:rsidP="00AC7811">
      <w:pPr>
        <w:pStyle w:val="ListParagraph"/>
        <w:numPr>
          <w:ilvl w:val="0"/>
          <w:numId w:val="18"/>
        </w:numPr>
        <w:spacing w:after="0"/>
        <w:jc w:val="both"/>
        <w:rPr>
          <w:rFonts w:ascii="Times New Roman" w:hAnsi="Times New Roman" w:cs="Times New Roman"/>
          <w:b/>
          <w:color w:val="000000" w:themeColor="text1"/>
          <w:sz w:val="24"/>
          <w:szCs w:val="24"/>
          <w:u w:val="single"/>
          <w:lang w:val="es-ES_tradnl"/>
        </w:rPr>
      </w:pPr>
      <w:r w:rsidRPr="00AC7811">
        <w:rPr>
          <w:rFonts w:ascii="Times New Roman" w:hAnsi="Times New Roman" w:cs="Times New Roman"/>
          <w:b/>
          <w:color w:val="000000" w:themeColor="text1"/>
          <w:sz w:val="24"/>
          <w:szCs w:val="24"/>
          <w:u w:val="single"/>
          <w:lang w:val="es-ES_tradnl"/>
        </w:rPr>
        <w:t xml:space="preserve">Principales </w:t>
      </w:r>
      <w:proofErr w:type="spellStart"/>
      <w:r w:rsidRPr="00AC7811">
        <w:rPr>
          <w:rFonts w:ascii="Times New Roman" w:hAnsi="Times New Roman" w:cs="Times New Roman"/>
          <w:b/>
          <w:color w:val="000000" w:themeColor="text1"/>
          <w:sz w:val="24"/>
          <w:szCs w:val="24"/>
          <w:u w:val="single"/>
          <w:lang w:val="es-ES_tradnl"/>
        </w:rPr>
        <w:t>relations</w:t>
      </w:r>
      <w:proofErr w:type="spellEnd"/>
      <w:r w:rsidRPr="00AC7811">
        <w:rPr>
          <w:rFonts w:ascii="Times New Roman" w:hAnsi="Times New Roman" w:cs="Times New Roman"/>
          <w:b/>
          <w:color w:val="000000" w:themeColor="text1"/>
          <w:sz w:val="24"/>
          <w:szCs w:val="24"/>
          <w:u w:val="single"/>
          <w:lang w:val="es-ES_tradnl"/>
        </w:rPr>
        <w:t xml:space="preserve"> de </w:t>
      </w:r>
      <w:proofErr w:type="spellStart"/>
      <w:r w:rsidR="00BF4AC8" w:rsidRPr="00AC7811">
        <w:rPr>
          <w:rFonts w:ascii="Times New Roman" w:hAnsi="Times New Roman" w:cs="Times New Roman"/>
          <w:b/>
          <w:color w:val="000000" w:themeColor="text1"/>
          <w:sz w:val="24"/>
          <w:szCs w:val="24"/>
          <w:u w:val="single"/>
          <w:lang w:val="es-ES_tradnl"/>
        </w:rPr>
        <w:t>travail</w:t>
      </w:r>
      <w:proofErr w:type="spellEnd"/>
      <w:r w:rsidR="00BF4AC8" w:rsidRPr="00AC7811">
        <w:rPr>
          <w:rFonts w:ascii="Times New Roman" w:hAnsi="Times New Roman" w:cs="Times New Roman"/>
          <w:b/>
          <w:color w:val="000000" w:themeColor="text1"/>
          <w:sz w:val="24"/>
          <w:szCs w:val="24"/>
          <w:u w:val="single"/>
          <w:lang w:val="es-ES_tradnl"/>
        </w:rPr>
        <w:t>:</w:t>
      </w:r>
      <w:r w:rsidR="00A317F9" w:rsidRPr="00AC7811">
        <w:rPr>
          <w:rFonts w:ascii="Times New Roman" w:hAnsi="Times New Roman" w:cs="Times New Roman"/>
          <w:b/>
          <w:color w:val="000000" w:themeColor="text1"/>
          <w:sz w:val="24"/>
          <w:szCs w:val="24"/>
          <w:u w:val="single"/>
          <w:lang w:val="es-ES_tradnl"/>
        </w:rPr>
        <w:t xml:space="preserve"> </w:t>
      </w:r>
    </w:p>
    <w:p w14:paraId="4257AF1C" w14:textId="57ECA9A2" w:rsidR="007D0B85" w:rsidRPr="00AC7811" w:rsidRDefault="00BF4AC8" w:rsidP="00AC7811">
      <w:pPr>
        <w:spacing w:after="0"/>
        <w:jc w:val="both"/>
        <w:rPr>
          <w:rFonts w:ascii="Times New Roman" w:hAnsi="Times New Roman" w:cs="Times New Roman"/>
          <w:sz w:val="24"/>
          <w:szCs w:val="24"/>
          <w:lang w:val="es-ES_tradnl"/>
        </w:rPr>
      </w:pPr>
      <w:proofErr w:type="spellStart"/>
      <w:r w:rsidRPr="00AC7811">
        <w:rPr>
          <w:rFonts w:ascii="Times New Roman" w:hAnsi="Times New Roman" w:cs="Times New Roman"/>
          <w:b/>
          <w:sz w:val="24"/>
          <w:szCs w:val="24"/>
          <w:lang w:val="es-ES_tradnl"/>
        </w:rPr>
        <w:t>Supervision</w:t>
      </w:r>
      <w:proofErr w:type="spellEnd"/>
      <w:r w:rsidRPr="00AC7811">
        <w:rPr>
          <w:rFonts w:ascii="Times New Roman" w:hAnsi="Times New Roman" w:cs="Times New Roman"/>
          <w:b/>
          <w:sz w:val="24"/>
          <w:szCs w:val="24"/>
          <w:lang w:val="es-ES_tradnl"/>
        </w:rPr>
        <w:t>:</w:t>
      </w:r>
      <w:r w:rsidR="00205280" w:rsidRPr="00AC7811">
        <w:rPr>
          <w:rFonts w:ascii="Times New Roman" w:hAnsi="Times New Roman" w:cs="Times New Roman"/>
          <w:b/>
          <w:sz w:val="24"/>
          <w:szCs w:val="24"/>
          <w:lang w:val="es-ES_tradnl"/>
        </w:rPr>
        <w:tab/>
      </w:r>
      <w:r w:rsidR="00E209E4" w:rsidRPr="00AC7811">
        <w:rPr>
          <w:rFonts w:ascii="Times New Roman" w:hAnsi="Times New Roman" w:cs="Times New Roman"/>
          <w:b/>
          <w:sz w:val="24"/>
          <w:szCs w:val="24"/>
          <w:lang w:val="es-ES_tradnl"/>
        </w:rPr>
        <w:t>N/A</w:t>
      </w:r>
    </w:p>
    <w:p w14:paraId="38E5A77B" w14:textId="77777777" w:rsidR="007D0B85" w:rsidRPr="00AC7811" w:rsidRDefault="002B6C8A" w:rsidP="00AC7811">
      <w:pPr>
        <w:spacing w:after="0"/>
        <w:jc w:val="both"/>
        <w:rPr>
          <w:rFonts w:ascii="Times New Roman" w:hAnsi="Times New Roman" w:cs="Times New Roman"/>
          <w:iCs/>
          <w:sz w:val="24"/>
          <w:szCs w:val="24"/>
          <w:lang w:val="fr-FR"/>
        </w:rPr>
      </w:pPr>
      <w:r w:rsidRPr="00AC7811">
        <w:rPr>
          <w:rFonts w:ascii="Times New Roman" w:hAnsi="Times New Roman" w:cs="Times New Roman"/>
          <w:b/>
          <w:iCs/>
          <w:sz w:val="24"/>
          <w:szCs w:val="24"/>
          <w:lang w:val="fr-FR"/>
        </w:rPr>
        <w:t xml:space="preserve">Interne </w:t>
      </w:r>
      <w:r w:rsidR="00863E48" w:rsidRPr="00AC7811">
        <w:rPr>
          <w:rFonts w:ascii="Times New Roman" w:hAnsi="Times New Roman" w:cs="Times New Roman"/>
          <w:b/>
          <w:iCs/>
          <w:sz w:val="24"/>
          <w:szCs w:val="24"/>
          <w:lang w:val="fr-FR"/>
        </w:rPr>
        <w:t>:</w:t>
      </w:r>
      <w:r w:rsidR="00E209E4" w:rsidRPr="00AC7811">
        <w:rPr>
          <w:rFonts w:ascii="Times New Roman" w:hAnsi="Times New Roman" w:cs="Times New Roman"/>
          <w:b/>
          <w:iCs/>
          <w:sz w:val="24"/>
          <w:szCs w:val="24"/>
          <w:lang w:val="fr-FR"/>
        </w:rPr>
        <w:tab/>
      </w:r>
      <w:r w:rsidR="000B0523" w:rsidRPr="00AC7811">
        <w:rPr>
          <w:rFonts w:ascii="Times New Roman" w:hAnsi="Times New Roman" w:cs="Times New Roman"/>
          <w:b/>
          <w:iCs/>
          <w:sz w:val="24"/>
          <w:szCs w:val="24"/>
          <w:lang w:val="fr-FR"/>
        </w:rPr>
        <w:tab/>
        <w:t xml:space="preserve">Personnel de la plateforme dans tous les pays </w:t>
      </w:r>
      <w:r w:rsidR="00DF6922" w:rsidRPr="00AC7811">
        <w:rPr>
          <w:rFonts w:ascii="Times New Roman" w:hAnsi="Times New Roman" w:cs="Times New Roman"/>
          <w:bCs/>
          <w:iCs/>
          <w:sz w:val="24"/>
          <w:szCs w:val="24"/>
          <w:lang w:val="fr-FR"/>
        </w:rPr>
        <w:t xml:space="preserve">et avec d'autres collègues de CRS chargés de faire progresser les </w:t>
      </w:r>
      <w:r w:rsidR="00D1564F" w:rsidRPr="00AC7811">
        <w:rPr>
          <w:rFonts w:ascii="Times New Roman" w:hAnsi="Times New Roman" w:cs="Times New Roman"/>
          <w:bCs/>
          <w:iCs/>
          <w:sz w:val="24"/>
          <w:szCs w:val="24"/>
          <w:lang w:val="fr-FR"/>
        </w:rPr>
        <w:t xml:space="preserve">approches, les </w:t>
      </w:r>
      <w:r w:rsidR="00DF6922" w:rsidRPr="00AC7811">
        <w:rPr>
          <w:rFonts w:ascii="Times New Roman" w:hAnsi="Times New Roman" w:cs="Times New Roman"/>
          <w:bCs/>
          <w:iCs/>
          <w:sz w:val="24"/>
          <w:szCs w:val="24"/>
          <w:lang w:val="fr-FR"/>
        </w:rPr>
        <w:t xml:space="preserve">méthodologies </w:t>
      </w:r>
      <w:r w:rsidR="00D1564F" w:rsidRPr="00AC7811">
        <w:rPr>
          <w:rFonts w:ascii="Times New Roman" w:hAnsi="Times New Roman" w:cs="Times New Roman"/>
          <w:bCs/>
          <w:iCs/>
          <w:sz w:val="24"/>
          <w:szCs w:val="24"/>
          <w:lang w:val="fr-FR"/>
        </w:rPr>
        <w:t xml:space="preserve">et les pratiques en matière de </w:t>
      </w:r>
      <w:r w:rsidR="00DF6922" w:rsidRPr="00AC7811">
        <w:rPr>
          <w:rFonts w:ascii="Times New Roman" w:hAnsi="Times New Roman" w:cs="Times New Roman"/>
          <w:bCs/>
          <w:iCs/>
          <w:sz w:val="24"/>
          <w:szCs w:val="24"/>
          <w:lang w:val="fr-FR"/>
        </w:rPr>
        <w:t>consolidation de la paix, de cohésion sociale et de justice.</w:t>
      </w:r>
    </w:p>
    <w:p w14:paraId="5D56D925" w14:textId="77777777" w:rsidR="007D0B85" w:rsidRPr="00AC7811" w:rsidRDefault="002B6C8A" w:rsidP="00AC7811">
      <w:pPr>
        <w:spacing w:after="0"/>
        <w:jc w:val="both"/>
        <w:rPr>
          <w:rFonts w:ascii="Times New Roman" w:hAnsi="Times New Roman" w:cs="Times New Roman"/>
          <w:b/>
          <w:sz w:val="24"/>
          <w:szCs w:val="24"/>
          <w:lang w:val="fr-FR"/>
        </w:rPr>
      </w:pPr>
      <w:r w:rsidRPr="00AC7811">
        <w:rPr>
          <w:rFonts w:ascii="Times New Roman" w:hAnsi="Times New Roman" w:cs="Times New Roman"/>
          <w:b/>
          <w:iCs/>
          <w:sz w:val="24"/>
          <w:szCs w:val="24"/>
          <w:lang w:val="fr-FR"/>
        </w:rPr>
        <w:t xml:space="preserve">Externe </w:t>
      </w:r>
      <w:r w:rsidR="00863E48" w:rsidRPr="00AC7811">
        <w:rPr>
          <w:rFonts w:ascii="Times New Roman" w:hAnsi="Times New Roman" w:cs="Times New Roman"/>
          <w:b/>
          <w:iCs/>
          <w:sz w:val="24"/>
          <w:szCs w:val="24"/>
          <w:lang w:val="fr-FR"/>
        </w:rPr>
        <w:t>:</w:t>
      </w:r>
      <w:r w:rsidR="00DF6922" w:rsidRPr="00AC7811">
        <w:rPr>
          <w:rFonts w:ascii="Times New Roman" w:hAnsi="Times New Roman" w:cs="Times New Roman"/>
          <w:b/>
          <w:iCs/>
          <w:sz w:val="24"/>
          <w:szCs w:val="24"/>
          <w:lang w:val="fr-FR"/>
        </w:rPr>
        <w:tab/>
      </w:r>
      <w:r w:rsidR="00DF6922" w:rsidRPr="00AC7811">
        <w:rPr>
          <w:rFonts w:ascii="Times New Roman" w:hAnsi="Times New Roman" w:cs="Times New Roman"/>
          <w:b/>
          <w:iCs/>
          <w:sz w:val="24"/>
          <w:szCs w:val="24"/>
          <w:lang w:val="fr-FR"/>
        </w:rPr>
        <w:tab/>
        <w:t>Personnel des partenaires de la plate-forme</w:t>
      </w:r>
      <w:r w:rsidR="00804079" w:rsidRPr="00AC7811">
        <w:rPr>
          <w:rFonts w:ascii="Times New Roman" w:hAnsi="Times New Roman" w:cs="Times New Roman"/>
          <w:b/>
          <w:iCs/>
          <w:sz w:val="24"/>
          <w:szCs w:val="24"/>
          <w:lang w:val="fr-FR"/>
        </w:rPr>
        <w:t>.</w:t>
      </w:r>
      <w:r w:rsidR="000B0523" w:rsidRPr="00AC7811">
        <w:rPr>
          <w:rFonts w:ascii="Times New Roman" w:hAnsi="Times New Roman" w:cs="Times New Roman"/>
          <w:b/>
          <w:iCs/>
          <w:sz w:val="24"/>
          <w:szCs w:val="24"/>
          <w:lang w:val="fr-FR"/>
        </w:rPr>
        <w:tab/>
      </w:r>
      <w:r w:rsidR="000B0523" w:rsidRPr="00AC7811">
        <w:rPr>
          <w:rFonts w:ascii="Times New Roman" w:hAnsi="Times New Roman" w:cs="Times New Roman"/>
          <w:b/>
          <w:iCs/>
          <w:sz w:val="24"/>
          <w:szCs w:val="24"/>
          <w:lang w:val="fr-FR"/>
        </w:rPr>
        <w:tab/>
      </w:r>
      <w:r w:rsidR="00A317F9" w:rsidRPr="00AC7811">
        <w:rPr>
          <w:rFonts w:ascii="Times New Roman" w:hAnsi="Times New Roman" w:cs="Times New Roman"/>
          <w:b/>
          <w:iCs/>
          <w:sz w:val="24"/>
          <w:szCs w:val="24"/>
          <w:lang w:val="fr-FR"/>
        </w:rPr>
        <w:t xml:space="preserve">  </w:t>
      </w:r>
    </w:p>
    <w:p w14:paraId="0C4FEA7F" w14:textId="77777777" w:rsidR="00D029EA" w:rsidRPr="00AC7811" w:rsidRDefault="00D029EA" w:rsidP="00AC7811">
      <w:pPr>
        <w:spacing w:after="0"/>
        <w:jc w:val="both"/>
        <w:rPr>
          <w:rFonts w:ascii="Times New Roman" w:hAnsi="Times New Roman" w:cs="Times New Roman"/>
          <w:b/>
          <w:sz w:val="24"/>
          <w:szCs w:val="24"/>
          <w:u w:val="single"/>
          <w:lang w:val="fr-FR"/>
        </w:rPr>
      </w:pPr>
    </w:p>
    <w:p w14:paraId="67D55ADF" w14:textId="77777777" w:rsidR="007D0B85" w:rsidRPr="00AC7811" w:rsidRDefault="002B6C8A" w:rsidP="00AC7811">
      <w:pPr>
        <w:pStyle w:val="ListParagraph"/>
        <w:numPr>
          <w:ilvl w:val="0"/>
          <w:numId w:val="18"/>
        </w:numPr>
        <w:spacing w:after="0"/>
        <w:jc w:val="both"/>
        <w:rPr>
          <w:rFonts w:ascii="Times New Roman" w:hAnsi="Times New Roman" w:cs="Times New Roman"/>
          <w:b/>
          <w:color w:val="000000" w:themeColor="text1"/>
          <w:sz w:val="24"/>
          <w:szCs w:val="24"/>
          <w:u w:val="single"/>
          <w:lang w:val="fr-FR"/>
        </w:rPr>
      </w:pPr>
      <w:r w:rsidRPr="00AC7811">
        <w:rPr>
          <w:rFonts w:ascii="Times New Roman" w:hAnsi="Times New Roman" w:cs="Times New Roman"/>
          <w:b/>
          <w:color w:val="000000" w:themeColor="text1"/>
          <w:sz w:val="24"/>
          <w:szCs w:val="24"/>
          <w:u w:val="single"/>
          <w:lang w:val="fr-FR"/>
        </w:rPr>
        <w:t>Compétences REDI de l'Agence (pour tout le personnel du CRS) :</w:t>
      </w:r>
    </w:p>
    <w:p w14:paraId="7F0C1591" w14:textId="77777777" w:rsidR="007D0B85" w:rsidRPr="00AC7811" w:rsidRDefault="002B6C8A" w:rsidP="00AC7811">
      <w:pPr>
        <w:spacing w:after="0"/>
        <w:jc w:val="both"/>
        <w:rPr>
          <w:rFonts w:ascii="Times New Roman" w:hAnsi="Times New Roman" w:cs="Times New Roman"/>
          <w:sz w:val="24"/>
          <w:szCs w:val="24"/>
          <w:lang w:val="fr-FR"/>
        </w:rPr>
      </w:pPr>
      <w:r w:rsidRPr="00AC7811">
        <w:rPr>
          <w:rFonts w:ascii="Times New Roman" w:hAnsi="Times New Roman" w:cs="Times New Roman"/>
          <w:sz w:val="24"/>
          <w:szCs w:val="24"/>
          <w:lang w:val="fr-FR"/>
        </w:rPr>
        <w:t>Les compétences de l'agence précisent les comportements et les attitudes attendus de l'ensemble du personnel. Lorsqu'elles sont démontrées, elles créent un lieu de travail attrayant, aident le personnel à atteindre son plein potentiel et contribuent à ce que CRS atteigne les objectifs de l'agence. Ces compétences sont enracinées dans la mission, les valeurs et les principes directeurs de CRS, et sont utilisées par chaque membre du personnel pour remplir ses responsabilités et atteindre les résultats souhaités.</w:t>
      </w:r>
    </w:p>
    <w:p w14:paraId="0DA465D9" w14:textId="77777777" w:rsidR="007D0B85" w:rsidRPr="00AC7811" w:rsidRDefault="002B6C8A" w:rsidP="00AC7811">
      <w:pPr>
        <w:numPr>
          <w:ilvl w:val="0"/>
          <w:numId w:val="15"/>
        </w:numPr>
        <w:spacing w:after="0"/>
        <w:jc w:val="both"/>
        <w:rPr>
          <w:rFonts w:ascii="Times New Roman" w:hAnsi="Times New Roman" w:cs="Times New Roman"/>
          <w:sz w:val="24"/>
          <w:szCs w:val="24"/>
          <w:lang w:val="fr-FR"/>
        </w:rPr>
      </w:pPr>
      <w:r w:rsidRPr="00AC7811">
        <w:rPr>
          <w:rFonts w:ascii="Times New Roman" w:hAnsi="Times New Roman" w:cs="Times New Roman"/>
          <w:b/>
          <w:bCs/>
          <w:sz w:val="24"/>
          <w:szCs w:val="24"/>
          <w:lang w:val="fr-FR"/>
        </w:rPr>
        <w:t xml:space="preserve">Responsabilité personnelle </w:t>
      </w:r>
      <w:r w:rsidRPr="00AC7811">
        <w:rPr>
          <w:rFonts w:ascii="Times New Roman" w:hAnsi="Times New Roman" w:cs="Times New Roman"/>
          <w:sz w:val="24"/>
          <w:szCs w:val="24"/>
          <w:lang w:val="fr-FR"/>
        </w:rPr>
        <w:t>: assume systématiquement la responsabilité de ses actes.</w:t>
      </w:r>
    </w:p>
    <w:p w14:paraId="76E3E735" w14:textId="77777777" w:rsidR="007D0B85" w:rsidRPr="00AC7811" w:rsidRDefault="002B6C8A" w:rsidP="00AC7811">
      <w:pPr>
        <w:numPr>
          <w:ilvl w:val="0"/>
          <w:numId w:val="15"/>
        </w:numPr>
        <w:spacing w:after="0"/>
        <w:jc w:val="both"/>
        <w:rPr>
          <w:rFonts w:ascii="Times New Roman" w:hAnsi="Times New Roman" w:cs="Times New Roman"/>
          <w:sz w:val="24"/>
          <w:szCs w:val="24"/>
          <w:lang w:val="es-HN"/>
        </w:rPr>
      </w:pPr>
      <w:r w:rsidRPr="00AC7811">
        <w:rPr>
          <w:rFonts w:ascii="Times New Roman" w:hAnsi="Times New Roman" w:cs="Times New Roman"/>
          <w:b/>
          <w:bCs/>
          <w:sz w:val="24"/>
          <w:szCs w:val="24"/>
          <w:lang w:val="fr-FR"/>
        </w:rPr>
        <w:lastRenderedPageBreak/>
        <w:t xml:space="preserve">Agir avec intégrité </w:t>
      </w:r>
      <w:r w:rsidRPr="00AC7811">
        <w:rPr>
          <w:rFonts w:ascii="Times New Roman" w:hAnsi="Times New Roman" w:cs="Times New Roman"/>
          <w:sz w:val="24"/>
          <w:szCs w:val="24"/>
          <w:lang w:val="fr-FR"/>
        </w:rPr>
        <w:t xml:space="preserve">: Modéliser constamment des valeurs alignées sur les principes directeurs et la mission de CRS. </w:t>
      </w:r>
      <w:proofErr w:type="spellStart"/>
      <w:r w:rsidRPr="00AC7811">
        <w:rPr>
          <w:rFonts w:ascii="Times New Roman" w:hAnsi="Times New Roman" w:cs="Times New Roman"/>
          <w:sz w:val="24"/>
          <w:szCs w:val="24"/>
          <w:lang w:val="es-HN"/>
        </w:rPr>
        <w:t>Est</w:t>
      </w:r>
      <w:proofErr w:type="spellEnd"/>
      <w:r w:rsidRPr="00AC7811">
        <w:rPr>
          <w:rFonts w:ascii="Times New Roman" w:hAnsi="Times New Roman" w:cs="Times New Roman"/>
          <w:sz w:val="24"/>
          <w:szCs w:val="24"/>
          <w:lang w:val="es-HN"/>
        </w:rPr>
        <w:t xml:space="preserve"> </w:t>
      </w:r>
      <w:proofErr w:type="spellStart"/>
      <w:r w:rsidRPr="00AC7811">
        <w:rPr>
          <w:rFonts w:ascii="Times New Roman" w:hAnsi="Times New Roman" w:cs="Times New Roman"/>
          <w:sz w:val="24"/>
          <w:szCs w:val="24"/>
          <w:lang w:val="es-HN"/>
        </w:rPr>
        <w:t>perçu</w:t>
      </w:r>
      <w:proofErr w:type="spellEnd"/>
      <w:r w:rsidRPr="00AC7811">
        <w:rPr>
          <w:rFonts w:ascii="Times New Roman" w:hAnsi="Times New Roman" w:cs="Times New Roman"/>
          <w:sz w:val="24"/>
          <w:szCs w:val="24"/>
          <w:lang w:val="es-HN"/>
        </w:rPr>
        <w:t xml:space="preserve"> </w:t>
      </w:r>
      <w:proofErr w:type="spellStart"/>
      <w:r w:rsidRPr="00AC7811">
        <w:rPr>
          <w:rFonts w:ascii="Times New Roman" w:hAnsi="Times New Roman" w:cs="Times New Roman"/>
          <w:sz w:val="24"/>
          <w:szCs w:val="24"/>
          <w:lang w:val="es-HN"/>
        </w:rPr>
        <w:t>comme</w:t>
      </w:r>
      <w:proofErr w:type="spellEnd"/>
      <w:r w:rsidRPr="00AC7811">
        <w:rPr>
          <w:rFonts w:ascii="Times New Roman" w:hAnsi="Times New Roman" w:cs="Times New Roman"/>
          <w:sz w:val="24"/>
          <w:szCs w:val="24"/>
          <w:lang w:val="es-HN"/>
        </w:rPr>
        <w:t xml:space="preserve"> </w:t>
      </w:r>
      <w:proofErr w:type="spellStart"/>
      <w:r w:rsidRPr="00AC7811">
        <w:rPr>
          <w:rFonts w:ascii="Times New Roman" w:hAnsi="Times New Roman" w:cs="Times New Roman"/>
          <w:sz w:val="24"/>
          <w:szCs w:val="24"/>
          <w:lang w:val="es-HN"/>
        </w:rPr>
        <w:t>étant</w:t>
      </w:r>
      <w:proofErr w:type="spellEnd"/>
      <w:r w:rsidRPr="00AC7811">
        <w:rPr>
          <w:rFonts w:ascii="Times New Roman" w:hAnsi="Times New Roman" w:cs="Times New Roman"/>
          <w:sz w:val="24"/>
          <w:szCs w:val="24"/>
          <w:lang w:val="es-HN"/>
        </w:rPr>
        <w:t xml:space="preserve"> </w:t>
      </w:r>
      <w:proofErr w:type="spellStart"/>
      <w:r w:rsidRPr="00AC7811">
        <w:rPr>
          <w:rFonts w:ascii="Times New Roman" w:hAnsi="Times New Roman" w:cs="Times New Roman"/>
          <w:sz w:val="24"/>
          <w:szCs w:val="24"/>
          <w:lang w:val="es-HN"/>
        </w:rPr>
        <w:t>honnête</w:t>
      </w:r>
      <w:proofErr w:type="spellEnd"/>
      <w:r w:rsidRPr="00AC7811">
        <w:rPr>
          <w:rFonts w:ascii="Times New Roman" w:hAnsi="Times New Roman" w:cs="Times New Roman"/>
          <w:sz w:val="24"/>
          <w:szCs w:val="24"/>
          <w:lang w:val="es-HN"/>
        </w:rPr>
        <w:t>.</w:t>
      </w:r>
    </w:p>
    <w:p w14:paraId="2029D0FF" w14:textId="77777777" w:rsidR="007D0B85" w:rsidRPr="00AC7811" w:rsidRDefault="002B6C8A" w:rsidP="00AC7811">
      <w:pPr>
        <w:numPr>
          <w:ilvl w:val="0"/>
          <w:numId w:val="15"/>
        </w:numPr>
        <w:spacing w:after="0"/>
        <w:jc w:val="both"/>
        <w:rPr>
          <w:rFonts w:ascii="Times New Roman" w:hAnsi="Times New Roman" w:cs="Times New Roman"/>
          <w:sz w:val="24"/>
          <w:szCs w:val="24"/>
          <w:lang w:val="fr-FR"/>
        </w:rPr>
      </w:pPr>
      <w:r w:rsidRPr="00AC7811">
        <w:rPr>
          <w:rFonts w:ascii="Times New Roman" w:hAnsi="Times New Roman" w:cs="Times New Roman"/>
          <w:b/>
          <w:bCs/>
          <w:sz w:val="24"/>
          <w:szCs w:val="24"/>
          <w:lang w:val="fr-FR"/>
        </w:rPr>
        <w:t xml:space="preserve">Instaure et maintient la confiance </w:t>
      </w:r>
      <w:r w:rsidRPr="00AC7811">
        <w:rPr>
          <w:rFonts w:ascii="Times New Roman" w:hAnsi="Times New Roman" w:cs="Times New Roman"/>
          <w:sz w:val="24"/>
          <w:szCs w:val="24"/>
          <w:lang w:val="fr-FR"/>
        </w:rPr>
        <w:t>: fait preuve de cohérence entre les paroles et les actes.</w:t>
      </w:r>
    </w:p>
    <w:p w14:paraId="7F437A1C" w14:textId="77777777" w:rsidR="007D0B85" w:rsidRPr="00AC7811" w:rsidRDefault="002B6C8A" w:rsidP="00AC7811">
      <w:pPr>
        <w:numPr>
          <w:ilvl w:val="0"/>
          <w:numId w:val="15"/>
        </w:numPr>
        <w:spacing w:after="0"/>
        <w:jc w:val="both"/>
        <w:rPr>
          <w:rFonts w:ascii="Times New Roman" w:hAnsi="Times New Roman" w:cs="Times New Roman"/>
          <w:sz w:val="24"/>
          <w:szCs w:val="24"/>
          <w:lang w:val="fr-FR"/>
        </w:rPr>
      </w:pPr>
      <w:r w:rsidRPr="00AC7811">
        <w:rPr>
          <w:rFonts w:ascii="Times New Roman" w:hAnsi="Times New Roman" w:cs="Times New Roman"/>
          <w:b/>
          <w:bCs/>
          <w:sz w:val="24"/>
          <w:szCs w:val="24"/>
          <w:lang w:val="fr-FR"/>
        </w:rPr>
        <w:t xml:space="preserve">Collabore avec les autres </w:t>
      </w:r>
      <w:r w:rsidRPr="00AC7811">
        <w:rPr>
          <w:rFonts w:ascii="Times New Roman" w:hAnsi="Times New Roman" w:cs="Times New Roman"/>
          <w:sz w:val="24"/>
          <w:szCs w:val="24"/>
          <w:lang w:val="fr-FR"/>
        </w:rPr>
        <w:t>: travaille efficacement au sein d'équipes multiculturelles et diversifiées.</w:t>
      </w:r>
    </w:p>
    <w:p w14:paraId="5AB07C35" w14:textId="77777777" w:rsidR="007D0B85" w:rsidRDefault="002B6C8A" w:rsidP="00AC7811">
      <w:pPr>
        <w:numPr>
          <w:ilvl w:val="0"/>
          <w:numId w:val="15"/>
        </w:numPr>
        <w:spacing w:after="0"/>
        <w:jc w:val="both"/>
        <w:rPr>
          <w:rFonts w:ascii="Times New Roman" w:hAnsi="Times New Roman" w:cs="Times New Roman"/>
          <w:sz w:val="24"/>
          <w:szCs w:val="24"/>
          <w:lang w:val="fr-FR"/>
        </w:rPr>
      </w:pPr>
      <w:r w:rsidRPr="00AC7811">
        <w:rPr>
          <w:rFonts w:ascii="Times New Roman" w:hAnsi="Times New Roman" w:cs="Times New Roman"/>
          <w:b/>
          <w:bCs/>
          <w:sz w:val="24"/>
          <w:szCs w:val="24"/>
          <w:lang w:val="fr-FR"/>
        </w:rPr>
        <w:t xml:space="preserve">Ouvert à l'apprentissage </w:t>
      </w:r>
      <w:r w:rsidRPr="00AC7811">
        <w:rPr>
          <w:rFonts w:ascii="Times New Roman" w:hAnsi="Times New Roman" w:cs="Times New Roman"/>
          <w:sz w:val="24"/>
          <w:szCs w:val="24"/>
          <w:lang w:val="fr-FR"/>
        </w:rPr>
        <w:t>: recherche des expériences susceptibles de changer son point de vue ou de lui donner l'occasion d'apprendre de nouvelles choses.</w:t>
      </w:r>
    </w:p>
    <w:p w14:paraId="3EDA08F4" w14:textId="77777777" w:rsidR="00AC7811" w:rsidRPr="00AC7811" w:rsidRDefault="00AC7811" w:rsidP="00AC7811">
      <w:pPr>
        <w:spacing w:after="0"/>
        <w:jc w:val="both"/>
        <w:rPr>
          <w:rFonts w:ascii="Times New Roman" w:hAnsi="Times New Roman" w:cs="Times New Roman"/>
          <w:sz w:val="24"/>
          <w:szCs w:val="24"/>
          <w:lang w:val="fr-FR"/>
        </w:rPr>
      </w:pPr>
    </w:p>
    <w:p w14:paraId="3F99D6CB" w14:textId="77777777" w:rsidR="007D0B85" w:rsidRPr="00AC7811" w:rsidRDefault="002B6C8A" w:rsidP="00AC7811">
      <w:pPr>
        <w:spacing w:after="0"/>
        <w:jc w:val="both"/>
        <w:rPr>
          <w:rFonts w:ascii="Times New Roman" w:hAnsi="Times New Roman" w:cs="Times New Roman"/>
          <w:b/>
          <w:bCs/>
          <w:sz w:val="24"/>
          <w:szCs w:val="24"/>
          <w:u w:val="single"/>
          <w:lang w:val="fr-FR"/>
        </w:rPr>
      </w:pPr>
      <w:r w:rsidRPr="00AC7811">
        <w:rPr>
          <w:rFonts w:ascii="Times New Roman" w:hAnsi="Times New Roman" w:cs="Times New Roman"/>
          <w:b/>
          <w:bCs/>
          <w:sz w:val="24"/>
          <w:szCs w:val="24"/>
          <w:u w:val="single"/>
          <w:lang w:val="fr-FR"/>
        </w:rPr>
        <w:t>Compétences en matière de direction d'agence :</w:t>
      </w:r>
    </w:p>
    <w:p w14:paraId="0BD205E9" w14:textId="01FC3524" w:rsidR="007D0B85" w:rsidRPr="00AC7811" w:rsidRDefault="00B97855" w:rsidP="00AC7811">
      <w:pPr>
        <w:numPr>
          <w:ilvl w:val="0"/>
          <w:numId w:val="16"/>
        </w:numPr>
        <w:spacing w:after="0"/>
        <w:jc w:val="both"/>
        <w:rPr>
          <w:rFonts w:ascii="Times New Roman" w:hAnsi="Times New Roman" w:cs="Times New Roman"/>
          <w:sz w:val="24"/>
          <w:szCs w:val="24"/>
          <w:lang w:val="fr-FR"/>
        </w:rPr>
      </w:pPr>
      <w:r w:rsidRPr="00EE3AEA">
        <w:rPr>
          <w:rFonts w:ascii="Times New Roman" w:hAnsi="Times New Roman" w:cs="Times New Roman"/>
          <w:b/>
          <w:bCs/>
          <w:color w:val="000000" w:themeColor="text1"/>
          <w:sz w:val="24"/>
          <w:szCs w:val="24"/>
          <w:lang w:val="fr"/>
        </w:rPr>
        <w:t>Mène</w:t>
      </w:r>
      <w:r w:rsidR="002B6C8A" w:rsidRPr="00AC7811">
        <w:rPr>
          <w:rFonts w:ascii="Times New Roman" w:hAnsi="Times New Roman" w:cs="Times New Roman"/>
          <w:b/>
          <w:bCs/>
          <w:sz w:val="24"/>
          <w:szCs w:val="24"/>
          <w:lang w:val="fr-FR"/>
        </w:rPr>
        <w:t xml:space="preserve"> le changement </w:t>
      </w:r>
      <w:r w:rsidR="002B6C8A" w:rsidRPr="00AC7811">
        <w:rPr>
          <w:rFonts w:ascii="Times New Roman" w:hAnsi="Times New Roman" w:cs="Times New Roman"/>
          <w:sz w:val="24"/>
          <w:szCs w:val="24"/>
          <w:lang w:val="fr-FR"/>
        </w:rPr>
        <w:t>: rechercher en permanence des moyens d'améliorer l'agence grâce à une culture de l'agilité, de l'ouverture et de l'innovation.</w:t>
      </w:r>
    </w:p>
    <w:p w14:paraId="13397F28" w14:textId="77777777" w:rsidR="007D0B85" w:rsidRPr="00AC7811" w:rsidRDefault="002B6C8A" w:rsidP="00AC7811">
      <w:pPr>
        <w:numPr>
          <w:ilvl w:val="0"/>
          <w:numId w:val="16"/>
        </w:numPr>
        <w:spacing w:after="0"/>
        <w:jc w:val="both"/>
        <w:rPr>
          <w:rFonts w:ascii="Times New Roman" w:hAnsi="Times New Roman" w:cs="Times New Roman"/>
          <w:sz w:val="24"/>
          <w:szCs w:val="24"/>
          <w:lang w:val="fr-FR"/>
        </w:rPr>
      </w:pPr>
      <w:r w:rsidRPr="00AC7811">
        <w:rPr>
          <w:rFonts w:ascii="Times New Roman" w:hAnsi="Times New Roman" w:cs="Times New Roman"/>
          <w:b/>
          <w:bCs/>
          <w:sz w:val="24"/>
          <w:szCs w:val="24"/>
          <w:lang w:val="fr-FR"/>
        </w:rPr>
        <w:t xml:space="preserve">Développe et reconnaît les autres </w:t>
      </w:r>
      <w:r w:rsidRPr="00AC7811">
        <w:rPr>
          <w:rFonts w:ascii="Times New Roman" w:hAnsi="Times New Roman" w:cs="Times New Roman"/>
          <w:sz w:val="24"/>
          <w:szCs w:val="24"/>
          <w:lang w:val="fr-FR"/>
        </w:rPr>
        <w:t>: développe la capacité du personnel à atteindre son plein potentiel et à améliorer les performances de l'équipe et de l'agence.</w:t>
      </w:r>
    </w:p>
    <w:p w14:paraId="1FCFEE43" w14:textId="77777777" w:rsidR="007D0B85" w:rsidRDefault="002B6C8A" w:rsidP="00AC7811">
      <w:pPr>
        <w:numPr>
          <w:ilvl w:val="0"/>
          <w:numId w:val="16"/>
        </w:numPr>
        <w:spacing w:after="0"/>
        <w:jc w:val="both"/>
        <w:rPr>
          <w:rFonts w:ascii="Times New Roman" w:hAnsi="Times New Roman" w:cs="Times New Roman"/>
          <w:sz w:val="24"/>
          <w:szCs w:val="24"/>
          <w:lang w:val="fr-FR"/>
        </w:rPr>
      </w:pPr>
      <w:r w:rsidRPr="00AC7811">
        <w:rPr>
          <w:rFonts w:ascii="Times New Roman" w:hAnsi="Times New Roman" w:cs="Times New Roman"/>
          <w:b/>
          <w:bCs/>
          <w:sz w:val="24"/>
          <w:szCs w:val="24"/>
          <w:lang w:val="fr-FR"/>
        </w:rPr>
        <w:t xml:space="preserve">Esprit stratégique </w:t>
      </w:r>
      <w:r w:rsidRPr="00AC7811">
        <w:rPr>
          <w:rFonts w:ascii="Times New Roman" w:hAnsi="Times New Roman" w:cs="Times New Roman"/>
          <w:sz w:val="24"/>
          <w:szCs w:val="24"/>
          <w:lang w:val="fr-FR"/>
        </w:rPr>
        <w:t>: comprendre son rôle dans la traduction, la communication et la mise en œuvre de la stratégie de l'agence et des priorités de l'équipe.</w:t>
      </w:r>
    </w:p>
    <w:p w14:paraId="569CBDC2" w14:textId="77777777" w:rsidR="00BF4AC8" w:rsidRDefault="00BF4AC8" w:rsidP="00BF4AC8">
      <w:pPr>
        <w:spacing w:after="0"/>
        <w:jc w:val="both"/>
        <w:rPr>
          <w:rFonts w:ascii="Times New Roman" w:hAnsi="Times New Roman" w:cs="Times New Roman"/>
          <w:sz w:val="24"/>
          <w:szCs w:val="24"/>
          <w:lang w:val="fr-FR"/>
        </w:rPr>
      </w:pPr>
    </w:p>
    <w:p w14:paraId="4CB23136" w14:textId="77777777" w:rsidR="00BF4AC8" w:rsidRPr="00AF712B" w:rsidRDefault="00BF4AC8" w:rsidP="00BF4AC8">
      <w:pPr>
        <w:spacing w:after="0" w:line="240" w:lineRule="auto"/>
        <w:rPr>
          <w:rFonts w:ascii="Times New Roman" w:hAnsi="Times New Roman" w:cs="Times New Roman"/>
          <w:sz w:val="24"/>
          <w:szCs w:val="24"/>
          <w:lang w:val="fr-FR"/>
        </w:rPr>
      </w:pPr>
      <w:r w:rsidRPr="00AF712B">
        <w:rPr>
          <w:rFonts w:ascii="Times New Roman" w:eastAsia="Times New Roman" w:hAnsi="Times New Roman" w:cs="Times New Roman"/>
          <w:b/>
          <w:sz w:val="24"/>
          <w:szCs w:val="24"/>
          <w:u w:val="single"/>
          <w:lang w:val="fr-FR"/>
        </w:rPr>
        <w:t>Avertissement :</w:t>
      </w:r>
      <w:r w:rsidRPr="00AF712B">
        <w:rPr>
          <w:rFonts w:ascii="Times New Roman" w:eastAsia="Times New Roman" w:hAnsi="Times New Roman" w:cs="Times New Roman"/>
          <w:sz w:val="24"/>
          <w:szCs w:val="24"/>
          <w:lang w:val="fr-FR"/>
        </w:rPr>
        <w:t xml:space="preserve"> </w:t>
      </w:r>
      <w:r w:rsidRPr="00AF712B">
        <w:rPr>
          <w:rFonts w:ascii="Times New Roman" w:hAnsi="Times New Roman" w:cs="Times New Roman"/>
          <w:sz w:val="24"/>
          <w:szCs w:val="24"/>
          <w:lang w:val="fr-FR"/>
        </w:rPr>
        <w:t>Cette description de poste n’est pas une liste exhaustive des compétences, du travail, des devoirs et des responsabilités associés au poste de travail.</w:t>
      </w:r>
    </w:p>
    <w:p w14:paraId="6F1D28C6" w14:textId="77777777" w:rsidR="00BF4AC8" w:rsidRPr="00AC7811" w:rsidRDefault="00BF4AC8" w:rsidP="00BF4AC8">
      <w:pPr>
        <w:spacing w:after="0"/>
        <w:jc w:val="both"/>
        <w:rPr>
          <w:rFonts w:ascii="Times New Roman" w:hAnsi="Times New Roman" w:cs="Times New Roman"/>
          <w:sz w:val="24"/>
          <w:szCs w:val="24"/>
          <w:lang w:val="fr-FR"/>
        </w:rPr>
      </w:pPr>
    </w:p>
    <w:p w14:paraId="40BF2061" w14:textId="77777777" w:rsidR="00D029EA" w:rsidRPr="00AC7811" w:rsidRDefault="00D029EA" w:rsidP="00AC7811">
      <w:pPr>
        <w:spacing w:after="0"/>
        <w:jc w:val="both"/>
        <w:rPr>
          <w:rFonts w:ascii="Times New Roman" w:hAnsi="Times New Roman" w:cs="Times New Roman"/>
          <w:iCs/>
          <w:color w:val="000000" w:themeColor="text1"/>
          <w:sz w:val="24"/>
          <w:szCs w:val="24"/>
          <w:lang w:val="fr-FR"/>
        </w:rPr>
      </w:pPr>
    </w:p>
    <w:p w14:paraId="6174AA99" w14:textId="480DCC5B" w:rsidR="007D0B85" w:rsidRPr="00AC7811" w:rsidRDefault="002B6C8A" w:rsidP="00BF4AC8">
      <w:pPr>
        <w:spacing w:after="0"/>
        <w:jc w:val="both"/>
        <w:textAlignment w:val="baseline"/>
        <w:rPr>
          <w:rFonts w:ascii="Times New Roman" w:eastAsia="Times New Roman" w:hAnsi="Times New Roman" w:cs="Times New Roman"/>
          <w:color w:val="000000" w:themeColor="text1"/>
          <w:sz w:val="24"/>
          <w:szCs w:val="24"/>
          <w:lang w:val="fr-FR"/>
        </w:rPr>
      </w:pPr>
      <w:r w:rsidRPr="00AC7811">
        <w:rPr>
          <w:rFonts w:ascii="Times New Roman" w:eastAsia="Times New Roman" w:hAnsi="Times New Roman" w:cs="Times New Roman"/>
          <w:i/>
          <w:iCs/>
          <w:color w:val="000000" w:themeColor="text1"/>
          <w:sz w:val="24"/>
          <w:szCs w:val="24"/>
          <w:lang w:val="fr-FR"/>
        </w:rPr>
        <w:t xml:space="preserve">*Notre identité catholique est au cœur de notre mission et de nos activités. </w:t>
      </w:r>
      <w:proofErr w:type="spellStart"/>
      <w:r w:rsidRPr="00AC7811">
        <w:rPr>
          <w:rFonts w:ascii="Times New Roman" w:eastAsia="Times New Roman" w:hAnsi="Times New Roman" w:cs="Times New Roman"/>
          <w:i/>
          <w:iCs/>
          <w:color w:val="000000" w:themeColor="text1"/>
          <w:sz w:val="24"/>
          <w:szCs w:val="24"/>
          <w:lang w:val="fr-FR"/>
        </w:rPr>
        <w:t>Catholic</w:t>
      </w:r>
      <w:proofErr w:type="spellEnd"/>
      <w:r w:rsidRPr="00AC7811">
        <w:rPr>
          <w:rFonts w:ascii="Times New Roman" w:eastAsia="Times New Roman" w:hAnsi="Times New Roman" w:cs="Times New Roman"/>
          <w:i/>
          <w:iCs/>
          <w:color w:val="000000" w:themeColor="text1"/>
          <w:sz w:val="24"/>
          <w:szCs w:val="24"/>
          <w:lang w:val="fr-FR"/>
        </w:rPr>
        <w:t xml:space="preserve"> Relief Services met en œuvre l'engagement des évêques des États-Unis d'Amérique d'aider les personnes pauvres et vulnérables à l'étranger. Nous accueillons au sein de notre personnel des personnes de toutes confessions et traditions séculaires qui partagent nos valeurs et notre engagement à servir ceux qui sont dans le besoin</w:t>
      </w:r>
      <w:r w:rsidR="00BF4AC8">
        <w:rPr>
          <w:rFonts w:ascii="Times New Roman" w:eastAsia="Times New Roman" w:hAnsi="Times New Roman" w:cs="Times New Roman"/>
          <w:i/>
          <w:iCs/>
          <w:color w:val="000000" w:themeColor="text1"/>
          <w:sz w:val="24"/>
          <w:szCs w:val="24"/>
          <w:lang w:val="fr-FR"/>
        </w:rPr>
        <w:t>.</w:t>
      </w:r>
      <w:r w:rsidRPr="00AC7811">
        <w:rPr>
          <w:rFonts w:ascii="Times New Roman" w:eastAsia="Times New Roman" w:hAnsi="Times New Roman" w:cs="Times New Roman"/>
          <w:color w:val="000000" w:themeColor="text1"/>
          <w:sz w:val="24"/>
          <w:szCs w:val="24"/>
          <w:lang w:val="fr-FR"/>
        </w:rPr>
        <w:t xml:space="preserve"> </w:t>
      </w:r>
    </w:p>
    <w:p w14:paraId="3CD7B477" w14:textId="77777777" w:rsidR="00D029EA" w:rsidRPr="00AC7811" w:rsidRDefault="00D029EA" w:rsidP="00AC7811">
      <w:pPr>
        <w:spacing w:after="0"/>
        <w:jc w:val="both"/>
        <w:textAlignment w:val="baseline"/>
        <w:rPr>
          <w:rFonts w:ascii="Times New Roman" w:eastAsia="Times New Roman" w:hAnsi="Times New Roman" w:cs="Times New Roman"/>
          <w:color w:val="000000" w:themeColor="text1"/>
          <w:sz w:val="24"/>
          <w:szCs w:val="24"/>
          <w:lang w:val="fr-FR"/>
        </w:rPr>
      </w:pPr>
      <w:r w:rsidRPr="00AC7811">
        <w:rPr>
          <w:rFonts w:ascii="Times New Roman" w:eastAsia="Times New Roman" w:hAnsi="Times New Roman" w:cs="Times New Roman"/>
          <w:color w:val="000000" w:themeColor="text1"/>
          <w:sz w:val="24"/>
          <w:szCs w:val="24"/>
          <w:lang w:val="fr-FR"/>
        </w:rPr>
        <w:t> </w:t>
      </w:r>
    </w:p>
    <w:p w14:paraId="07277838" w14:textId="315023B1" w:rsidR="00D71073" w:rsidRDefault="002B6C8A" w:rsidP="00AC7811">
      <w:pPr>
        <w:spacing w:after="0"/>
        <w:jc w:val="both"/>
        <w:rPr>
          <w:rFonts w:ascii="Times New Roman" w:eastAsia="Times New Roman" w:hAnsi="Times New Roman" w:cs="Times New Roman"/>
          <w:b/>
          <w:bCs/>
          <w:color w:val="000000" w:themeColor="text1"/>
          <w:sz w:val="24"/>
          <w:szCs w:val="24"/>
          <w:lang w:val="fr-FR"/>
        </w:rPr>
      </w:pPr>
      <w:r w:rsidRPr="00AC7811">
        <w:rPr>
          <w:rFonts w:ascii="Times New Roman" w:eastAsia="Times New Roman" w:hAnsi="Times New Roman" w:cs="Times New Roman"/>
          <w:b/>
          <w:bCs/>
          <w:color w:val="000000" w:themeColor="text1"/>
          <w:sz w:val="24"/>
          <w:szCs w:val="24"/>
          <w:lang w:val="fr-FR"/>
        </w:rPr>
        <w:t>Les procédures de sélection des talents de CRS reflètent notre engagement à protéger les enfants et les adultes vulnérables contre les abus et l'exploitation.</w:t>
      </w:r>
    </w:p>
    <w:p w14:paraId="4FF80B06" w14:textId="77777777" w:rsidR="00D71073" w:rsidRDefault="00D71073" w:rsidP="00AC7811">
      <w:pPr>
        <w:spacing w:after="0"/>
        <w:jc w:val="both"/>
        <w:rPr>
          <w:rFonts w:ascii="Times New Roman" w:eastAsia="Times New Roman" w:hAnsi="Times New Roman" w:cs="Times New Roman"/>
          <w:b/>
          <w:bCs/>
          <w:color w:val="000000" w:themeColor="text1"/>
          <w:sz w:val="24"/>
          <w:szCs w:val="24"/>
          <w:lang w:val="fr-FR"/>
        </w:rPr>
      </w:pPr>
    </w:p>
    <w:p w14:paraId="5480AA6F" w14:textId="6E27A09B" w:rsidR="00D029EA" w:rsidRPr="00D71073" w:rsidRDefault="00D71073" w:rsidP="00D71073">
      <w:pPr>
        <w:spacing w:line="257" w:lineRule="auto"/>
        <w:rPr>
          <w:rFonts w:ascii="Times New Roman" w:hAnsi="Times New Roman" w:cs="Times New Roman"/>
          <w:lang w:val="fr-FR"/>
        </w:rPr>
      </w:pPr>
      <w:r w:rsidRPr="00AF712B">
        <w:rPr>
          <w:rFonts w:ascii="Times New Roman" w:hAnsi="Times New Roman" w:cs="Times New Roman"/>
          <w:b/>
          <w:bCs/>
          <w:color w:val="242424"/>
          <w:sz w:val="24"/>
          <w:szCs w:val="24"/>
          <w:lang w:val="fr-FR"/>
        </w:rPr>
        <w:t>CRS accorde la priorité aux candidats qui sont citoyens/résidents permanents des pays où nous disposons de bureau.</w:t>
      </w:r>
    </w:p>
    <w:p w14:paraId="42B086AF" w14:textId="77777777" w:rsidR="007D0B85" w:rsidRPr="00AC7811" w:rsidRDefault="002B6C8A" w:rsidP="00AC7811">
      <w:pPr>
        <w:spacing w:after="0"/>
        <w:jc w:val="both"/>
        <w:rPr>
          <w:rFonts w:ascii="Times New Roman" w:hAnsi="Times New Roman" w:cs="Times New Roman"/>
          <w:i/>
          <w:color w:val="000000" w:themeColor="text1"/>
          <w:sz w:val="24"/>
          <w:szCs w:val="24"/>
          <w:lang w:val="fr-FR"/>
        </w:rPr>
      </w:pPr>
      <w:r w:rsidRPr="00AC7811">
        <w:rPr>
          <w:rFonts w:ascii="Times New Roman" w:eastAsia="Times New Roman" w:hAnsi="Times New Roman" w:cs="Times New Roman"/>
          <w:b/>
          <w:bCs/>
          <w:color w:val="000000" w:themeColor="text1"/>
          <w:sz w:val="24"/>
          <w:szCs w:val="24"/>
          <w:lang w:val="fr-FR"/>
        </w:rPr>
        <w:t>CRS est un employeur qui souscrit au principe de l'égalité des chances</w:t>
      </w:r>
    </w:p>
    <w:p w14:paraId="03B28C2C" w14:textId="77777777" w:rsidR="00D029EA" w:rsidRPr="000863A5" w:rsidRDefault="00D029EA" w:rsidP="00804079">
      <w:pPr>
        <w:spacing w:after="0"/>
        <w:jc w:val="both"/>
        <w:textAlignment w:val="baseline"/>
        <w:rPr>
          <w:rFonts w:ascii="Calibri Light" w:hAnsi="Calibri Light" w:cs="Calibri Light"/>
          <w:color w:val="000000" w:themeColor="text1"/>
          <w:lang w:val="fr-FR"/>
        </w:rPr>
      </w:pPr>
    </w:p>
    <w:p w14:paraId="7F418C48" w14:textId="52272245" w:rsidR="006F169C" w:rsidRPr="000863A5" w:rsidRDefault="006F169C" w:rsidP="00804079">
      <w:pPr>
        <w:jc w:val="both"/>
        <w:rPr>
          <w:rFonts w:ascii="Calibri Light" w:hAnsi="Calibri Light" w:cs="Calibri Light"/>
          <w:i/>
          <w:lang w:val="fr-FR"/>
        </w:rPr>
      </w:pPr>
    </w:p>
    <w:sectPr w:rsidR="006F169C" w:rsidRPr="000863A5" w:rsidSect="00BA7DFF">
      <w:pgSz w:w="12240" w:h="15840"/>
      <w:pgMar w:top="851" w:right="1041" w:bottom="709" w:left="1276" w:header="720" w:footer="1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BAF91" w14:textId="77777777" w:rsidR="002B1B2C" w:rsidRDefault="002B1B2C" w:rsidP="00AC51CC">
      <w:pPr>
        <w:spacing w:after="0" w:line="240" w:lineRule="auto"/>
      </w:pPr>
      <w:r>
        <w:separator/>
      </w:r>
    </w:p>
  </w:endnote>
  <w:endnote w:type="continuationSeparator" w:id="0">
    <w:p w14:paraId="723B50A2" w14:textId="77777777" w:rsidR="002B1B2C" w:rsidRDefault="002B1B2C" w:rsidP="00AC5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31614" w14:textId="77777777" w:rsidR="002B1B2C" w:rsidRDefault="002B1B2C" w:rsidP="00AC51CC">
      <w:pPr>
        <w:spacing w:after="0" w:line="240" w:lineRule="auto"/>
      </w:pPr>
      <w:r>
        <w:separator/>
      </w:r>
    </w:p>
  </w:footnote>
  <w:footnote w:type="continuationSeparator" w:id="0">
    <w:p w14:paraId="414F5BEA" w14:textId="77777777" w:rsidR="002B1B2C" w:rsidRDefault="002B1B2C" w:rsidP="00AC51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45897"/>
    <w:multiLevelType w:val="hybridMultilevel"/>
    <w:tmpl w:val="B36A8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B6334"/>
    <w:multiLevelType w:val="hybridMultilevel"/>
    <w:tmpl w:val="F9E80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4332EFA"/>
    <w:multiLevelType w:val="hybridMultilevel"/>
    <w:tmpl w:val="B1CC64E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 w15:restartNumberingAfterBreak="0">
    <w:nsid w:val="167F4A14"/>
    <w:multiLevelType w:val="hybridMultilevel"/>
    <w:tmpl w:val="51220A5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2355E0F"/>
    <w:multiLevelType w:val="hybridMultilevel"/>
    <w:tmpl w:val="7F8A32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2570333"/>
    <w:multiLevelType w:val="hybridMultilevel"/>
    <w:tmpl w:val="433472A2"/>
    <w:lvl w:ilvl="0" w:tplc="04090001">
      <w:start w:val="1"/>
      <w:numFmt w:val="bullet"/>
      <w:lvlText w:val=""/>
      <w:lvlJc w:val="left"/>
      <w:pPr>
        <w:ind w:left="720" w:hanging="360"/>
      </w:pPr>
      <w:rPr>
        <w:rFonts w:ascii="Symbol" w:hAnsi="Symbol" w:hint="default"/>
      </w:rPr>
    </w:lvl>
    <w:lvl w:ilvl="1" w:tplc="3AD6867A">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CE3E31"/>
    <w:multiLevelType w:val="multilevel"/>
    <w:tmpl w:val="30300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1E1622"/>
    <w:multiLevelType w:val="hybridMultilevel"/>
    <w:tmpl w:val="77F2ED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 w15:restartNumberingAfterBreak="0">
    <w:nsid w:val="3A614C12"/>
    <w:multiLevelType w:val="hybridMultilevel"/>
    <w:tmpl w:val="FED00FD0"/>
    <w:lvl w:ilvl="0" w:tplc="480A0013">
      <w:start w:val="1"/>
      <w:numFmt w:val="upperRoman"/>
      <w:lvlText w:val="%1."/>
      <w:lvlJc w:val="righ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9" w15:restartNumberingAfterBreak="0">
    <w:nsid w:val="3B113023"/>
    <w:multiLevelType w:val="hybridMultilevel"/>
    <w:tmpl w:val="D55A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151409"/>
    <w:multiLevelType w:val="multilevel"/>
    <w:tmpl w:val="7EFE5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C01B80"/>
    <w:multiLevelType w:val="multilevel"/>
    <w:tmpl w:val="48C28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E57144"/>
    <w:multiLevelType w:val="hybridMultilevel"/>
    <w:tmpl w:val="336AE412"/>
    <w:lvl w:ilvl="0" w:tplc="2816551C">
      <w:start w:val="1"/>
      <w:numFmt w:val="upperRoman"/>
      <w:lvlText w:val="%1."/>
      <w:lvlJc w:val="right"/>
      <w:pPr>
        <w:ind w:left="720" w:hanging="360"/>
      </w:pPr>
      <w:rPr>
        <w:b/>
        <w:bCs/>
        <w:color w:val="1F497D" w:themeColor="text2"/>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3" w15:restartNumberingAfterBreak="0">
    <w:nsid w:val="690B2B48"/>
    <w:multiLevelType w:val="hybridMultilevel"/>
    <w:tmpl w:val="2D2C69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A95331F"/>
    <w:multiLevelType w:val="hybridMultilevel"/>
    <w:tmpl w:val="F9B88EA0"/>
    <w:lvl w:ilvl="0" w:tplc="DDACB14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5458AF"/>
    <w:multiLevelType w:val="hybridMultilevel"/>
    <w:tmpl w:val="D27C7B86"/>
    <w:lvl w:ilvl="0" w:tplc="462A14B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C30648"/>
    <w:multiLevelType w:val="hybridMultilevel"/>
    <w:tmpl w:val="7AB0135A"/>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num w:numId="1" w16cid:durableId="25494028">
    <w:abstractNumId w:val="7"/>
  </w:num>
  <w:num w:numId="2" w16cid:durableId="25566445">
    <w:abstractNumId w:val="16"/>
  </w:num>
  <w:num w:numId="3" w16cid:durableId="498815270">
    <w:abstractNumId w:val="13"/>
  </w:num>
  <w:num w:numId="4" w16cid:durableId="1950428333">
    <w:abstractNumId w:val="4"/>
  </w:num>
  <w:num w:numId="5" w16cid:durableId="422529019">
    <w:abstractNumId w:val="3"/>
  </w:num>
  <w:num w:numId="6" w16cid:durableId="1069839096">
    <w:abstractNumId w:val="5"/>
  </w:num>
  <w:num w:numId="7" w16cid:durableId="288173114">
    <w:abstractNumId w:val="10"/>
  </w:num>
  <w:num w:numId="8" w16cid:durableId="981732924">
    <w:abstractNumId w:val="14"/>
  </w:num>
  <w:num w:numId="9" w16cid:durableId="2037459433">
    <w:abstractNumId w:val="15"/>
  </w:num>
  <w:num w:numId="10" w16cid:durableId="2045210585">
    <w:abstractNumId w:val="1"/>
  </w:num>
  <w:num w:numId="11" w16cid:durableId="7954860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0521742">
    <w:abstractNumId w:val="0"/>
  </w:num>
  <w:num w:numId="13" w16cid:durableId="1930891822">
    <w:abstractNumId w:val="9"/>
  </w:num>
  <w:num w:numId="14" w16cid:durableId="856846869">
    <w:abstractNumId w:val="12"/>
  </w:num>
  <w:num w:numId="15" w16cid:durableId="954482880">
    <w:abstractNumId w:val="6"/>
  </w:num>
  <w:num w:numId="16" w16cid:durableId="583533361">
    <w:abstractNumId w:val="11"/>
  </w:num>
  <w:num w:numId="17" w16cid:durableId="158162606">
    <w:abstractNumId w:val="2"/>
  </w:num>
  <w:num w:numId="18" w16cid:durableId="21213368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F53"/>
    <w:rsid w:val="00007A6A"/>
    <w:rsid w:val="00016AB3"/>
    <w:rsid w:val="0002292D"/>
    <w:rsid w:val="000279F5"/>
    <w:rsid w:val="000433CA"/>
    <w:rsid w:val="000512D5"/>
    <w:rsid w:val="00051F53"/>
    <w:rsid w:val="000534D0"/>
    <w:rsid w:val="0005353F"/>
    <w:rsid w:val="00064B85"/>
    <w:rsid w:val="00065A0B"/>
    <w:rsid w:val="00067BBF"/>
    <w:rsid w:val="000715CD"/>
    <w:rsid w:val="00071A48"/>
    <w:rsid w:val="000774E4"/>
    <w:rsid w:val="00080947"/>
    <w:rsid w:val="00081BDA"/>
    <w:rsid w:val="0008528D"/>
    <w:rsid w:val="000863A5"/>
    <w:rsid w:val="00086896"/>
    <w:rsid w:val="00094894"/>
    <w:rsid w:val="00097C22"/>
    <w:rsid w:val="000A1011"/>
    <w:rsid w:val="000A74F5"/>
    <w:rsid w:val="000B0523"/>
    <w:rsid w:val="000D2B5E"/>
    <w:rsid w:val="000E0486"/>
    <w:rsid w:val="000E22F3"/>
    <w:rsid w:val="000F07AC"/>
    <w:rsid w:val="000F7E4A"/>
    <w:rsid w:val="00105568"/>
    <w:rsid w:val="00106A71"/>
    <w:rsid w:val="00111BA4"/>
    <w:rsid w:val="00113D4F"/>
    <w:rsid w:val="00114CB9"/>
    <w:rsid w:val="00115E04"/>
    <w:rsid w:val="00131B95"/>
    <w:rsid w:val="00132503"/>
    <w:rsid w:val="00137831"/>
    <w:rsid w:val="00140D1C"/>
    <w:rsid w:val="00141C5C"/>
    <w:rsid w:val="001421E2"/>
    <w:rsid w:val="001478A2"/>
    <w:rsid w:val="001534FE"/>
    <w:rsid w:val="00163B2B"/>
    <w:rsid w:val="00163EF5"/>
    <w:rsid w:val="00164767"/>
    <w:rsid w:val="001662A1"/>
    <w:rsid w:val="00175141"/>
    <w:rsid w:val="00176165"/>
    <w:rsid w:val="0018769F"/>
    <w:rsid w:val="001A0FF6"/>
    <w:rsid w:val="001A6A32"/>
    <w:rsid w:val="001A7092"/>
    <w:rsid w:val="001B3FCD"/>
    <w:rsid w:val="001C5654"/>
    <w:rsid w:val="001E181E"/>
    <w:rsid w:val="001E424E"/>
    <w:rsid w:val="001E7899"/>
    <w:rsid w:val="001F4AD7"/>
    <w:rsid w:val="00205280"/>
    <w:rsid w:val="00221AC3"/>
    <w:rsid w:val="002248E5"/>
    <w:rsid w:val="00231C98"/>
    <w:rsid w:val="002329C0"/>
    <w:rsid w:val="00233ACE"/>
    <w:rsid w:val="002479E3"/>
    <w:rsid w:val="002538E3"/>
    <w:rsid w:val="002673D9"/>
    <w:rsid w:val="00267B8C"/>
    <w:rsid w:val="00274403"/>
    <w:rsid w:val="002770D9"/>
    <w:rsid w:val="00290A8F"/>
    <w:rsid w:val="002B0420"/>
    <w:rsid w:val="002B1B2C"/>
    <w:rsid w:val="002B4C9A"/>
    <w:rsid w:val="002B6C8A"/>
    <w:rsid w:val="002C54E5"/>
    <w:rsid w:val="002C64C1"/>
    <w:rsid w:val="002D0F95"/>
    <w:rsid w:val="002D3D63"/>
    <w:rsid w:val="002D4AD1"/>
    <w:rsid w:val="002D7AF9"/>
    <w:rsid w:val="002E312F"/>
    <w:rsid w:val="002E5484"/>
    <w:rsid w:val="002E730B"/>
    <w:rsid w:val="002F6741"/>
    <w:rsid w:val="002F7D36"/>
    <w:rsid w:val="00314A93"/>
    <w:rsid w:val="00326EA1"/>
    <w:rsid w:val="003305F5"/>
    <w:rsid w:val="00336C5B"/>
    <w:rsid w:val="003412EF"/>
    <w:rsid w:val="0035670E"/>
    <w:rsid w:val="003815A8"/>
    <w:rsid w:val="00381F8E"/>
    <w:rsid w:val="0038445E"/>
    <w:rsid w:val="003923E2"/>
    <w:rsid w:val="00393516"/>
    <w:rsid w:val="003A012C"/>
    <w:rsid w:val="003A260A"/>
    <w:rsid w:val="003A3134"/>
    <w:rsid w:val="003A33EB"/>
    <w:rsid w:val="003B2F90"/>
    <w:rsid w:val="003C74B3"/>
    <w:rsid w:val="003E7819"/>
    <w:rsid w:val="003F1314"/>
    <w:rsid w:val="003F3187"/>
    <w:rsid w:val="003F7DF6"/>
    <w:rsid w:val="004074C0"/>
    <w:rsid w:val="0041545A"/>
    <w:rsid w:val="00416AB3"/>
    <w:rsid w:val="00420C53"/>
    <w:rsid w:val="0042603A"/>
    <w:rsid w:val="00435110"/>
    <w:rsid w:val="0045478F"/>
    <w:rsid w:val="004606C2"/>
    <w:rsid w:val="004618A7"/>
    <w:rsid w:val="0046441D"/>
    <w:rsid w:val="004749DE"/>
    <w:rsid w:val="00475B0E"/>
    <w:rsid w:val="00486D2D"/>
    <w:rsid w:val="004962B5"/>
    <w:rsid w:val="004A2B2B"/>
    <w:rsid w:val="004A499A"/>
    <w:rsid w:val="004A5FD4"/>
    <w:rsid w:val="004A70CD"/>
    <w:rsid w:val="004A7187"/>
    <w:rsid w:val="004D6A17"/>
    <w:rsid w:val="004E6134"/>
    <w:rsid w:val="004F0199"/>
    <w:rsid w:val="004F0FA5"/>
    <w:rsid w:val="004F7F11"/>
    <w:rsid w:val="00505851"/>
    <w:rsid w:val="005077D4"/>
    <w:rsid w:val="005121BF"/>
    <w:rsid w:val="005146C6"/>
    <w:rsid w:val="00520C17"/>
    <w:rsid w:val="00533209"/>
    <w:rsid w:val="0053414D"/>
    <w:rsid w:val="00540399"/>
    <w:rsid w:val="00567C70"/>
    <w:rsid w:val="00571BF2"/>
    <w:rsid w:val="0057320E"/>
    <w:rsid w:val="0058064F"/>
    <w:rsid w:val="00584D59"/>
    <w:rsid w:val="00590966"/>
    <w:rsid w:val="00593565"/>
    <w:rsid w:val="005A13DA"/>
    <w:rsid w:val="005A433A"/>
    <w:rsid w:val="005A4E6B"/>
    <w:rsid w:val="005A5429"/>
    <w:rsid w:val="005C3FCF"/>
    <w:rsid w:val="005C6BDF"/>
    <w:rsid w:val="005C7F0A"/>
    <w:rsid w:val="005D424D"/>
    <w:rsid w:val="005D51CC"/>
    <w:rsid w:val="005E3EE1"/>
    <w:rsid w:val="005E5975"/>
    <w:rsid w:val="005E78F6"/>
    <w:rsid w:val="005F70C8"/>
    <w:rsid w:val="00602EAB"/>
    <w:rsid w:val="0060397F"/>
    <w:rsid w:val="00604A63"/>
    <w:rsid w:val="00606FF8"/>
    <w:rsid w:val="00611735"/>
    <w:rsid w:val="00612AAF"/>
    <w:rsid w:val="00612ACF"/>
    <w:rsid w:val="00615E83"/>
    <w:rsid w:val="006176BC"/>
    <w:rsid w:val="006373CE"/>
    <w:rsid w:val="00640DA8"/>
    <w:rsid w:val="00643BBA"/>
    <w:rsid w:val="00647420"/>
    <w:rsid w:val="006519DE"/>
    <w:rsid w:val="00670C58"/>
    <w:rsid w:val="00674ADB"/>
    <w:rsid w:val="006932C4"/>
    <w:rsid w:val="006978FB"/>
    <w:rsid w:val="006A47F9"/>
    <w:rsid w:val="006A60EF"/>
    <w:rsid w:val="006A6DD0"/>
    <w:rsid w:val="006B47E8"/>
    <w:rsid w:val="006D2703"/>
    <w:rsid w:val="006D5744"/>
    <w:rsid w:val="006D6CBD"/>
    <w:rsid w:val="006D7819"/>
    <w:rsid w:val="006E51FD"/>
    <w:rsid w:val="006E7AAE"/>
    <w:rsid w:val="006F169C"/>
    <w:rsid w:val="006F2610"/>
    <w:rsid w:val="006F7B34"/>
    <w:rsid w:val="0070018A"/>
    <w:rsid w:val="007147A5"/>
    <w:rsid w:val="007370CD"/>
    <w:rsid w:val="007469F3"/>
    <w:rsid w:val="0074770E"/>
    <w:rsid w:val="00776E2E"/>
    <w:rsid w:val="0078132E"/>
    <w:rsid w:val="00785ED5"/>
    <w:rsid w:val="00790CA1"/>
    <w:rsid w:val="007928AE"/>
    <w:rsid w:val="007A6699"/>
    <w:rsid w:val="007B7CFB"/>
    <w:rsid w:val="007C55B5"/>
    <w:rsid w:val="007C65AA"/>
    <w:rsid w:val="007D0B85"/>
    <w:rsid w:val="007D1282"/>
    <w:rsid w:val="007D44F3"/>
    <w:rsid w:val="007E18B6"/>
    <w:rsid w:val="007E2B47"/>
    <w:rsid w:val="007E5CA4"/>
    <w:rsid w:val="007F2FDE"/>
    <w:rsid w:val="00804079"/>
    <w:rsid w:val="00807999"/>
    <w:rsid w:val="00813026"/>
    <w:rsid w:val="008137DC"/>
    <w:rsid w:val="0081556F"/>
    <w:rsid w:val="0081673A"/>
    <w:rsid w:val="00816FDE"/>
    <w:rsid w:val="00820A54"/>
    <w:rsid w:val="00823FD4"/>
    <w:rsid w:val="00827156"/>
    <w:rsid w:val="008306A6"/>
    <w:rsid w:val="008366FE"/>
    <w:rsid w:val="0084041F"/>
    <w:rsid w:val="00841FFE"/>
    <w:rsid w:val="00860035"/>
    <w:rsid w:val="008613DE"/>
    <w:rsid w:val="00862696"/>
    <w:rsid w:val="00863E48"/>
    <w:rsid w:val="00870AF3"/>
    <w:rsid w:val="0087195B"/>
    <w:rsid w:val="00883B1B"/>
    <w:rsid w:val="008867E4"/>
    <w:rsid w:val="00887EE1"/>
    <w:rsid w:val="00890780"/>
    <w:rsid w:val="008924F3"/>
    <w:rsid w:val="008A0FC6"/>
    <w:rsid w:val="008A2EEB"/>
    <w:rsid w:val="008A3179"/>
    <w:rsid w:val="008B0F1F"/>
    <w:rsid w:val="008B4D08"/>
    <w:rsid w:val="008D41CF"/>
    <w:rsid w:val="008D616F"/>
    <w:rsid w:val="008D68E6"/>
    <w:rsid w:val="008E26E3"/>
    <w:rsid w:val="008E55E2"/>
    <w:rsid w:val="008F3FA5"/>
    <w:rsid w:val="00910458"/>
    <w:rsid w:val="00910843"/>
    <w:rsid w:val="00913255"/>
    <w:rsid w:val="00924D37"/>
    <w:rsid w:val="00936CAE"/>
    <w:rsid w:val="009400C9"/>
    <w:rsid w:val="00945E22"/>
    <w:rsid w:val="009469FB"/>
    <w:rsid w:val="009776DE"/>
    <w:rsid w:val="00991F21"/>
    <w:rsid w:val="009A59E6"/>
    <w:rsid w:val="009B0EB5"/>
    <w:rsid w:val="009C2043"/>
    <w:rsid w:val="009C70E8"/>
    <w:rsid w:val="009D7233"/>
    <w:rsid w:val="009E4E2B"/>
    <w:rsid w:val="009E505C"/>
    <w:rsid w:val="009F0082"/>
    <w:rsid w:val="009F131F"/>
    <w:rsid w:val="009F165D"/>
    <w:rsid w:val="00A01993"/>
    <w:rsid w:val="00A02EC2"/>
    <w:rsid w:val="00A02F64"/>
    <w:rsid w:val="00A21B8D"/>
    <w:rsid w:val="00A23D76"/>
    <w:rsid w:val="00A25765"/>
    <w:rsid w:val="00A25FBC"/>
    <w:rsid w:val="00A317F9"/>
    <w:rsid w:val="00A34C22"/>
    <w:rsid w:val="00A5135F"/>
    <w:rsid w:val="00A5175C"/>
    <w:rsid w:val="00A53A1D"/>
    <w:rsid w:val="00A54BD1"/>
    <w:rsid w:val="00A63D71"/>
    <w:rsid w:val="00A65F6A"/>
    <w:rsid w:val="00A71BC3"/>
    <w:rsid w:val="00A72B88"/>
    <w:rsid w:val="00A74A23"/>
    <w:rsid w:val="00A848C9"/>
    <w:rsid w:val="00A86A39"/>
    <w:rsid w:val="00A92206"/>
    <w:rsid w:val="00A96E68"/>
    <w:rsid w:val="00AA60BE"/>
    <w:rsid w:val="00AC2680"/>
    <w:rsid w:val="00AC4EBB"/>
    <w:rsid w:val="00AC51CC"/>
    <w:rsid w:val="00AC7811"/>
    <w:rsid w:val="00AD7361"/>
    <w:rsid w:val="00AD7FB7"/>
    <w:rsid w:val="00AE180D"/>
    <w:rsid w:val="00AF3A43"/>
    <w:rsid w:val="00AF55E7"/>
    <w:rsid w:val="00B031E7"/>
    <w:rsid w:val="00B0641C"/>
    <w:rsid w:val="00B14456"/>
    <w:rsid w:val="00B23B79"/>
    <w:rsid w:val="00B26472"/>
    <w:rsid w:val="00B2698D"/>
    <w:rsid w:val="00B326FE"/>
    <w:rsid w:val="00B328BB"/>
    <w:rsid w:val="00B33FE5"/>
    <w:rsid w:val="00B42FD3"/>
    <w:rsid w:val="00B523E2"/>
    <w:rsid w:val="00B525EB"/>
    <w:rsid w:val="00B5670D"/>
    <w:rsid w:val="00B65C11"/>
    <w:rsid w:val="00B709F8"/>
    <w:rsid w:val="00B755E8"/>
    <w:rsid w:val="00B76CC9"/>
    <w:rsid w:val="00B77DA7"/>
    <w:rsid w:val="00B80C29"/>
    <w:rsid w:val="00B9396E"/>
    <w:rsid w:val="00B9756B"/>
    <w:rsid w:val="00B97855"/>
    <w:rsid w:val="00BA64F1"/>
    <w:rsid w:val="00BA7DFF"/>
    <w:rsid w:val="00BB51DD"/>
    <w:rsid w:val="00BB744D"/>
    <w:rsid w:val="00BB7A70"/>
    <w:rsid w:val="00BD3D22"/>
    <w:rsid w:val="00BD6185"/>
    <w:rsid w:val="00BD7227"/>
    <w:rsid w:val="00BE5B23"/>
    <w:rsid w:val="00BE7DC4"/>
    <w:rsid w:val="00BF4AC8"/>
    <w:rsid w:val="00BF7B4B"/>
    <w:rsid w:val="00C052CF"/>
    <w:rsid w:val="00C101FA"/>
    <w:rsid w:val="00C10796"/>
    <w:rsid w:val="00C10C4E"/>
    <w:rsid w:val="00C1195D"/>
    <w:rsid w:val="00C30545"/>
    <w:rsid w:val="00C343D5"/>
    <w:rsid w:val="00C46F73"/>
    <w:rsid w:val="00C8132B"/>
    <w:rsid w:val="00C875E9"/>
    <w:rsid w:val="00C90C91"/>
    <w:rsid w:val="00CA4724"/>
    <w:rsid w:val="00CA5C28"/>
    <w:rsid w:val="00CA65D8"/>
    <w:rsid w:val="00CC15A7"/>
    <w:rsid w:val="00CC2966"/>
    <w:rsid w:val="00CC2CA1"/>
    <w:rsid w:val="00CE0825"/>
    <w:rsid w:val="00CE6C10"/>
    <w:rsid w:val="00CF1267"/>
    <w:rsid w:val="00CF6F0B"/>
    <w:rsid w:val="00CF7E4B"/>
    <w:rsid w:val="00D029EA"/>
    <w:rsid w:val="00D06C9B"/>
    <w:rsid w:val="00D1564F"/>
    <w:rsid w:val="00D20E2F"/>
    <w:rsid w:val="00D22C60"/>
    <w:rsid w:val="00D231A9"/>
    <w:rsid w:val="00D25534"/>
    <w:rsid w:val="00D343FB"/>
    <w:rsid w:val="00D3567E"/>
    <w:rsid w:val="00D365B5"/>
    <w:rsid w:val="00D43E9E"/>
    <w:rsid w:val="00D511EC"/>
    <w:rsid w:val="00D518D7"/>
    <w:rsid w:val="00D55F76"/>
    <w:rsid w:val="00D57199"/>
    <w:rsid w:val="00D620AB"/>
    <w:rsid w:val="00D65490"/>
    <w:rsid w:val="00D66277"/>
    <w:rsid w:val="00D71073"/>
    <w:rsid w:val="00D8155C"/>
    <w:rsid w:val="00D95025"/>
    <w:rsid w:val="00DB261B"/>
    <w:rsid w:val="00DB42DE"/>
    <w:rsid w:val="00DB6E76"/>
    <w:rsid w:val="00DD12AF"/>
    <w:rsid w:val="00DE05FE"/>
    <w:rsid w:val="00DF4562"/>
    <w:rsid w:val="00DF6922"/>
    <w:rsid w:val="00E11222"/>
    <w:rsid w:val="00E1564F"/>
    <w:rsid w:val="00E209E4"/>
    <w:rsid w:val="00E46393"/>
    <w:rsid w:val="00E526C1"/>
    <w:rsid w:val="00E6483F"/>
    <w:rsid w:val="00E74CD7"/>
    <w:rsid w:val="00E917D9"/>
    <w:rsid w:val="00E9438F"/>
    <w:rsid w:val="00E94A80"/>
    <w:rsid w:val="00E95BBE"/>
    <w:rsid w:val="00E9683A"/>
    <w:rsid w:val="00EA2758"/>
    <w:rsid w:val="00EA73E2"/>
    <w:rsid w:val="00EB2269"/>
    <w:rsid w:val="00EB6DD7"/>
    <w:rsid w:val="00EC0A12"/>
    <w:rsid w:val="00EC438B"/>
    <w:rsid w:val="00EC6934"/>
    <w:rsid w:val="00ED3103"/>
    <w:rsid w:val="00ED4F1D"/>
    <w:rsid w:val="00EE129A"/>
    <w:rsid w:val="00EE1E89"/>
    <w:rsid w:val="00EF0ABD"/>
    <w:rsid w:val="00EF30AF"/>
    <w:rsid w:val="00F0519F"/>
    <w:rsid w:val="00F05C00"/>
    <w:rsid w:val="00F05DB8"/>
    <w:rsid w:val="00F1046C"/>
    <w:rsid w:val="00F23F36"/>
    <w:rsid w:val="00F32F01"/>
    <w:rsid w:val="00F378F2"/>
    <w:rsid w:val="00F40E58"/>
    <w:rsid w:val="00F46AB6"/>
    <w:rsid w:val="00F5201A"/>
    <w:rsid w:val="00F631B6"/>
    <w:rsid w:val="00F63E7E"/>
    <w:rsid w:val="00F67426"/>
    <w:rsid w:val="00F7345D"/>
    <w:rsid w:val="00F90EB2"/>
    <w:rsid w:val="00FA1384"/>
    <w:rsid w:val="00FA436F"/>
    <w:rsid w:val="00FB196B"/>
    <w:rsid w:val="00FC4A9A"/>
    <w:rsid w:val="00FD3BBA"/>
    <w:rsid w:val="00FE01C7"/>
    <w:rsid w:val="00FE03EA"/>
    <w:rsid w:val="00FE1380"/>
    <w:rsid w:val="00FE3D25"/>
    <w:rsid w:val="00FE776E"/>
    <w:rsid w:val="00FF51ED"/>
    <w:rsid w:val="05423BD3"/>
    <w:rsid w:val="158749D3"/>
    <w:rsid w:val="58BB115B"/>
    <w:rsid w:val="5F4B1D36"/>
    <w:rsid w:val="70B80D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4EC50B"/>
  <w15:docId w15:val="{076D827B-3D9F-47C7-8DAA-A9157BADA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51F5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C4EBB"/>
    <w:pPr>
      <w:ind w:left="720"/>
      <w:contextualSpacing/>
    </w:pPr>
  </w:style>
  <w:style w:type="paragraph" w:styleId="Header">
    <w:name w:val="header"/>
    <w:basedOn w:val="Normal"/>
    <w:link w:val="HeaderChar"/>
    <w:uiPriority w:val="99"/>
    <w:unhideWhenUsed/>
    <w:rsid w:val="00AC51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51CC"/>
  </w:style>
  <w:style w:type="paragraph" w:styleId="Footer">
    <w:name w:val="footer"/>
    <w:basedOn w:val="Normal"/>
    <w:link w:val="FooterChar"/>
    <w:uiPriority w:val="99"/>
    <w:unhideWhenUsed/>
    <w:rsid w:val="00AC51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51CC"/>
  </w:style>
  <w:style w:type="paragraph" w:styleId="BalloonText">
    <w:name w:val="Balloon Text"/>
    <w:basedOn w:val="Normal"/>
    <w:link w:val="BalloonTextChar"/>
    <w:uiPriority w:val="99"/>
    <w:semiHidden/>
    <w:unhideWhenUsed/>
    <w:rsid w:val="00AC51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1CC"/>
    <w:rPr>
      <w:rFonts w:ascii="Tahoma" w:hAnsi="Tahoma" w:cs="Tahoma"/>
      <w:sz w:val="16"/>
      <w:szCs w:val="16"/>
    </w:rPr>
  </w:style>
  <w:style w:type="character" w:styleId="CommentReference">
    <w:name w:val="annotation reference"/>
    <w:basedOn w:val="DefaultParagraphFont"/>
    <w:uiPriority w:val="99"/>
    <w:semiHidden/>
    <w:unhideWhenUsed/>
    <w:rsid w:val="00097C22"/>
    <w:rPr>
      <w:sz w:val="16"/>
      <w:szCs w:val="16"/>
    </w:rPr>
  </w:style>
  <w:style w:type="paragraph" w:styleId="CommentText">
    <w:name w:val="annotation text"/>
    <w:basedOn w:val="Normal"/>
    <w:link w:val="CommentTextChar"/>
    <w:uiPriority w:val="99"/>
    <w:semiHidden/>
    <w:unhideWhenUsed/>
    <w:rsid w:val="00097C22"/>
    <w:pPr>
      <w:spacing w:line="240" w:lineRule="auto"/>
    </w:pPr>
    <w:rPr>
      <w:sz w:val="20"/>
      <w:szCs w:val="20"/>
    </w:rPr>
  </w:style>
  <w:style w:type="character" w:customStyle="1" w:styleId="CommentTextChar">
    <w:name w:val="Comment Text Char"/>
    <w:basedOn w:val="DefaultParagraphFont"/>
    <w:link w:val="CommentText"/>
    <w:uiPriority w:val="99"/>
    <w:semiHidden/>
    <w:rsid w:val="00097C22"/>
    <w:rPr>
      <w:sz w:val="20"/>
      <w:szCs w:val="20"/>
    </w:rPr>
  </w:style>
  <w:style w:type="paragraph" w:styleId="CommentSubject">
    <w:name w:val="annotation subject"/>
    <w:basedOn w:val="CommentText"/>
    <w:next w:val="CommentText"/>
    <w:link w:val="CommentSubjectChar"/>
    <w:uiPriority w:val="99"/>
    <w:semiHidden/>
    <w:unhideWhenUsed/>
    <w:rsid w:val="00097C22"/>
    <w:rPr>
      <w:b/>
      <w:bCs/>
    </w:rPr>
  </w:style>
  <w:style w:type="character" w:customStyle="1" w:styleId="CommentSubjectChar">
    <w:name w:val="Comment Subject Char"/>
    <w:basedOn w:val="CommentTextChar"/>
    <w:link w:val="CommentSubject"/>
    <w:uiPriority w:val="99"/>
    <w:semiHidden/>
    <w:rsid w:val="00097C22"/>
    <w:rPr>
      <w:b/>
      <w:bCs/>
      <w:sz w:val="20"/>
      <w:szCs w:val="20"/>
    </w:rPr>
  </w:style>
  <w:style w:type="paragraph" w:customStyle="1" w:styleId="paragraph">
    <w:name w:val="paragraph"/>
    <w:basedOn w:val="Normal"/>
    <w:rsid w:val="00D029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029EA"/>
  </w:style>
  <w:style w:type="paragraph" w:styleId="Revision">
    <w:name w:val="Revision"/>
    <w:hidden/>
    <w:uiPriority w:val="99"/>
    <w:semiHidden/>
    <w:rsid w:val="00007A6A"/>
    <w:pPr>
      <w:spacing w:after="0" w:line="240" w:lineRule="auto"/>
    </w:pPr>
  </w:style>
  <w:style w:type="table" w:styleId="TableGrid">
    <w:name w:val="Table Grid"/>
    <w:basedOn w:val="TableNormal"/>
    <w:uiPriority w:val="39"/>
    <w:rsid w:val="002E312F"/>
    <w:pPr>
      <w:pBdr>
        <w:top w:val="nil"/>
        <w:left w:val="nil"/>
        <w:bottom w:val="nil"/>
        <w:right w:val="nil"/>
        <w:between w:val="nil"/>
      </w:pBdr>
      <w:spacing w:after="0" w:line="240" w:lineRule="auto"/>
    </w:pPr>
    <w:rPr>
      <w:rFonts w:ascii="Calibri" w:eastAsia="Calibri" w:hAnsi="Calibri" w:cs="Calibri"/>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312F"/>
    <w:rPr>
      <w:color w:val="0000FF" w:themeColor="hyperlink"/>
      <w:u w:val="single"/>
    </w:rPr>
  </w:style>
  <w:style w:type="character" w:styleId="UnresolvedMention">
    <w:name w:val="Unresolved Mention"/>
    <w:basedOn w:val="DefaultParagraphFont"/>
    <w:uiPriority w:val="99"/>
    <w:semiHidden/>
    <w:unhideWhenUsed/>
    <w:rsid w:val="009400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r/hrEXByGsg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office.com/r/rPkxKw6iR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C651704F5138E4A9992043FF263C0A3" ma:contentTypeVersion="6" ma:contentTypeDescription="Create a new document." ma:contentTypeScope="" ma:versionID="0e6bc14d2fa8a73778be917e6f858240">
  <xsd:schema xmlns:xsd="http://www.w3.org/2001/XMLSchema" xmlns:xs="http://www.w3.org/2001/XMLSchema" xmlns:p="http://schemas.microsoft.com/office/2006/metadata/properties" xmlns:ns2="6f5a796b-b574-4c31-a9d8-b4e57ea29be6" xmlns:ns3="255149b4-0500-4fab-8904-0e5f6cb86650" targetNamespace="http://schemas.microsoft.com/office/2006/metadata/properties" ma:root="true" ma:fieldsID="eb202a8c74eac1d6934c6db3b955b0ef" ns2:_="" ns3:_="">
    <xsd:import namespace="6f5a796b-b574-4c31-a9d8-b4e57ea29be6"/>
    <xsd:import namespace="255149b4-0500-4fab-8904-0e5f6cb8665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a796b-b574-4c31-a9d8-b4e57ea29be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5149b4-0500-4fab-8904-0e5f6cb8665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3FB802-FB20-44DA-AC57-327C634AA519}">
  <ds:schemaRefs>
    <ds:schemaRef ds:uri="http://schemas.microsoft.com/sharepoint/v3/contenttype/forms"/>
  </ds:schemaRefs>
</ds:datastoreItem>
</file>

<file path=customXml/itemProps2.xml><?xml version="1.0" encoding="utf-8"?>
<ds:datastoreItem xmlns:ds="http://schemas.openxmlformats.org/officeDocument/2006/customXml" ds:itemID="{63140F97-62D2-5D41-A4C1-54E595517572}">
  <ds:schemaRefs>
    <ds:schemaRef ds:uri="http://schemas.openxmlformats.org/officeDocument/2006/bibliography"/>
  </ds:schemaRefs>
</ds:datastoreItem>
</file>

<file path=customXml/itemProps3.xml><?xml version="1.0" encoding="utf-8"?>
<ds:datastoreItem xmlns:ds="http://schemas.openxmlformats.org/officeDocument/2006/customXml" ds:itemID="{6D80D676-7D59-457F-AA04-479E0B74879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EA747D9-42F0-4017-8E53-0E4859AA02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5a796b-b574-4c31-a9d8-b4e57ea29be6"/>
    <ds:schemaRef ds:uri="255149b4-0500-4fab-8904-0e5f6cb86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1618</Words>
  <Characters>9332</Characters>
  <Application>Microsoft Office Word</Application>
  <DocSecurity>0</DocSecurity>
  <Lines>77</Lines>
  <Paragraphs>21</Paragraphs>
  <ScaleCrop>false</ScaleCrop>
  <Company/>
  <LinksUpToDate>false</LinksUpToDate>
  <CharactersWithSpaces>10929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CRS JOB DESCRIPTION TEMPLATE</dc:title>
  <dc:creator>Bard, Rachel</dc:creator>
  <cp:keywords>, docId:A0BEEA46936FA8E4E92BC73057CBC01D</cp:keywords>
  <cp:lastModifiedBy>Cadet, Elizabeth</cp:lastModifiedBy>
  <cp:revision>12</cp:revision>
  <cp:lastPrinted>2016-01-04T20:05:00Z</cp:lastPrinted>
  <dcterms:created xsi:type="dcterms:W3CDTF">2024-11-26T20:16:00Z</dcterms:created>
  <dcterms:modified xsi:type="dcterms:W3CDTF">2024-11-26T20:31:00Z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0x0101002C651704F5138E4A9992043FF263C0A3</vt:lpwstr>
  </property>
  <property fmtid="{D5CDD505-2E9C-101B-9397-08002B2CF9AE}" pid="3" name="Order">
    <vt:r8>6200</vt:r8>
  </property>
  <property fmtid="{D5CDD505-2E9C-101B-9397-08002B2CF9AE}" pid="4" name="xd_ProgID">
    <vt:lpwstr/>
  </property>
  <property fmtid="{D5CDD505-2E9C-101B-9397-08002B2CF9AE}" pid="5" name="_CopySource">
    <vt:lpwstr>https://crsorg.sharepoint.com/sites/cpregionmappingdata/Shared Documents/JDs/Human Resources/Advisor II, Human Resource 12-16.docx</vt:lpwstr>
  </property>
  <property fmtid="{D5CDD505-2E9C-101B-9397-08002B2CF9AE}" pid="6" name="TemplateUrl">
    <vt:lpwstr/>
  </property>
  <property fmtid="{D5CDD505-2E9C-101B-9397-08002B2CF9AE}" pid="7" name="GrammarlyDocumentId">
    <vt:lpwstr>10db95e3e6eebbdbc64ae26588edb2a787ebf5c222e46f3a0a72dc6e165b0746</vt:lpwstr>
  </property>
</Properties>
</file>