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4A337" w14:textId="72B67042" w:rsidR="00950D1E" w:rsidRPr="00911024" w:rsidRDefault="00950D1E" w:rsidP="00950D1E">
      <w:pPr>
        <w:rPr>
          <w:rFonts w:ascii="Times New Roman" w:hAnsi="Times New Roman" w:cs="Times New Roman"/>
          <w:sz w:val="24"/>
          <w:szCs w:val="24"/>
          <w:lang w:val="fr-FR"/>
        </w:rPr>
      </w:pPr>
    </w:p>
    <w:p w14:paraId="1AB63BDE" w14:textId="7A6B3C70" w:rsidR="00950D1E" w:rsidRPr="00911024" w:rsidRDefault="00950D1E" w:rsidP="00950D1E">
      <w:pPr>
        <w:rPr>
          <w:rFonts w:ascii="Times New Roman" w:hAnsi="Times New Roman" w:cs="Times New Roman"/>
          <w:sz w:val="24"/>
          <w:szCs w:val="24"/>
          <w:lang w:val="fr-FR"/>
        </w:rPr>
      </w:pPr>
    </w:p>
    <w:p w14:paraId="5C2360AE" w14:textId="043A7FED" w:rsidR="00950D1E" w:rsidRPr="00911024" w:rsidRDefault="00950D1E" w:rsidP="00CD616F">
      <w:pPr>
        <w:spacing w:line="360" w:lineRule="auto"/>
        <w:jc w:val="center"/>
        <w:rPr>
          <w:rFonts w:ascii="Times New Roman" w:hAnsi="Times New Roman" w:cs="Times New Roman"/>
          <w:sz w:val="24"/>
          <w:szCs w:val="24"/>
          <w:lang w:val="fr-FR"/>
        </w:rPr>
      </w:pPr>
      <w:r w:rsidRPr="00911024">
        <w:rPr>
          <w:rFonts w:ascii="Times New Roman" w:hAnsi="Times New Roman" w:cs="Times New Roman"/>
          <w:sz w:val="24"/>
          <w:szCs w:val="24"/>
          <w:highlight w:val="darkGray"/>
          <w:lang w:val="fr-FR"/>
        </w:rPr>
        <w:t>APPEL D’OFFRE</w:t>
      </w:r>
    </w:p>
    <w:p w14:paraId="5440D36B" w14:textId="77777777" w:rsidR="00950D1E" w:rsidRPr="00911024" w:rsidRDefault="00950D1E" w:rsidP="00950D1E">
      <w:pPr>
        <w:spacing w:line="360" w:lineRule="auto"/>
        <w:jc w:val="right"/>
        <w:rPr>
          <w:rFonts w:ascii="Times New Roman" w:hAnsi="Times New Roman" w:cs="Times New Roman"/>
          <w:sz w:val="24"/>
          <w:szCs w:val="24"/>
          <w:lang w:val="fr-FR"/>
        </w:rPr>
      </w:pPr>
    </w:p>
    <w:p w14:paraId="7D7B852C" w14:textId="23EF143A" w:rsidR="00A46D11" w:rsidRPr="00911024" w:rsidRDefault="00950D1E" w:rsidP="00A46D11">
      <w:pPr>
        <w:spacing w:line="360" w:lineRule="auto"/>
        <w:jc w:val="right"/>
        <w:rPr>
          <w:rFonts w:ascii="Times New Roman" w:hAnsi="Times New Roman" w:cs="Times New Roman"/>
          <w:sz w:val="24"/>
          <w:szCs w:val="24"/>
          <w:lang w:val="fr-FR"/>
        </w:rPr>
      </w:pPr>
      <w:r w:rsidRPr="00911024">
        <w:rPr>
          <w:rFonts w:ascii="Times New Roman" w:hAnsi="Times New Roman" w:cs="Times New Roman"/>
          <w:sz w:val="24"/>
          <w:szCs w:val="24"/>
          <w:lang w:val="fr-FR"/>
        </w:rPr>
        <w:t xml:space="preserve">Date : </w:t>
      </w:r>
      <w:r w:rsidR="00744D7D" w:rsidRPr="00911024">
        <w:rPr>
          <w:rFonts w:ascii="Times New Roman" w:hAnsi="Times New Roman" w:cs="Times New Roman"/>
          <w:sz w:val="24"/>
          <w:szCs w:val="24"/>
          <w:lang w:val="fr-FR"/>
        </w:rPr>
        <w:t>30</w:t>
      </w:r>
      <w:r w:rsidR="00654EF4" w:rsidRPr="00911024">
        <w:rPr>
          <w:rFonts w:ascii="Times New Roman" w:hAnsi="Times New Roman" w:cs="Times New Roman"/>
          <w:sz w:val="24"/>
          <w:szCs w:val="24"/>
          <w:lang w:val="fr-FR"/>
        </w:rPr>
        <w:t xml:space="preserve"> </w:t>
      </w:r>
      <w:r w:rsidR="00744D7D" w:rsidRPr="00911024">
        <w:rPr>
          <w:rFonts w:ascii="Times New Roman" w:hAnsi="Times New Roman" w:cs="Times New Roman"/>
          <w:sz w:val="24"/>
          <w:szCs w:val="24"/>
          <w:lang w:val="fr-FR"/>
        </w:rPr>
        <w:t>août</w:t>
      </w:r>
      <w:r w:rsidR="00654EF4" w:rsidRPr="00911024">
        <w:rPr>
          <w:rFonts w:ascii="Times New Roman" w:hAnsi="Times New Roman" w:cs="Times New Roman"/>
          <w:sz w:val="24"/>
          <w:szCs w:val="24"/>
          <w:lang w:val="fr-FR"/>
        </w:rPr>
        <w:t xml:space="preserve"> </w:t>
      </w:r>
      <w:r w:rsidR="00A50B3A" w:rsidRPr="00911024">
        <w:rPr>
          <w:rFonts w:ascii="Times New Roman" w:hAnsi="Times New Roman" w:cs="Times New Roman"/>
          <w:sz w:val="24"/>
          <w:szCs w:val="24"/>
          <w:lang w:val="fr-FR"/>
        </w:rPr>
        <w:t>202</w:t>
      </w:r>
      <w:r w:rsidR="000A1FB3" w:rsidRPr="00911024">
        <w:rPr>
          <w:rFonts w:ascii="Times New Roman" w:hAnsi="Times New Roman" w:cs="Times New Roman"/>
          <w:sz w:val="24"/>
          <w:szCs w:val="24"/>
          <w:lang w:val="fr-FR"/>
        </w:rPr>
        <w:t>4</w:t>
      </w:r>
    </w:p>
    <w:p w14:paraId="06B0DFD3" w14:textId="77777777" w:rsidR="00A46D11" w:rsidRPr="00911024" w:rsidRDefault="00A46D11" w:rsidP="00A46D11">
      <w:pPr>
        <w:pStyle w:val="NoSpacing"/>
        <w:spacing w:line="360" w:lineRule="auto"/>
        <w:jc w:val="both"/>
        <w:rPr>
          <w:rFonts w:ascii="Times New Roman" w:hAnsi="Times New Roman" w:cs="Times New Roman"/>
          <w:sz w:val="24"/>
          <w:szCs w:val="24"/>
          <w:lang w:val="fr-FR"/>
        </w:rPr>
      </w:pPr>
    </w:p>
    <w:p w14:paraId="62C1790D" w14:textId="77777777" w:rsidR="00C16606" w:rsidRPr="00911024" w:rsidRDefault="00A46D11" w:rsidP="00A46D11">
      <w:pPr>
        <w:pStyle w:val="NoSpacing"/>
        <w:spacing w:line="360" w:lineRule="auto"/>
        <w:jc w:val="both"/>
        <w:rPr>
          <w:rFonts w:ascii="Times New Roman" w:hAnsi="Times New Roman" w:cs="Times New Roman"/>
          <w:sz w:val="24"/>
          <w:szCs w:val="24"/>
          <w:lang w:val="fr-FR"/>
        </w:rPr>
      </w:pPr>
      <w:r w:rsidRPr="00911024">
        <w:rPr>
          <w:rFonts w:ascii="Times New Roman" w:hAnsi="Times New Roman" w:cs="Times New Roman"/>
          <w:sz w:val="24"/>
          <w:szCs w:val="24"/>
          <w:lang w:val="fr-FR"/>
        </w:rPr>
        <w:t xml:space="preserve">World Relief (WR) est une organisation non gouvernementale internationale qui possède des bureaux dans 20 pays d'Afrique, d'Asie, des Caraïbes et du Moyen-Orient. </w:t>
      </w:r>
    </w:p>
    <w:p w14:paraId="40070448" w14:textId="7E3B03BD" w:rsidR="00654EF4" w:rsidRPr="00911024" w:rsidRDefault="00A46D11" w:rsidP="00654EF4">
      <w:pPr>
        <w:pStyle w:val="NoSpacing"/>
        <w:spacing w:line="360" w:lineRule="auto"/>
        <w:jc w:val="both"/>
        <w:rPr>
          <w:rFonts w:ascii="Times New Roman" w:hAnsi="Times New Roman" w:cs="Times New Roman"/>
          <w:sz w:val="24"/>
          <w:szCs w:val="24"/>
          <w:lang w:val="fr-FR"/>
        </w:rPr>
      </w:pPr>
      <w:r w:rsidRPr="00911024">
        <w:rPr>
          <w:rFonts w:ascii="Times New Roman" w:hAnsi="Times New Roman" w:cs="Times New Roman"/>
          <w:sz w:val="24"/>
          <w:szCs w:val="24"/>
          <w:lang w:val="fr-FR"/>
        </w:rPr>
        <w:t>La m</w:t>
      </w:r>
      <w:r w:rsidR="00CF11DB" w:rsidRPr="00911024">
        <w:rPr>
          <w:rFonts w:ascii="Times New Roman" w:hAnsi="Times New Roman" w:cs="Times New Roman"/>
          <w:sz w:val="24"/>
          <w:szCs w:val="24"/>
          <w:lang w:val="fr-FR"/>
        </w:rPr>
        <w:t xml:space="preserve">ission de WR est de mobiliser les </w:t>
      </w:r>
      <w:r w:rsidRPr="00911024">
        <w:rPr>
          <w:rFonts w:ascii="Times New Roman" w:hAnsi="Times New Roman" w:cs="Times New Roman"/>
          <w:sz w:val="24"/>
          <w:szCs w:val="24"/>
          <w:lang w:val="fr-FR"/>
        </w:rPr>
        <w:t>église</w:t>
      </w:r>
      <w:r w:rsidR="00CF11DB" w:rsidRPr="00911024">
        <w:rPr>
          <w:rFonts w:ascii="Times New Roman" w:hAnsi="Times New Roman" w:cs="Times New Roman"/>
          <w:sz w:val="24"/>
          <w:szCs w:val="24"/>
          <w:lang w:val="fr-FR"/>
        </w:rPr>
        <w:t>s</w:t>
      </w:r>
      <w:r w:rsidRPr="00911024">
        <w:rPr>
          <w:rFonts w:ascii="Times New Roman" w:hAnsi="Times New Roman" w:cs="Times New Roman"/>
          <w:sz w:val="24"/>
          <w:szCs w:val="24"/>
          <w:lang w:val="fr-FR"/>
        </w:rPr>
        <w:t xml:space="preserve"> pour servir les plus vulnérables. WR travaille par l'intermédiaire des églises et d'autres groupes communautaires dans les domaines de la santé et nutrition, de l'agriculture, de l'épargne, de l'eau, de l'assainissement et de l'hygiène, et de la consolidation de la paix, à la fois dans le cadre de l'aide d'urgence et du développement. </w:t>
      </w:r>
    </w:p>
    <w:p w14:paraId="62047F3E" w14:textId="77777777" w:rsidR="00654EF4" w:rsidRPr="00911024" w:rsidRDefault="00654EF4" w:rsidP="00654EF4">
      <w:pPr>
        <w:pStyle w:val="NoSpacing"/>
        <w:spacing w:line="360" w:lineRule="auto"/>
        <w:jc w:val="both"/>
        <w:rPr>
          <w:rFonts w:ascii="Times New Roman" w:hAnsi="Times New Roman" w:cs="Times New Roman"/>
          <w:sz w:val="24"/>
          <w:szCs w:val="24"/>
          <w:lang w:val="fr-FR"/>
        </w:rPr>
      </w:pPr>
    </w:p>
    <w:p w14:paraId="0172E893" w14:textId="664B67EA" w:rsidR="00787441" w:rsidRPr="00787441" w:rsidRDefault="00950D1E" w:rsidP="00787441">
      <w:pPr>
        <w:pStyle w:val="NoSpacing"/>
        <w:spacing w:line="360" w:lineRule="auto"/>
        <w:jc w:val="both"/>
        <w:rPr>
          <w:rFonts w:ascii="Times New Roman" w:hAnsi="Times New Roman" w:cs="Times New Roman"/>
          <w:sz w:val="24"/>
          <w:szCs w:val="24"/>
          <w:lang w:val="fr-FR"/>
        </w:rPr>
      </w:pPr>
      <w:r w:rsidRPr="00911024">
        <w:rPr>
          <w:rFonts w:ascii="Times New Roman" w:hAnsi="Times New Roman" w:cs="Times New Roman"/>
          <w:sz w:val="24"/>
          <w:szCs w:val="24"/>
          <w:lang w:val="fr-FR"/>
        </w:rPr>
        <w:t>La World Relief Corporatio</w:t>
      </w:r>
      <w:r w:rsidR="001F13F5" w:rsidRPr="00911024">
        <w:rPr>
          <w:rFonts w:ascii="Times New Roman" w:hAnsi="Times New Roman" w:cs="Times New Roman"/>
          <w:sz w:val="24"/>
          <w:szCs w:val="24"/>
          <w:lang w:val="fr-FR"/>
        </w:rPr>
        <w:t xml:space="preserve">n Haïti invite </w:t>
      </w:r>
      <w:r w:rsidR="005F4FAF" w:rsidRPr="00911024">
        <w:rPr>
          <w:rFonts w:ascii="Times New Roman" w:hAnsi="Times New Roman" w:cs="Times New Roman"/>
          <w:sz w:val="24"/>
          <w:szCs w:val="24"/>
          <w:lang w:val="fr-FR"/>
        </w:rPr>
        <w:t>les entreprises intéressées</w:t>
      </w:r>
      <w:r w:rsidR="00C16606" w:rsidRPr="00911024">
        <w:rPr>
          <w:rFonts w:ascii="Times New Roman" w:hAnsi="Times New Roman" w:cs="Times New Roman"/>
          <w:sz w:val="24"/>
          <w:szCs w:val="24"/>
          <w:lang w:val="fr-FR"/>
        </w:rPr>
        <w:t xml:space="preserve"> </w:t>
      </w:r>
      <w:r w:rsidRPr="00911024">
        <w:rPr>
          <w:rFonts w:ascii="Times New Roman" w:hAnsi="Times New Roman" w:cs="Times New Roman"/>
          <w:sz w:val="24"/>
          <w:szCs w:val="24"/>
          <w:lang w:val="fr-FR"/>
        </w:rPr>
        <w:t>à soumettre leur</w:t>
      </w:r>
      <w:r w:rsidR="009C642E" w:rsidRPr="00911024">
        <w:rPr>
          <w:rFonts w:ascii="Times New Roman" w:hAnsi="Times New Roman" w:cs="Times New Roman"/>
          <w:sz w:val="24"/>
          <w:szCs w:val="24"/>
          <w:lang w:val="fr-FR"/>
        </w:rPr>
        <w:t>s</w:t>
      </w:r>
      <w:r w:rsidRPr="00911024">
        <w:rPr>
          <w:rFonts w:ascii="Times New Roman" w:hAnsi="Times New Roman" w:cs="Times New Roman"/>
          <w:sz w:val="24"/>
          <w:szCs w:val="24"/>
          <w:lang w:val="fr-FR"/>
        </w:rPr>
        <w:t xml:space="preserve"> offre</w:t>
      </w:r>
      <w:r w:rsidR="009C642E" w:rsidRPr="00911024">
        <w:rPr>
          <w:rFonts w:ascii="Times New Roman" w:hAnsi="Times New Roman" w:cs="Times New Roman"/>
          <w:sz w:val="24"/>
          <w:szCs w:val="24"/>
          <w:lang w:val="fr-FR"/>
        </w:rPr>
        <w:t>s</w:t>
      </w:r>
      <w:r w:rsidR="00654EF4" w:rsidRPr="00911024">
        <w:rPr>
          <w:rFonts w:ascii="Times New Roman" w:hAnsi="Times New Roman" w:cs="Times New Roman"/>
          <w:sz w:val="24"/>
          <w:szCs w:val="24"/>
          <w:lang w:val="fr-FR"/>
        </w:rPr>
        <w:t xml:space="preserve"> pour </w:t>
      </w:r>
      <w:r w:rsidR="00B0159C">
        <w:rPr>
          <w:rFonts w:ascii="Times New Roman" w:hAnsi="Times New Roman" w:cs="Times New Roman"/>
          <w:sz w:val="24"/>
          <w:szCs w:val="24"/>
          <w:lang w:val="fr-FR"/>
        </w:rPr>
        <w:t>l’achat de 4 laptop.</w:t>
      </w:r>
    </w:p>
    <w:tbl>
      <w:tblPr>
        <w:tblStyle w:val="TableGrid"/>
        <w:tblpPr w:leftFromText="141" w:rightFromText="141" w:horzAnchor="margin" w:tblpXSpec="center" w:tblpY="490"/>
        <w:tblW w:w="10802" w:type="dxa"/>
        <w:tblLook w:val="04A0" w:firstRow="1" w:lastRow="0" w:firstColumn="1" w:lastColumn="0" w:noHBand="0" w:noVBand="1"/>
      </w:tblPr>
      <w:tblGrid>
        <w:gridCol w:w="450"/>
        <w:gridCol w:w="1586"/>
        <w:gridCol w:w="6552"/>
        <w:gridCol w:w="870"/>
        <w:gridCol w:w="1344"/>
      </w:tblGrid>
      <w:tr w:rsidR="00654EF4" w:rsidRPr="00911024" w14:paraId="3D7D6AE7" w14:textId="77777777" w:rsidTr="00B501C1">
        <w:trPr>
          <w:trHeight w:val="355"/>
        </w:trPr>
        <w:tc>
          <w:tcPr>
            <w:tcW w:w="10802" w:type="dxa"/>
            <w:gridSpan w:val="5"/>
            <w:noWrap/>
          </w:tcPr>
          <w:p w14:paraId="65D1D24B" w14:textId="660E67A1" w:rsidR="00654EF4" w:rsidRPr="00911024" w:rsidRDefault="00744D7D" w:rsidP="00B501C1">
            <w:pPr>
              <w:jc w:val="center"/>
              <w:rPr>
                <w:rFonts w:ascii="Times New Roman" w:eastAsia="Times New Roman" w:hAnsi="Times New Roman" w:cs="Times New Roman"/>
                <w:b/>
                <w:bCs/>
                <w:sz w:val="24"/>
                <w:szCs w:val="24"/>
                <w:lang w:val="fr-FR"/>
              </w:rPr>
            </w:pPr>
            <w:r w:rsidRPr="00911024">
              <w:rPr>
                <w:rFonts w:ascii="Times New Roman" w:eastAsia="Times New Roman" w:hAnsi="Times New Roman" w:cs="Times New Roman"/>
                <w:b/>
                <w:bCs/>
                <w:sz w:val="24"/>
                <w:szCs w:val="24"/>
                <w:lang w:val="fr-FR"/>
              </w:rPr>
              <w:lastRenderedPageBreak/>
              <w:t>Achat de 4 laptop</w:t>
            </w:r>
          </w:p>
        </w:tc>
      </w:tr>
      <w:tr w:rsidR="00654EF4" w:rsidRPr="00911024" w14:paraId="6E462184" w14:textId="77777777" w:rsidTr="00B501C1">
        <w:trPr>
          <w:trHeight w:val="355"/>
        </w:trPr>
        <w:tc>
          <w:tcPr>
            <w:tcW w:w="450" w:type="dxa"/>
            <w:noWrap/>
          </w:tcPr>
          <w:p w14:paraId="0F7AE9BA" w14:textId="77777777" w:rsidR="00654EF4" w:rsidRPr="00911024" w:rsidRDefault="00654EF4" w:rsidP="00B501C1">
            <w:pPr>
              <w:jc w:val="cente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w:t>
            </w:r>
          </w:p>
        </w:tc>
        <w:tc>
          <w:tcPr>
            <w:tcW w:w="1586" w:type="dxa"/>
          </w:tcPr>
          <w:p w14:paraId="796534D2" w14:textId="77777777" w:rsidR="00654EF4" w:rsidRPr="00911024" w:rsidRDefault="00654EF4" w:rsidP="00B501C1">
            <w:pPr>
              <w:jc w:val="center"/>
              <w:rPr>
                <w:rFonts w:ascii="Times New Roman" w:eastAsia="Times New Roman" w:hAnsi="Times New Roman" w:cs="Times New Roman"/>
                <w:b/>
                <w:bCs/>
                <w:sz w:val="24"/>
                <w:szCs w:val="24"/>
                <w:lang w:val="fr-FR"/>
              </w:rPr>
            </w:pPr>
            <w:r w:rsidRPr="00911024">
              <w:rPr>
                <w:rFonts w:ascii="Times New Roman" w:eastAsia="Times New Roman" w:hAnsi="Times New Roman" w:cs="Times New Roman"/>
                <w:b/>
                <w:bCs/>
                <w:sz w:val="24"/>
                <w:szCs w:val="24"/>
                <w:lang w:val="fr-FR"/>
              </w:rPr>
              <w:t>ITEMS</w:t>
            </w:r>
          </w:p>
        </w:tc>
        <w:tc>
          <w:tcPr>
            <w:tcW w:w="6552" w:type="dxa"/>
          </w:tcPr>
          <w:p w14:paraId="3AA85B98" w14:textId="0A7EA477" w:rsidR="00654EF4" w:rsidRPr="00911024" w:rsidRDefault="000314CB" w:rsidP="00B501C1">
            <w:pPr>
              <w:jc w:val="center"/>
              <w:rPr>
                <w:rFonts w:ascii="Times New Roman" w:eastAsia="Times New Roman" w:hAnsi="Times New Roman" w:cs="Times New Roman"/>
                <w:b/>
                <w:bCs/>
                <w:sz w:val="24"/>
                <w:szCs w:val="24"/>
                <w:lang w:val="fr-FR"/>
              </w:rPr>
            </w:pPr>
            <w:r w:rsidRPr="00911024">
              <w:rPr>
                <w:rFonts w:ascii="Times New Roman" w:eastAsia="Times New Roman" w:hAnsi="Times New Roman" w:cs="Times New Roman"/>
                <w:sz w:val="24"/>
                <w:szCs w:val="24"/>
                <w:lang w:val="fr-FR"/>
              </w:rPr>
              <w:t>Spécifications Requises</w:t>
            </w:r>
          </w:p>
        </w:tc>
        <w:tc>
          <w:tcPr>
            <w:tcW w:w="870" w:type="dxa"/>
          </w:tcPr>
          <w:p w14:paraId="67CEA112" w14:textId="77777777" w:rsidR="00654EF4" w:rsidRPr="00911024" w:rsidRDefault="00654EF4" w:rsidP="00B501C1">
            <w:pPr>
              <w:jc w:val="center"/>
              <w:rPr>
                <w:rFonts w:ascii="Times New Roman" w:eastAsia="Times New Roman" w:hAnsi="Times New Roman" w:cs="Times New Roman"/>
                <w:b/>
                <w:bCs/>
                <w:sz w:val="24"/>
                <w:szCs w:val="24"/>
                <w:lang w:val="fr-FR"/>
              </w:rPr>
            </w:pPr>
            <w:r w:rsidRPr="00911024">
              <w:rPr>
                <w:rFonts w:ascii="Times New Roman" w:eastAsia="Times New Roman" w:hAnsi="Times New Roman" w:cs="Times New Roman"/>
                <w:b/>
                <w:bCs/>
                <w:sz w:val="24"/>
                <w:szCs w:val="24"/>
                <w:lang w:val="fr-FR"/>
              </w:rPr>
              <w:t>Unité</w:t>
            </w:r>
          </w:p>
        </w:tc>
        <w:tc>
          <w:tcPr>
            <w:tcW w:w="1344" w:type="dxa"/>
          </w:tcPr>
          <w:p w14:paraId="7D061AFC" w14:textId="77777777" w:rsidR="00654EF4" w:rsidRPr="00911024" w:rsidRDefault="00654EF4" w:rsidP="00B501C1">
            <w:pPr>
              <w:jc w:val="center"/>
              <w:rPr>
                <w:rFonts w:ascii="Times New Roman" w:eastAsia="Times New Roman" w:hAnsi="Times New Roman" w:cs="Times New Roman"/>
                <w:b/>
                <w:bCs/>
                <w:sz w:val="24"/>
                <w:szCs w:val="24"/>
                <w:lang w:val="fr-FR"/>
              </w:rPr>
            </w:pPr>
            <w:r w:rsidRPr="00911024">
              <w:rPr>
                <w:rFonts w:ascii="Times New Roman" w:eastAsia="Times New Roman" w:hAnsi="Times New Roman" w:cs="Times New Roman"/>
                <w:b/>
                <w:bCs/>
                <w:sz w:val="24"/>
                <w:szCs w:val="24"/>
                <w:lang w:val="fr-FR"/>
              </w:rPr>
              <w:t> Quantité</w:t>
            </w:r>
          </w:p>
        </w:tc>
      </w:tr>
      <w:tr w:rsidR="00654EF4" w:rsidRPr="00911024" w14:paraId="09DC646F" w14:textId="77777777" w:rsidTr="00B501C1">
        <w:trPr>
          <w:trHeight w:val="384"/>
        </w:trPr>
        <w:tc>
          <w:tcPr>
            <w:tcW w:w="450" w:type="dxa"/>
            <w:noWrap/>
            <w:hideMark/>
          </w:tcPr>
          <w:p w14:paraId="1380BB6B" w14:textId="77777777" w:rsidR="00654EF4" w:rsidRPr="00911024" w:rsidRDefault="00654EF4" w:rsidP="00B501C1">
            <w:pPr>
              <w:jc w:val="center"/>
              <w:rPr>
                <w:rFonts w:ascii="Times New Roman" w:eastAsia="Times New Roman" w:hAnsi="Times New Roman" w:cs="Times New Roman"/>
                <w:b/>
                <w:sz w:val="24"/>
                <w:szCs w:val="24"/>
                <w:lang w:val="fr-FR"/>
              </w:rPr>
            </w:pPr>
            <w:r w:rsidRPr="00911024">
              <w:rPr>
                <w:rFonts w:ascii="Times New Roman" w:eastAsia="Times New Roman" w:hAnsi="Times New Roman" w:cs="Times New Roman"/>
                <w:b/>
                <w:sz w:val="24"/>
                <w:szCs w:val="24"/>
                <w:lang w:val="fr-FR"/>
              </w:rPr>
              <w:t>1-</w:t>
            </w:r>
          </w:p>
        </w:tc>
        <w:tc>
          <w:tcPr>
            <w:tcW w:w="1586" w:type="dxa"/>
          </w:tcPr>
          <w:p w14:paraId="4CA2B217" w14:textId="77777777" w:rsidR="00654EF4" w:rsidRPr="00911024" w:rsidRDefault="00654EF4" w:rsidP="00B501C1">
            <w:pPr>
              <w:rPr>
                <w:rFonts w:ascii="Times New Roman" w:eastAsia="Times New Roman" w:hAnsi="Times New Roman" w:cs="Times New Roman"/>
                <w:sz w:val="24"/>
                <w:szCs w:val="24"/>
                <w:lang w:val="fr-FR"/>
              </w:rPr>
            </w:pPr>
          </w:p>
          <w:p w14:paraId="1896FB5E" w14:textId="77777777" w:rsidR="00654EF4" w:rsidRPr="00911024" w:rsidRDefault="00654EF4" w:rsidP="00B501C1">
            <w:pPr>
              <w:rPr>
                <w:rFonts w:ascii="Times New Roman" w:eastAsia="Times New Roman" w:hAnsi="Times New Roman" w:cs="Times New Roman"/>
                <w:sz w:val="24"/>
                <w:szCs w:val="24"/>
                <w:lang w:val="fr-FR"/>
              </w:rPr>
            </w:pPr>
          </w:p>
          <w:p w14:paraId="733604E9" w14:textId="4DCE5C7C" w:rsidR="00654EF4" w:rsidRPr="00911024" w:rsidRDefault="00B0159C" w:rsidP="00B501C1">
            <w:pP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w:t>
            </w:r>
            <w:r w:rsidR="00744D7D" w:rsidRPr="00911024">
              <w:rPr>
                <w:rFonts w:ascii="Times New Roman" w:eastAsia="Times New Roman" w:hAnsi="Times New Roman" w:cs="Times New Roman"/>
                <w:b/>
                <w:sz w:val="24"/>
                <w:szCs w:val="24"/>
                <w:lang w:val="fr-FR"/>
              </w:rPr>
              <w:t>aptop</w:t>
            </w:r>
          </w:p>
        </w:tc>
        <w:tc>
          <w:tcPr>
            <w:tcW w:w="6552" w:type="dxa"/>
            <w:hideMark/>
          </w:tcPr>
          <w:p w14:paraId="1D287091" w14:textId="011E01E5" w:rsidR="00744D7D" w:rsidRPr="00911024" w:rsidRDefault="000314CB" w:rsidP="000314CB">
            <w:pPr>
              <w:pStyle w:val="ListParagraph"/>
              <w:numPr>
                <w:ilvl w:val="0"/>
                <w:numId w:val="12"/>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Processeur (CPU)</w:t>
            </w:r>
            <w:r w:rsidR="00744D7D" w:rsidRPr="00911024">
              <w:rPr>
                <w:rFonts w:ascii="Times New Roman" w:eastAsia="Times New Roman" w:hAnsi="Times New Roman" w:cs="Times New Roman"/>
                <w:sz w:val="24"/>
                <w:szCs w:val="24"/>
                <w:lang w:val="fr-FR"/>
              </w:rPr>
              <w:t xml:space="preserve"> : i7 avec une fréquence de base d'au moins 2.5 GHz.   </w:t>
            </w:r>
          </w:p>
          <w:p w14:paraId="33731B9B" w14:textId="0B559342" w:rsidR="00744D7D" w:rsidRPr="00911024" w:rsidRDefault="000314CB" w:rsidP="00744D7D">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Mémoire vive (RAM)</w:t>
            </w:r>
            <w:r w:rsidR="00744D7D" w:rsidRPr="00911024">
              <w:rPr>
                <w:rFonts w:ascii="Times New Roman" w:eastAsia="Times New Roman" w:hAnsi="Times New Roman" w:cs="Times New Roman"/>
                <w:sz w:val="24"/>
                <w:szCs w:val="24"/>
                <w:lang w:val="fr-FR"/>
              </w:rPr>
              <w:t xml:space="preserve"> : 16 Go pour un multitâche efficace, DDR4.</w:t>
            </w:r>
          </w:p>
          <w:p w14:paraId="5538F436" w14:textId="348D9873" w:rsidR="00744D7D" w:rsidRPr="00911024" w:rsidRDefault="000314CB" w:rsidP="000314CB">
            <w:pPr>
              <w:pStyle w:val="ListParagraph"/>
              <w:numPr>
                <w:ilvl w:val="0"/>
                <w:numId w:val="8"/>
              </w:numPr>
              <w:rPr>
                <w:rFonts w:ascii="Times New Roman" w:eastAsia="Times New Roman" w:hAnsi="Times New Roman" w:cs="Times New Roman"/>
                <w:sz w:val="24"/>
                <w:szCs w:val="24"/>
              </w:rPr>
            </w:pPr>
            <w:proofErr w:type="spellStart"/>
            <w:proofErr w:type="gramStart"/>
            <w:r w:rsidRPr="00911024">
              <w:rPr>
                <w:rFonts w:ascii="Times New Roman" w:eastAsia="Times New Roman" w:hAnsi="Times New Roman" w:cs="Times New Roman"/>
                <w:sz w:val="24"/>
                <w:szCs w:val="24"/>
              </w:rPr>
              <w:t>Stockage</w:t>
            </w:r>
            <w:proofErr w:type="spellEnd"/>
            <w:r w:rsidR="00744D7D" w:rsidRPr="00911024">
              <w:rPr>
                <w:rFonts w:ascii="Times New Roman" w:eastAsia="Times New Roman" w:hAnsi="Times New Roman" w:cs="Times New Roman"/>
                <w:sz w:val="24"/>
                <w:szCs w:val="24"/>
              </w:rPr>
              <w:t xml:space="preserve"> :</w:t>
            </w:r>
            <w:proofErr w:type="gramEnd"/>
            <w:r w:rsidR="00744D7D" w:rsidRPr="00911024">
              <w:rPr>
                <w:rFonts w:ascii="Times New Roman" w:eastAsia="Times New Roman" w:hAnsi="Times New Roman" w:cs="Times New Roman"/>
                <w:sz w:val="24"/>
                <w:szCs w:val="24"/>
              </w:rPr>
              <w:t xml:space="preserve"> SSD d</w:t>
            </w:r>
            <w:r w:rsidRPr="00911024">
              <w:rPr>
                <w:rFonts w:ascii="Times New Roman" w:eastAsia="Times New Roman" w:hAnsi="Times New Roman" w:cs="Times New Roman"/>
                <w:sz w:val="24"/>
                <w:szCs w:val="24"/>
              </w:rPr>
              <w:t>e 256 Go minimum,</w:t>
            </w:r>
          </w:p>
          <w:p w14:paraId="117502FF" w14:textId="05434EA5" w:rsidR="00744D7D" w:rsidRPr="00911024" w:rsidRDefault="000314CB" w:rsidP="000314CB">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Carte Graphique (GPU)</w:t>
            </w:r>
            <w:r w:rsidR="00744D7D" w:rsidRPr="00911024">
              <w:rPr>
                <w:rFonts w:ascii="Times New Roman" w:eastAsia="Times New Roman" w:hAnsi="Times New Roman" w:cs="Times New Roman"/>
                <w:sz w:val="24"/>
                <w:szCs w:val="24"/>
                <w:lang w:val="fr-FR"/>
              </w:rPr>
              <w:t xml:space="preserve"> : Carte graphique intégrée suffisante pour les tâches standard ; carte dédiée NVIDIA ou AMD pour les applications graphiques intensives.</w:t>
            </w:r>
          </w:p>
          <w:p w14:paraId="201224CE" w14:textId="282DE0F2" w:rsidR="00744D7D" w:rsidRPr="00911024" w:rsidRDefault="000314CB" w:rsidP="000314CB">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Écran</w:t>
            </w:r>
            <w:r w:rsidR="00744D7D" w:rsidRPr="00911024">
              <w:rPr>
                <w:rFonts w:ascii="Times New Roman" w:eastAsia="Times New Roman" w:hAnsi="Times New Roman" w:cs="Times New Roman"/>
                <w:sz w:val="24"/>
                <w:szCs w:val="24"/>
                <w:lang w:val="fr-FR"/>
              </w:rPr>
              <w:t xml:space="preserve"> : Taille de 13 à 15 pouces, résolution Full HD (1920 x 1080) minimum, écran IPS pour de meilleurs angles de vue.</w:t>
            </w:r>
          </w:p>
          <w:p w14:paraId="631A1DD3" w14:textId="4D7F02E8" w:rsidR="00744D7D" w:rsidRPr="00911024" w:rsidRDefault="000314CB" w:rsidP="000314CB">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Autonomie de la Batterie</w:t>
            </w:r>
            <w:r w:rsidR="00744D7D" w:rsidRPr="00911024">
              <w:rPr>
                <w:rFonts w:ascii="Times New Roman" w:eastAsia="Times New Roman" w:hAnsi="Times New Roman" w:cs="Times New Roman"/>
                <w:sz w:val="24"/>
                <w:szCs w:val="24"/>
                <w:lang w:val="fr-FR"/>
              </w:rPr>
              <w:t xml:space="preserve"> : Minimum 8 à 10 heures pour un usage prolongé sans recharge.</w:t>
            </w:r>
          </w:p>
          <w:p w14:paraId="4FD2BB7E" w14:textId="32FC97E4" w:rsidR="00744D7D" w:rsidRPr="00911024" w:rsidRDefault="00744D7D" w:rsidP="00300122">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Connectivité : Ports USB (incluant USB-C), HDMI, lecteur de carte SD, Wi-Fi 6, Bluetooth 5.0.</w:t>
            </w:r>
          </w:p>
          <w:p w14:paraId="744F73E8" w14:textId="2743E6B1" w:rsidR="00744D7D" w:rsidRPr="00911024" w:rsidRDefault="00300122" w:rsidP="00300122">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Sécurité</w:t>
            </w:r>
            <w:r w:rsidR="00744D7D" w:rsidRPr="00911024">
              <w:rPr>
                <w:rFonts w:ascii="Times New Roman" w:eastAsia="Times New Roman" w:hAnsi="Times New Roman" w:cs="Times New Roman"/>
                <w:sz w:val="24"/>
                <w:szCs w:val="24"/>
                <w:lang w:val="fr-FR"/>
              </w:rPr>
              <w:t xml:space="preserve"> : Lecteur d'empreintes digitales ou reconnaissance faciale, TPM pour le chiffrement des données.</w:t>
            </w:r>
          </w:p>
          <w:p w14:paraId="587B3592" w14:textId="767C0C1E" w:rsidR="00744D7D" w:rsidRPr="00911024" w:rsidRDefault="00300122" w:rsidP="00300122">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 xml:space="preserve">Clavier et </w:t>
            </w:r>
            <w:proofErr w:type="spellStart"/>
            <w:r w:rsidRPr="00911024">
              <w:rPr>
                <w:rFonts w:ascii="Times New Roman" w:eastAsia="Times New Roman" w:hAnsi="Times New Roman" w:cs="Times New Roman"/>
                <w:sz w:val="24"/>
                <w:szCs w:val="24"/>
                <w:lang w:val="fr-FR"/>
              </w:rPr>
              <w:t>Trackpad</w:t>
            </w:r>
            <w:proofErr w:type="spellEnd"/>
            <w:r w:rsidR="00744D7D" w:rsidRPr="00911024">
              <w:rPr>
                <w:rFonts w:ascii="Times New Roman" w:eastAsia="Times New Roman" w:hAnsi="Times New Roman" w:cs="Times New Roman"/>
                <w:sz w:val="24"/>
                <w:szCs w:val="24"/>
                <w:lang w:val="fr-FR"/>
              </w:rPr>
              <w:t xml:space="preserve"> : Clavier ergonomique et rétroéclairé, </w:t>
            </w:r>
            <w:proofErr w:type="spellStart"/>
            <w:r w:rsidR="00744D7D" w:rsidRPr="00911024">
              <w:rPr>
                <w:rFonts w:ascii="Times New Roman" w:eastAsia="Times New Roman" w:hAnsi="Times New Roman" w:cs="Times New Roman"/>
                <w:sz w:val="24"/>
                <w:szCs w:val="24"/>
                <w:lang w:val="fr-FR"/>
              </w:rPr>
              <w:t>trackpad</w:t>
            </w:r>
            <w:proofErr w:type="spellEnd"/>
            <w:r w:rsidR="00744D7D" w:rsidRPr="00911024">
              <w:rPr>
                <w:rFonts w:ascii="Times New Roman" w:eastAsia="Times New Roman" w:hAnsi="Times New Roman" w:cs="Times New Roman"/>
                <w:sz w:val="24"/>
                <w:szCs w:val="24"/>
                <w:lang w:val="fr-FR"/>
              </w:rPr>
              <w:t xml:space="preserve"> précis.</w:t>
            </w:r>
          </w:p>
          <w:p w14:paraId="19DB062E" w14:textId="0661ADCB" w:rsidR="00744D7D" w:rsidRPr="00911024" w:rsidRDefault="00744D7D" w:rsidP="00300122">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Const</w:t>
            </w:r>
            <w:r w:rsidR="00300122" w:rsidRPr="00911024">
              <w:rPr>
                <w:rFonts w:ascii="Times New Roman" w:eastAsia="Times New Roman" w:hAnsi="Times New Roman" w:cs="Times New Roman"/>
                <w:sz w:val="24"/>
                <w:szCs w:val="24"/>
                <w:lang w:val="fr-FR"/>
              </w:rPr>
              <w:t>ruction</w:t>
            </w:r>
            <w:r w:rsidRPr="00911024">
              <w:rPr>
                <w:rFonts w:ascii="Times New Roman" w:eastAsia="Times New Roman" w:hAnsi="Times New Roman" w:cs="Times New Roman"/>
                <w:sz w:val="24"/>
                <w:szCs w:val="24"/>
                <w:lang w:val="fr-FR"/>
              </w:rPr>
              <w:t xml:space="preserve"> : Matériaux robustes (aluminium ou magnésium), poids léger (environ 1,5 kg) pour la portabilité.</w:t>
            </w:r>
          </w:p>
          <w:p w14:paraId="4BFAD2C5" w14:textId="0673207C" w:rsidR="00654EF4" w:rsidRPr="00911024" w:rsidRDefault="00744D7D" w:rsidP="00300122">
            <w:pPr>
              <w:pStyle w:val="ListParagraph"/>
              <w:numPr>
                <w:ilvl w:val="0"/>
                <w:numId w:val="8"/>
              </w:numP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Système d'exploitation** : Windows 11 Pro.</w:t>
            </w:r>
          </w:p>
        </w:tc>
        <w:tc>
          <w:tcPr>
            <w:tcW w:w="870" w:type="dxa"/>
          </w:tcPr>
          <w:p w14:paraId="7074A1FC" w14:textId="77777777" w:rsidR="00654EF4" w:rsidRPr="00911024" w:rsidRDefault="00654EF4" w:rsidP="00B501C1">
            <w:pPr>
              <w:jc w:val="cente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Unité</w:t>
            </w:r>
          </w:p>
        </w:tc>
        <w:tc>
          <w:tcPr>
            <w:tcW w:w="1344" w:type="dxa"/>
            <w:hideMark/>
          </w:tcPr>
          <w:p w14:paraId="45773942" w14:textId="163197F9" w:rsidR="00654EF4" w:rsidRPr="00911024" w:rsidRDefault="00744D7D" w:rsidP="00B501C1">
            <w:pPr>
              <w:jc w:val="center"/>
              <w:rPr>
                <w:rFonts w:ascii="Times New Roman" w:eastAsia="Times New Roman" w:hAnsi="Times New Roman" w:cs="Times New Roman"/>
                <w:sz w:val="24"/>
                <w:szCs w:val="24"/>
                <w:lang w:val="fr-FR"/>
              </w:rPr>
            </w:pPr>
            <w:r w:rsidRPr="00911024">
              <w:rPr>
                <w:rFonts w:ascii="Times New Roman" w:eastAsia="Times New Roman" w:hAnsi="Times New Roman" w:cs="Times New Roman"/>
                <w:sz w:val="24"/>
                <w:szCs w:val="24"/>
                <w:lang w:val="fr-FR"/>
              </w:rPr>
              <w:t>4</w:t>
            </w:r>
          </w:p>
        </w:tc>
      </w:tr>
    </w:tbl>
    <w:p w14:paraId="67FEDA9D" w14:textId="613FD27C" w:rsidR="00F12EFA" w:rsidRPr="00911024" w:rsidRDefault="00F12EFA" w:rsidP="008A44F4">
      <w:pPr>
        <w:pStyle w:val="NoSpacing"/>
        <w:spacing w:line="360" w:lineRule="auto"/>
        <w:rPr>
          <w:rFonts w:ascii="Times New Roman" w:hAnsi="Times New Roman" w:cs="Times New Roman"/>
          <w:b/>
          <w:sz w:val="24"/>
          <w:szCs w:val="24"/>
          <w:lang w:val="fr-FR"/>
        </w:rPr>
      </w:pPr>
      <w:bookmarkStart w:id="0" w:name="_GoBack"/>
      <w:bookmarkEnd w:id="0"/>
    </w:p>
    <w:p w14:paraId="484626A7" w14:textId="267CBBDE" w:rsidR="00F12EFA" w:rsidRPr="00911024" w:rsidRDefault="00F12EFA" w:rsidP="008A44F4">
      <w:pPr>
        <w:pStyle w:val="NoSpacing"/>
        <w:spacing w:line="360" w:lineRule="auto"/>
        <w:rPr>
          <w:rFonts w:ascii="Times New Roman" w:hAnsi="Times New Roman" w:cs="Times New Roman"/>
          <w:b/>
          <w:sz w:val="24"/>
          <w:szCs w:val="24"/>
        </w:rPr>
      </w:pPr>
    </w:p>
    <w:p w14:paraId="3C2AF5D2" w14:textId="57255A78" w:rsidR="00C044EB" w:rsidRPr="00911024" w:rsidRDefault="00C044EB" w:rsidP="00B6065C">
      <w:pPr>
        <w:rPr>
          <w:rFonts w:ascii="Times New Roman" w:hAnsi="Times New Roman" w:cs="Times New Roman"/>
          <w:b/>
          <w:sz w:val="24"/>
          <w:szCs w:val="24"/>
          <w:u w:val="single"/>
          <w:lang w:val="fr-FR"/>
        </w:rPr>
      </w:pPr>
    </w:p>
    <w:p w14:paraId="7193BBCA" w14:textId="4A38DAF3" w:rsidR="004179CA" w:rsidRPr="00911024" w:rsidRDefault="00EF0CB5" w:rsidP="006F6860">
      <w:pPr>
        <w:pStyle w:val="ListParagraph"/>
        <w:numPr>
          <w:ilvl w:val="0"/>
          <w:numId w:val="2"/>
        </w:numPr>
        <w:rPr>
          <w:rFonts w:ascii="Times New Roman" w:hAnsi="Times New Roman" w:cs="Times New Roman"/>
          <w:b/>
          <w:sz w:val="24"/>
          <w:szCs w:val="24"/>
          <w:lang w:val="fr-FR"/>
        </w:rPr>
      </w:pPr>
      <w:r w:rsidRPr="00911024">
        <w:rPr>
          <w:rFonts w:ascii="Times New Roman" w:hAnsi="Times New Roman" w:cs="Times New Roman"/>
          <w:b/>
          <w:sz w:val="24"/>
          <w:szCs w:val="24"/>
          <w:lang w:val="fr-FR"/>
        </w:rPr>
        <w:t>Obligations statutaires</w:t>
      </w:r>
    </w:p>
    <w:p w14:paraId="04CE1C31" w14:textId="4AA0773C" w:rsidR="004B4029" w:rsidRPr="00911024" w:rsidRDefault="00EF0CB5" w:rsidP="003719CB">
      <w:pPr>
        <w:spacing w:line="360" w:lineRule="auto"/>
        <w:jc w:val="both"/>
        <w:rPr>
          <w:rFonts w:ascii="Times New Roman" w:hAnsi="Times New Roman" w:cs="Times New Roman"/>
          <w:sz w:val="24"/>
          <w:szCs w:val="24"/>
          <w:lang w:val="fr-FR"/>
        </w:rPr>
      </w:pPr>
      <w:r w:rsidRPr="00911024">
        <w:rPr>
          <w:rFonts w:ascii="Times New Roman" w:hAnsi="Times New Roman" w:cs="Times New Roman"/>
          <w:sz w:val="24"/>
          <w:szCs w:val="24"/>
          <w:lang w:val="fr-FR"/>
        </w:rPr>
        <w:t>L'entreprise doit prouver qu'elle s'est acquittée de ses obligations légales et qu'elle dispose des documents légaux (Patente, Quitus,</w:t>
      </w:r>
      <w:r w:rsidR="003719CB" w:rsidRPr="00911024">
        <w:rPr>
          <w:rFonts w:ascii="Times New Roman" w:hAnsi="Times New Roman" w:cs="Times New Roman"/>
          <w:sz w:val="24"/>
          <w:szCs w:val="24"/>
          <w:lang w:val="fr-FR"/>
        </w:rPr>
        <w:t xml:space="preserve"> Matricule Fiscale, CIF, </w:t>
      </w:r>
      <w:r w:rsidR="00DF0778" w:rsidRPr="00911024">
        <w:rPr>
          <w:rFonts w:ascii="Times New Roman" w:hAnsi="Times New Roman" w:cs="Times New Roman"/>
          <w:sz w:val="24"/>
          <w:szCs w:val="24"/>
          <w:lang w:val="fr-FR"/>
        </w:rPr>
        <w:t>etc.</w:t>
      </w:r>
      <w:r w:rsidRPr="00911024">
        <w:rPr>
          <w:rFonts w:ascii="Times New Roman" w:hAnsi="Times New Roman" w:cs="Times New Roman"/>
          <w:sz w:val="24"/>
          <w:szCs w:val="24"/>
          <w:lang w:val="fr-FR"/>
        </w:rPr>
        <w:t>) lui permettant de fonctionner comme entreprise commercial</w:t>
      </w:r>
      <w:r w:rsidR="00911024">
        <w:rPr>
          <w:rFonts w:ascii="Times New Roman" w:hAnsi="Times New Roman" w:cs="Times New Roman"/>
          <w:sz w:val="24"/>
          <w:szCs w:val="24"/>
          <w:lang w:val="fr-FR"/>
        </w:rPr>
        <w:t xml:space="preserve"> </w:t>
      </w:r>
      <w:r w:rsidRPr="00911024">
        <w:rPr>
          <w:rFonts w:ascii="Times New Roman" w:hAnsi="Times New Roman" w:cs="Times New Roman"/>
          <w:sz w:val="24"/>
          <w:szCs w:val="24"/>
          <w:lang w:val="fr-FR"/>
        </w:rPr>
        <w:t>par le gouvernement haïtien.</w:t>
      </w:r>
    </w:p>
    <w:p w14:paraId="20A7AE58" w14:textId="1CC04AA6" w:rsidR="00911F00" w:rsidRPr="00911024" w:rsidRDefault="006B16B2" w:rsidP="004179CA">
      <w:p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t>Les Offres</w:t>
      </w:r>
      <w:r w:rsidR="00D97F04" w:rsidRPr="00911024">
        <w:rPr>
          <w:rFonts w:ascii="Times New Roman" w:hAnsi="Times New Roman" w:cs="Times New Roman"/>
          <w:b/>
          <w:sz w:val="24"/>
          <w:szCs w:val="24"/>
          <w:lang w:val="fr-FR"/>
        </w:rPr>
        <w:t xml:space="preserve"> signées et scellées</w:t>
      </w:r>
      <w:r w:rsidRPr="00911024">
        <w:rPr>
          <w:rFonts w:ascii="Times New Roman" w:hAnsi="Times New Roman" w:cs="Times New Roman"/>
          <w:b/>
          <w:sz w:val="24"/>
          <w:szCs w:val="24"/>
          <w:lang w:val="fr-FR"/>
        </w:rPr>
        <w:t xml:space="preserve"> doivent compr</w:t>
      </w:r>
      <w:r w:rsidR="00911F00" w:rsidRPr="00911024">
        <w:rPr>
          <w:rFonts w:ascii="Times New Roman" w:hAnsi="Times New Roman" w:cs="Times New Roman"/>
          <w:b/>
          <w:sz w:val="24"/>
          <w:szCs w:val="24"/>
          <w:lang w:val="fr-FR"/>
        </w:rPr>
        <w:t>endre :</w:t>
      </w:r>
    </w:p>
    <w:p w14:paraId="4E2F7706" w14:textId="68A6864F" w:rsidR="00911F00" w:rsidRPr="00911024" w:rsidRDefault="00141DAF" w:rsidP="00911F00">
      <w:pPr>
        <w:pStyle w:val="ListParagraph"/>
        <w:numPr>
          <w:ilvl w:val="0"/>
          <w:numId w:val="7"/>
        </w:num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t>Une</w:t>
      </w:r>
      <w:r w:rsidR="004F4DA9" w:rsidRPr="00911024">
        <w:rPr>
          <w:rFonts w:ascii="Times New Roman" w:hAnsi="Times New Roman" w:cs="Times New Roman"/>
          <w:b/>
          <w:sz w:val="24"/>
          <w:szCs w:val="24"/>
          <w:lang w:val="fr-FR"/>
        </w:rPr>
        <w:t xml:space="preserve"> garantie/existence du stock.</w:t>
      </w:r>
    </w:p>
    <w:p w14:paraId="2FFF4840" w14:textId="02D21CD2" w:rsidR="00911F00" w:rsidRPr="00911024" w:rsidRDefault="00141DAF" w:rsidP="00911F00">
      <w:pPr>
        <w:pStyle w:val="ListParagraph"/>
        <w:numPr>
          <w:ilvl w:val="0"/>
          <w:numId w:val="7"/>
        </w:num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t>Le</w:t>
      </w:r>
      <w:r w:rsidR="00893CD3" w:rsidRPr="00911024">
        <w:rPr>
          <w:rFonts w:ascii="Times New Roman" w:hAnsi="Times New Roman" w:cs="Times New Roman"/>
          <w:b/>
          <w:sz w:val="24"/>
          <w:szCs w:val="24"/>
          <w:lang w:val="fr-FR"/>
        </w:rPr>
        <w:t xml:space="preserve"> délai de livraison, </w:t>
      </w:r>
    </w:p>
    <w:p w14:paraId="23533E89" w14:textId="05D6442F" w:rsidR="00911F00" w:rsidRPr="00911024" w:rsidRDefault="00141DAF" w:rsidP="00911F00">
      <w:pPr>
        <w:pStyle w:val="ListParagraph"/>
        <w:numPr>
          <w:ilvl w:val="0"/>
          <w:numId w:val="7"/>
        </w:num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t>Le</w:t>
      </w:r>
      <w:r w:rsidR="00893CD3" w:rsidRPr="00911024">
        <w:rPr>
          <w:rFonts w:ascii="Times New Roman" w:hAnsi="Times New Roman" w:cs="Times New Roman"/>
          <w:b/>
          <w:sz w:val="24"/>
          <w:szCs w:val="24"/>
          <w:lang w:val="fr-FR"/>
        </w:rPr>
        <w:t xml:space="preserve"> mode de paiement préféré du soumissionnaire, </w:t>
      </w:r>
    </w:p>
    <w:p w14:paraId="58DB563F" w14:textId="6383D8B1" w:rsidR="00911F00" w:rsidRPr="00911024" w:rsidRDefault="00911024" w:rsidP="00911F00">
      <w:pPr>
        <w:pStyle w:val="ListParagraph"/>
        <w:numPr>
          <w:ilvl w:val="0"/>
          <w:numId w:val="7"/>
        </w:num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lastRenderedPageBreak/>
        <w:t xml:space="preserve"> L’expérience de l’entreprise</w:t>
      </w:r>
      <w:r w:rsidR="00DE32CA">
        <w:rPr>
          <w:rFonts w:ascii="Times New Roman" w:hAnsi="Times New Roman" w:cs="Times New Roman"/>
          <w:b/>
          <w:sz w:val="24"/>
          <w:szCs w:val="24"/>
          <w:lang w:val="fr-FR"/>
        </w:rPr>
        <w:t xml:space="preserve"> avec certaines</w:t>
      </w:r>
      <w:r w:rsidRPr="00911024">
        <w:rPr>
          <w:rFonts w:ascii="Times New Roman" w:hAnsi="Times New Roman" w:cs="Times New Roman"/>
          <w:b/>
          <w:sz w:val="24"/>
          <w:szCs w:val="24"/>
          <w:lang w:val="fr-FR"/>
        </w:rPr>
        <w:t xml:space="preserve"> institutions dans la vente de ce type de </w:t>
      </w:r>
      <w:r>
        <w:rPr>
          <w:rFonts w:ascii="Times New Roman" w:hAnsi="Times New Roman" w:cs="Times New Roman"/>
          <w:b/>
          <w:sz w:val="24"/>
          <w:szCs w:val="24"/>
          <w:lang w:val="fr-FR"/>
        </w:rPr>
        <w:t>matériels</w:t>
      </w:r>
      <w:r w:rsidRPr="00911024">
        <w:rPr>
          <w:rFonts w:ascii="Times New Roman" w:hAnsi="Times New Roman" w:cs="Times New Roman"/>
          <w:b/>
          <w:sz w:val="24"/>
          <w:szCs w:val="24"/>
          <w:lang w:val="fr-FR"/>
        </w:rPr>
        <w:t xml:space="preserve"> informatique</w:t>
      </w:r>
      <w:r>
        <w:rPr>
          <w:rFonts w:ascii="Times New Roman" w:hAnsi="Times New Roman" w:cs="Times New Roman"/>
          <w:b/>
          <w:sz w:val="24"/>
          <w:szCs w:val="24"/>
          <w:lang w:val="fr-FR"/>
        </w:rPr>
        <w:t xml:space="preserve"> (</w:t>
      </w:r>
      <w:r w:rsidRPr="00911024">
        <w:rPr>
          <w:rFonts w:ascii="Times New Roman" w:hAnsi="Times New Roman" w:cs="Times New Roman"/>
          <w:b/>
          <w:sz w:val="24"/>
          <w:szCs w:val="24"/>
          <w:lang w:val="fr-FR"/>
        </w:rPr>
        <w:t>Certificat ou attestation de bonne exécution en attache)</w:t>
      </w:r>
    </w:p>
    <w:p w14:paraId="7DBDA692" w14:textId="5268C088" w:rsidR="003503FF" w:rsidRPr="00911024" w:rsidRDefault="003719CB" w:rsidP="003503FF">
      <w:pPr>
        <w:pStyle w:val="ListParagraph"/>
        <w:numPr>
          <w:ilvl w:val="0"/>
          <w:numId w:val="7"/>
        </w:num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t>Le</w:t>
      </w:r>
      <w:r w:rsidR="00DF0778" w:rsidRPr="00911024">
        <w:rPr>
          <w:rFonts w:ascii="Times New Roman" w:hAnsi="Times New Roman" w:cs="Times New Roman"/>
          <w:b/>
          <w:sz w:val="24"/>
          <w:szCs w:val="24"/>
          <w:lang w:val="fr-FR"/>
        </w:rPr>
        <w:t>s Photos</w:t>
      </w:r>
      <w:r w:rsidR="004B4029" w:rsidRPr="00911024">
        <w:rPr>
          <w:rFonts w:ascii="Times New Roman" w:hAnsi="Times New Roman" w:cs="Times New Roman"/>
          <w:b/>
          <w:sz w:val="24"/>
          <w:szCs w:val="24"/>
          <w:lang w:val="fr-FR"/>
        </w:rPr>
        <w:t xml:space="preserve"> des matériels disponible en stock.</w:t>
      </w:r>
    </w:p>
    <w:p w14:paraId="430185E0" w14:textId="6EFC8C50" w:rsidR="009A3379" w:rsidRPr="00911024" w:rsidRDefault="00950D1E" w:rsidP="004179CA">
      <w:pPr>
        <w:spacing w:line="360" w:lineRule="auto"/>
        <w:jc w:val="both"/>
        <w:rPr>
          <w:rFonts w:ascii="Times New Roman" w:hAnsi="Times New Roman" w:cs="Times New Roman"/>
          <w:b/>
          <w:sz w:val="24"/>
          <w:szCs w:val="24"/>
          <w:lang w:val="fr-FR"/>
        </w:rPr>
      </w:pPr>
      <w:r w:rsidRPr="00911024">
        <w:rPr>
          <w:rFonts w:ascii="Times New Roman" w:hAnsi="Times New Roman" w:cs="Times New Roman"/>
          <w:b/>
          <w:sz w:val="24"/>
          <w:szCs w:val="24"/>
          <w:lang w:val="fr-FR"/>
        </w:rPr>
        <w:t xml:space="preserve">Les </w:t>
      </w:r>
      <w:r w:rsidR="006B16B2" w:rsidRPr="00911024">
        <w:rPr>
          <w:rFonts w:ascii="Times New Roman" w:hAnsi="Times New Roman" w:cs="Times New Roman"/>
          <w:b/>
          <w:sz w:val="24"/>
          <w:szCs w:val="24"/>
          <w:lang w:val="fr-FR"/>
        </w:rPr>
        <w:t xml:space="preserve">fournisseurs </w:t>
      </w:r>
      <w:r w:rsidRPr="00911024">
        <w:rPr>
          <w:rFonts w:ascii="Times New Roman" w:hAnsi="Times New Roman" w:cs="Times New Roman"/>
          <w:b/>
          <w:sz w:val="24"/>
          <w:szCs w:val="24"/>
          <w:lang w:val="fr-FR"/>
        </w:rPr>
        <w:t>intéressés sont priés de soumettre leur</w:t>
      </w:r>
      <w:r w:rsidR="006B16B2" w:rsidRPr="00911024">
        <w:rPr>
          <w:rFonts w:ascii="Times New Roman" w:hAnsi="Times New Roman" w:cs="Times New Roman"/>
          <w:b/>
          <w:sz w:val="24"/>
          <w:szCs w:val="24"/>
          <w:lang w:val="fr-FR"/>
        </w:rPr>
        <w:t>s</w:t>
      </w:r>
      <w:r w:rsidRPr="00911024">
        <w:rPr>
          <w:rFonts w:ascii="Times New Roman" w:hAnsi="Times New Roman" w:cs="Times New Roman"/>
          <w:b/>
          <w:sz w:val="24"/>
          <w:szCs w:val="24"/>
          <w:lang w:val="fr-FR"/>
        </w:rPr>
        <w:t xml:space="preserve"> offre</w:t>
      </w:r>
      <w:r w:rsidR="006B16B2" w:rsidRPr="00911024">
        <w:rPr>
          <w:rFonts w:ascii="Times New Roman" w:hAnsi="Times New Roman" w:cs="Times New Roman"/>
          <w:b/>
          <w:sz w:val="24"/>
          <w:szCs w:val="24"/>
          <w:lang w:val="fr-FR"/>
        </w:rPr>
        <w:t>s</w:t>
      </w:r>
      <w:r w:rsidRPr="00911024">
        <w:rPr>
          <w:rFonts w:ascii="Times New Roman" w:hAnsi="Times New Roman" w:cs="Times New Roman"/>
          <w:b/>
          <w:sz w:val="24"/>
          <w:szCs w:val="24"/>
          <w:lang w:val="fr-FR"/>
        </w:rPr>
        <w:t xml:space="preserve"> à l’adresse électronique</w:t>
      </w:r>
      <w:r w:rsidR="006F6860" w:rsidRPr="00911024">
        <w:rPr>
          <w:rFonts w:ascii="Times New Roman" w:hAnsi="Times New Roman" w:cs="Times New Roman"/>
          <w:b/>
          <w:sz w:val="24"/>
          <w:szCs w:val="24"/>
          <w:lang w:val="fr-FR"/>
        </w:rPr>
        <w:t xml:space="preserve"> </w:t>
      </w:r>
      <w:r w:rsidR="00F12EFA" w:rsidRPr="00911024">
        <w:rPr>
          <w:rFonts w:ascii="Times New Roman" w:hAnsi="Times New Roman" w:cs="Times New Roman"/>
          <w:b/>
          <w:sz w:val="24"/>
          <w:szCs w:val="24"/>
          <w:lang w:val="fr-FR"/>
        </w:rPr>
        <w:t>suivante :</w:t>
      </w:r>
      <w:r w:rsidR="004B4029" w:rsidRPr="00911024">
        <w:rPr>
          <w:rFonts w:ascii="Times New Roman" w:hAnsi="Times New Roman" w:cs="Times New Roman"/>
          <w:b/>
          <w:sz w:val="24"/>
          <w:szCs w:val="24"/>
          <w:lang w:val="fr-FR"/>
        </w:rPr>
        <w:t xml:space="preserve"> </w:t>
      </w:r>
      <w:r w:rsidRPr="00911024">
        <w:rPr>
          <w:rFonts w:ascii="Times New Roman" w:hAnsi="Times New Roman" w:cs="Times New Roman"/>
          <w:b/>
          <w:color w:val="00B050"/>
          <w:sz w:val="24"/>
          <w:szCs w:val="24"/>
          <w:lang w:val="fr-FR"/>
        </w:rPr>
        <w:t>wrhprocurement@wr.org</w:t>
      </w:r>
      <w:r w:rsidRPr="00911024">
        <w:rPr>
          <w:rFonts w:ascii="Times New Roman" w:hAnsi="Times New Roman" w:cs="Times New Roman"/>
          <w:b/>
          <w:sz w:val="24"/>
          <w:szCs w:val="24"/>
          <w:lang w:val="fr-FR"/>
        </w:rPr>
        <w:t xml:space="preserve"> </w:t>
      </w:r>
      <w:r w:rsidR="00E72DEA" w:rsidRPr="00911024">
        <w:rPr>
          <w:rFonts w:ascii="Times New Roman" w:hAnsi="Times New Roman" w:cs="Times New Roman"/>
          <w:b/>
          <w:sz w:val="24"/>
          <w:szCs w:val="24"/>
          <w:lang w:val="fr-FR"/>
        </w:rPr>
        <w:t>en mentionnant</w:t>
      </w:r>
      <w:r w:rsidR="003E43D7" w:rsidRPr="00911024">
        <w:rPr>
          <w:rFonts w:ascii="Times New Roman" w:hAnsi="Times New Roman" w:cs="Times New Roman"/>
          <w:b/>
          <w:sz w:val="24"/>
          <w:szCs w:val="24"/>
          <w:lang w:val="fr-FR"/>
        </w:rPr>
        <w:t> : «</w:t>
      </w:r>
      <w:r w:rsidR="00911024">
        <w:rPr>
          <w:rFonts w:ascii="Times New Roman" w:hAnsi="Times New Roman" w:cs="Times New Roman"/>
          <w:b/>
          <w:sz w:val="24"/>
          <w:szCs w:val="24"/>
          <w:lang w:val="fr-FR"/>
        </w:rPr>
        <w:t xml:space="preserve"> Achat d’ordinateur</w:t>
      </w:r>
      <w:r w:rsidR="004F4DA9" w:rsidRPr="00911024">
        <w:rPr>
          <w:rFonts w:ascii="Times New Roman" w:hAnsi="Times New Roman" w:cs="Times New Roman"/>
          <w:b/>
          <w:sz w:val="24"/>
          <w:szCs w:val="24"/>
          <w:lang w:val="fr-FR"/>
        </w:rPr>
        <w:t xml:space="preserve"> </w:t>
      </w:r>
      <w:r w:rsidR="009A3379" w:rsidRPr="00911024">
        <w:rPr>
          <w:rFonts w:ascii="Times New Roman" w:hAnsi="Times New Roman" w:cs="Times New Roman"/>
          <w:b/>
          <w:sz w:val="24"/>
          <w:szCs w:val="24"/>
          <w:lang w:val="fr-FR"/>
        </w:rPr>
        <w:t>»</w:t>
      </w:r>
      <w:r w:rsidR="00E72DEA" w:rsidRPr="00911024">
        <w:rPr>
          <w:rFonts w:ascii="Times New Roman" w:hAnsi="Times New Roman" w:cs="Times New Roman"/>
          <w:b/>
          <w:sz w:val="24"/>
          <w:szCs w:val="24"/>
          <w:lang w:val="fr-FR"/>
        </w:rPr>
        <w:t xml:space="preserve"> dans l’objet</w:t>
      </w:r>
      <w:r w:rsidR="00F53F20" w:rsidRPr="00911024">
        <w:rPr>
          <w:rFonts w:ascii="Times New Roman" w:hAnsi="Times New Roman" w:cs="Times New Roman"/>
          <w:b/>
          <w:sz w:val="24"/>
          <w:szCs w:val="24"/>
          <w:lang w:val="fr-FR"/>
        </w:rPr>
        <w:t xml:space="preserve"> du courriel</w:t>
      </w:r>
      <w:r w:rsidR="00E72DEA" w:rsidRPr="00911024">
        <w:rPr>
          <w:rFonts w:ascii="Times New Roman" w:hAnsi="Times New Roman" w:cs="Times New Roman"/>
          <w:b/>
          <w:sz w:val="24"/>
          <w:szCs w:val="24"/>
          <w:lang w:val="fr-FR"/>
        </w:rPr>
        <w:t xml:space="preserve"> lors de l’envoi. </w:t>
      </w:r>
    </w:p>
    <w:p w14:paraId="01E47B74" w14:textId="3560BF73" w:rsidR="00DE32CA" w:rsidRPr="00387FBF" w:rsidRDefault="000C7F50" w:rsidP="00DE32CA">
      <w:pPr>
        <w:spacing w:after="0" w:line="240" w:lineRule="auto"/>
        <w:jc w:val="both"/>
        <w:rPr>
          <w:rFonts w:ascii="Times New Roman" w:hAnsi="Times New Roman" w:cs="Times New Roman"/>
          <w:b/>
          <w:color w:val="000000" w:themeColor="text1"/>
          <w:sz w:val="24"/>
          <w:szCs w:val="24"/>
          <w:lang w:val="fr-FR"/>
        </w:rPr>
      </w:pPr>
      <w:r w:rsidRPr="00911024">
        <w:rPr>
          <w:rFonts w:ascii="Times New Roman" w:hAnsi="Times New Roman" w:cs="Times New Roman"/>
          <w:b/>
          <w:sz w:val="24"/>
          <w:szCs w:val="24"/>
          <w:lang w:val="fr-FR"/>
        </w:rPr>
        <w:t xml:space="preserve">Date limite de soumission </w:t>
      </w:r>
      <w:r w:rsidR="00693D11" w:rsidRPr="00911024">
        <w:rPr>
          <w:rFonts w:ascii="Times New Roman" w:hAnsi="Times New Roman" w:cs="Times New Roman"/>
          <w:b/>
          <w:sz w:val="24"/>
          <w:szCs w:val="24"/>
          <w:lang w:val="fr-FR"/>
        </w:rPr>
        <w:t xml:space="preserve">: </w:t>
      </w:r>
      <w:r w:rsidR="00911024" w:rsidRPr="00911024">
        <w:rPr>
          <w:rFonts w:ascii="Times New Roman" w:hAnsi="Times New Roman" w:cs="Times New Roman"/>
          <w:b/>
          <w:sz w:val="24"/>
          <w:szCs w:val="24"/>
          <w:lang w:val="fr-FR"/>
        </w:rPr>
        <w:t xml:space="preserve">le </w:t>
      </w:r>
      <w:r w:rsidR="00911024">
        <w:rPr>
          <w:rFonts w:ascii="Times New Roman" w:hAnsi="Times New Roman" w:cs="Times New Roman"/>
          <w:b/>
          <w:sz w:val="24"/>
          <w:szCs w:val="24"/>
          <w:lang w:val="fr-FR"/>
        </w:rPr>
        <w:t>0</w:t>
      </w:r>
      <w:r w:rsidR="00911024" w:rsidRPr="00911024">
        <w:rPr>
          <w:rFonts w:ascii="Times New Roman" w:hAnsi="Times New Roman" w:cs="Times New Roman"/>
          <w:b/>
          <w:sz w:val="24"/>
          <w:szCs w:val="24"/>
          <w:lang w:val="fr-FR"/>
        </w:rPr>
        <w:t>9 Septembre 2024</w:t>
      </w:r>
      <w:r w:rsidR="00DE32CA" w:rsidRPr="00DE32CA">
        <w:rPr>
          <w:rFonts w:ascii="Times New Roman" w:hAnsi="Times New Roman" w:cs="Times New Roman"/>
          <w:b/>
          <w:color w:val="000000" w:themeColor="text1"/>
          <w:sz w:val="24"/>
          <w:szCs w:val="24"/>
          <w:lang w:val="fr-FR"/>
        </w:rPr>
        <w:t xml:space="preserve"> </w:t>
      </w:r>
      <w:r w:rsidR="00DE32CA" w:rsidRPr="00387FBF">
        <w:rPr>
          <w:rFonts w:ascii="Times New Roman" w:hAnsi="Times New Roman" w:cs="Times New Roman"/>
          <w:b/>
          <w:color w:val="000000" w:themeColor="text1"/>
          <w:sz w:val="24"/>
          <w:szCs w:val="24"/>
          <w:lang w:val="fr-FR"/>
        </w:rPr>
        <w:t xml:space="preserve">au plus tard 4h (heure d’Haïti) </w:t>
      </w:r>
    </w:p>
    <w:p w14:paraId="10C75CFF" w14:textId="4BF5B0F3" w:rsidR="00DE32CA" w:rsidRDefault="00DE32CA" w:rsidP="004179CA">
      <w:pPr>
        <w:spacing w:line="360" w:lineRule="auto"/>
        <w:jc w:val="both"/>
        <w:rPr>
          <w:rFonts w:ascii="Times New Roman" w:hAnsi="Times New Roman" w:cs="Times New Roman"/>
          <w:b/>
          <w:sz w:val="24"/>
          <w:szCs w:val="24"/>
          <w:lang w:val="fr-FR"/>
        </w:rPr>
      </w:pPr>
    </w:p>
    <w:p w14:paraId="5667174C" w14:textId="77777777" w:rsidR="00DE32CA" w:rsidRPr="00911024" w:rsidRDefault="00DE32CA" w:rsidP="00DE32CA">
      <w:pPr>
        <w:spacing w:line="360" w:lineRule="auto"/>
        <w:jc w:val="center"/>
        <w:rPr>
          <w:rFonts w:ascii="Times New Roman" w:hAnsi="Times New Roman" w:cs="Times New Roman"/>
          <w:b/>
          <w:sz w:val="24"/>
          <w:szCs w:val="24"/>
          <w:lang w:val="fr-FR"/>
        </w:rPr>
      </w:pPr>
      <w:r w:rsidRPr="00911024">
        <w:rPr>
          <w:rFonts w:ascii="Times New Roman" w:hAnsi="Times New Roman" w:cs="Times New Roman"/>
          <w:b/>
          <w:sz w:val="24"/>
          <w:szCs w:val="24"/>
          <w:lang w:val="fr-FR"/>
        </w:rPr>
        <w:t>Les offres transmises en retard ne seront pas considérées.</w:t>
      </w:r>
    </w:p>
    <w:p w14:paraId="0AAE28FD" w14:textId="77777777" w:rsidR="00DE32CA" w:rsidRPr="00911024" w:rsidRDefault="00DE32CA" w:rsidP="004179CA">
      <w:pPr>
        <w:spacing w:line="360" w:lineRule="auto"/>
        <w:jc w:val="both"/>
        <w:rPr>
          <w:rFonts w:ascii="Times New Roman" w:hAnsi="Times New Roman" w:cs="Times New Roman"/>
          <w:b/>
          <w:sz w:val="24"/>
          <w:szCs w:val="24"/>
          <w:lang w:val="fr-FR"/>
        </w:rPr>
      </w:pPr>
    </w:p>
    <w:sectPr w:rsidR="00DE32CA" w:rsidRPr="0091102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9703" w14:textId="77777777" w:rsidR="007731F2" w:rsidRDefault="007731F2" w:rsidP="005F70A3">
      <w:pPr>
        <w:spacing w:after="0" w:line="240" w:lineRule="auto"/>
      </w:pPr>
      <w:r>
        <w:separator/>
      </w:r>
    </w:p>
  </w:endnote>
  <w:endnote w:type="continuationSeparator" w:id="0">
    <w:p w14:paraId="6C6C7867" w14:textId="77777777" w:rsidR="007731F2" w:rsidRDefault="007731F2" w:rsidP="005F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C159" w14:textId="77777777" w:rsidR="007731F2" w:rsidRDefault="007731F2" w:rsidP="005F70A3">
      <w:pPr>
        <w:spacing w:after="0" w:line="240" w:lineRule="auto"/>
      </w:pPr>
      <w:r>
        <w:separator/>
      </w:r>
    </w:p>
  </w:footnote>
  <w:footnote w:type="continuationSeparator" w:id="0">
    <w:p w14:paraId="740F3B3A" w14:textId="77777777" w:rsidR="007731F2" w:rsidRDefault="007731F2" w:rsidP="005F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E09F" w14:textId="3BD32F6B" w:rsidR="008466A8" w:rsidRDefault="008466A8">
    <w:pPr>
      <w:pStyle w:val="Header"/>
    </w:pPr>
    <w:r>
      <w:rPr>
        <w:noProof/>
        <w:lang w:val="fr-FR" w:eastAsia="fr-FR"/>
      </w:rPr>
      <w:drawing>
        <wp:anchor distT="0" distB="0" distL="114300" distR="114300" simplePos="0" relativeHeight="251659264" behindDoc="0" locked="0" layoutInCell="1" allowOverlap="1" wp14:anchorId="3050418E" wp14:editId="2D867AAD">
          <wp:simplePos x="0" y="0"/>
          <wp:positionH relativeFrom="column">
            <wp:posOffset>4626428</wp:posOffset>
          </wp:positionH>
          <wp:positionV relativeFrom="paragraph">
            <wp:posOffset>-250372</wp:posOffset>
          </wp:positionV>
          <wp:extent cx="1975485" cy="511810"/>
          <wp:effectExtent l="0" t="0" r="571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118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8AC"/>
    <w:multiLevelType w:val="hybridMultilevel"/>
    <w:tmpl w:val="613A481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52B5D"/>
    <w:multiLevelType w:val="hybridMultilevel"/>
    <w:tmpl w:val="DDC2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7AFC"/>
    <w:multiLevelType w:val="hybridMultilevel"/>
    <w:tmpl w:val="D236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F0C55"/>
    <w:multiLevelType w:val="hybridMultilevel"/>
    <w:tmpl w:val="8F5C458A"/>
    <w:lvl w:ilvl="0" w:tplc="F28EF91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3A1155EA"/>
    <w:multiLevelType w:val="hybridMultilevel"/>
    <w:tmpl w:val="4224EE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661988"/>
    <w:multiLevelType w:val="multilevel"/>
    <w:tmpl w:val="58AAFBD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6" w15:restartNumberingAfterBreak="0">
    <w:nsid w:val="457C765F"/>
    <w:multiLevelType w:val="hybridMultilevel"/>
    <w:tmpl w:val="D56E70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3507406"/>
    <w:multiLevelType w:val="hybridMultilevel"/>
    <w:tmpl w:val="D41E29E8"/>
    <w:lvl w:ilvl="0" w:tplc="064E38FE">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546166DE"/>
    <w:multiLevelType w:val="hybridMultilevel"/>
    <w:tmpl w:val="29F89D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B71D45"/>
    <w:multiLevelType w:val="hybridMultilevel"/>
    <w:tmpl w:val="9B36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044CD"/>
    <w:multiLevelType w:val="hybridMultilevel"/>
    <w:tmpl w:val="64C8B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3A3CE1"/>
    <w:multiLevelType w:val="hybridMultilevel"/>
    <w:tmpl w:val="803032CE"/>
    <w:lvl w:ilvl="0" w:tplc="101EBE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8"/>
  </w:num>
  <w:num w:numId="2">
    <w:abstractNumId w:val="4"/>
  </w:num>
  <w:num w:numId="3">
    <w:abstractNumId w:val="7"/>
  </w:num>
  <w:num w:numId="4">
    <w:abstractNumId w:val="3"/>
  </w:num>
  <w:num w:numId="5">
    <w:abstractNumId w:val="1"/>
  </w:num>
  <w:num w:numId="6">
    <w:abstractNumId w:val="2"/>
  </w:num>
  <w:num w:numId="7">
    <w:abstractNumId w:val="9"/>
  </w:num>
  <w:num w:numId="8">
    <w:abstractNumId w:val="0"/>
  </w:num>
  <w:num w:numId="9">
    <w:abstractNumId w:val="5"/>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1E"/>
    <w:rsid w:val="00005381"/>
    <w:rsid w:val="00015303"/>
    <w:rsid w:val="000314CB"/>
    <w:rsid w:val="000562EE"/>
    <w:rsid w:val="00074045"/>
    <w:rsid w:val="000770C1"/>
    <w:rsid w:val="000A1FB3"/>
    <w:rsid w:val="000B4651"/>
    <w:rsid w:val="000C7F50"/>
    <w:rsid w:val="000D69C0"/>
    <w:rsid w:val="000E5C41"/>
    <w:rsid w:val="000E68B2"/>
    <w:rsid w:val="00100BD9"/>
    <w:rsid w:val="00104D28"/>
    <w:rsid w:val="001277C3"/>
    <w:rsid w:val="00131990"/>
    <w:rsid w:val="00141B22"/>
    <w:rsid w:val="00141DAF"/>
    <w:rsid w:val="00146A5A"/>
    <w:rsid w:val="00180A12"/>
    <w:rsid w:val="001D7AAD"/>
    <w:rsid w:val="001F13F5"/>
    <w:rsid w:val="002027C3"/>
    <w:rsid w:val="00245928"/>
    <w:rsid w:val="002621F4"/>
    <w:rsid w:val="002A4E84"/>
    <w:rsid w:val="00300122"/>
    <w:rsid w:val="00320FB8"/>
    <w:rsid w:val="003503FF"/>
    <w:rsid w:val="00351615"/>
    <w:rsid w:val="00354558"/>
    <w:rsid w:val="00370B0B"/>
    <w:rsid w:val="003719CB"/>
    <w:rsid w:val="003B3DA1"/>
    <w:rsid w:val="003C297C"/>
    <w:rsid w:val="003D3C86"/>
    <w:rsid w:val="003E0E88"/>
    <w:rsid w:val="003E3EAC"/>
    <w:rsid w:val="003E43D7"/>
    <w:rsid w:val="003F63E7"/>
    <w:rsid w:val="004101CB"/>
    <w:rsid w:val="004179CA"/>
    <w:rsid w:val="0044562F"/>
    <w:rsid w:val="00446C9F"/>
    <w:rsid w:val="00466B29"/>
    <w:rsid w:val="00476A03"/>
    <w:rsid w:val="00490524"/>
    <w:rsid w:val="004B148E"/>
    <w:rsid w:val="004B4029"/>
    <w:rsid w:val="004D186B"/>
    <w:rsid w:val="004E7B43"/>
    <w:rsid w:val="004F4DA9"/>
    <w:rsid w:val="004F609F"/>
    <w:rsid w:val="00503554"/>
    <w:rsid w:val="00532DB3"/>
    <w:rsid w:val="00545832"/>
    <w:rsid w:val="005942D2"/>
    <w:rsid w:val="005A3F21"/>
    <w:rsid w:val="005C1AE5"/>
    <w:rsid w:val="005C73C0"/>
    <w:rsid w:val="005D5238"/>
    <w:rsid w:val="005E2C8A"/>
    <w:rsid w:val="005F4FAF"/>
    <w:rsid w:val="005F70A3"/>
    <w:rsid w:val="00605780"/>
    <w:rsid w:val="006200FB"/>
    <w:rsid w:val="00624A71"/>
    <w:rsid w:val="00626346"/>
    <w:rsid w:val="00654EF4"/>
    <w:rsid w:val="00661112"/>
    <w:rsid w:val="006812C1"/>
    <w:rsid w:val="00693D11"/>
    <w:rsid w:val="006B16B2"/>
    <w:rsid w:val="006B2CC3"/>
    <w:rsid w:val="006F6860"/>
    <w:rsid w:val="00732B97"/>
    <w:rsid w:val="00744D7D"/>
    <w:rsid w:val="007731F2"/>
    <w:rsid w:val="00777B69"/>
    <w:rsid w:val="007867B3"/>
    <w:rsid w:val="00787441"/>
    <w:rsid w:val="00791B80"/>
    <w:rsid w:val="00795307"/>
    <w:rsid w:val="007B615B"/>
    <w:rsid w:val="007C5293"/>
    <w:rsid w:val="007D0F13"/>
    <w:rsid w:val="007D6752"/>
    <w:rsid w:val="007F2117"/>
    <w:rsid w:val="00826605"/>
    <w:rsid w:val="008330F2"/>
    <w:rsid w:val="008404A7"/>
    <w:rsid w:val="008466A8"/>
    <w:rsid w:val="00865E55"/>
    <w:rsid w:val="00881BD3"/>
    <w:rsid w:val="00882197"/>
    <w:rsid w:val="00893572"/>
    <w:rsid w:val="00893CD3"/>
    <w:rsid w:val="008A44F4"/>
    <w:rsid w:val="008D6A28"/>
    <w:rsid w:val="00911024"/>
    <w:rsid w:val="00911F00"/>
    <w:rsid w:val="00912357"/>
    <w:rsid w:val="009337A0"/>
    <w:rsid w:val="00950D1E"/>
    <w:rsid w:val="0095269E"/>
    <w:rsid w:val="00965CC0"/>
    <w:rsid w:val="009A3379"/>
    <w:rsid w:val="009A555D"/>
    <w:rsid w:val="009A63D7"/>
    <w:rsid w:val="009B4C3B"/>
    <w:rsid w:val="009C642E"/>
    <w:rsid w:val="009D0106"/>
    <w:rsid w:val="009D0328"/>
    <w:rsid w:val="009D0831"/>
    <w:rsid w:val="009D2DE3"/>
    <w:rsid w:val="00A45BFE"/>
    <w:rsid w:val="00A46CA6"/>
    <w:rsid w:val="00A46D11"/>
    <w:rsid w:val="00A50B3A"/>
    <w:rsid w:val="00A60A0E"/>
    <w:rsid w:val="00A71479"/>
    <w:rsid w:val="00A94785"/>
    <w:rsid w:val="00AC3F2F"/>
    <w:rsid w:val="00B0159C"/>
    <w:rsid w:val="00B37F4D"/>
    <w:rsid w:val="00B6065C"/>
    <w:rsid w:val="00B617F8"/>
    <w:rsid w:val="00BA2D0E"/>
    <w:rsid w:val="00BC4EA1"/>
    <w:rsid w:val="00BD706F"/>
    <w:rsid w:val="00C044EB"/>
    <w:rsid w:val="00C16606"/>
    <w:rsid w:val="00C5452D"/>
    <w:rsid w:val="00C71864"/>
    <w:rsid w:val="00C71929"/>
    <w:rsid w:val="00CD616F"/>
    <w:rsid w:val="00CE377E"/>
    <w:rsid w:val="00CF11DB"/>
    <w:rsid w:val="00CF6EAE"/>
    <w:rsid w:val="00D02E18"/>
    <w:rsid w:val="00D308D6"/>
    <w:rsid w:val="00D46CCE"/>
    <w:rsid w:val="00D47181"/>
    <w:rsid w:val="00D77C91"/>
    <w:rsid w:val="00D97F04"/>
    <w:rsid w:val="00DB07E2"/>
    <w:rsid w:val="00DE32CA"/>
    <w:rsid w:val="00DF0778"/>
    <w:rsid w:val="00E107C5"/>
    <w:rsid w:val="00E470A9"/>
    <w:rsid w:val="00E62202"/>
    <w:rsid w:val="00E72DEA"/>
    <w:rsid w:val="00E91EF8"/>
    <w:rsid w:val="00E92793"/>
    <w:rsid w:val="00E92A4C"/>
    <w:rsid w:val="00EA6A4B"/>
    <w:rsid w:val="00EC2F85"/>
    <w:rsid w:val="00EF0CB5"/>
    <w:rsid w:val="00EF21D0"/>
    <w:rsid w:val="00F12EFA"/>
    <w:rsid w:val="00F2637E"/>
    <w:rsid w:val="00F53F20"/>
    <w:rsid w:val="00F74799"/>
    <w:rsid w:val="00F75DD1"/>
    <w:rsid w:val="00FA267C"/>
    <w:rsid w:val="00FB6DDD"/>
    <w:rsid w:val="00FD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957E"/>
  <w15:chartTrackingRefBased/>
  <w15:docId w15:val="{1CB11ABF-AB6E-4B40-B422-E1155176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D1E"/>
    <w:pPr>
      <w:spacing w:after="0" w:line="240" w:lineRule="auto"/>
    </w:pPr>
  </w:style>
  <w:style w:type="paragraph" w:styleId="Title">
    <w:name w:val="Title"/>
    <w:basedOn w:val="Normal"/>
    <w:next w:val="Normal"/>
    <w:link w:val="TitleChar"/>
    <w:uiPriority w:val="10"/>
    <w:qFormat/>
    <w:rsid w:val="009B4C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C3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B4C3B"/>
    <w:pPr>
      <w:ind w:left="720"/>
      <w:contextualSpacing/>
    </w:pPr>
  </w:style>
  <w:style w:type="character" w:styleId="Strong">
    <w:name w:val="Strong"/>
    <w:basedOn w:val="DefaultParagraphFont"/>
    <w:uiPriority w:val="22"/>
    <w:qFormat/>
    <w:rsid w:val="00E470A9"/>
    <w:rPr>
      <w:b/>
      <w:bCs/>
    </w:rPr>
  </w:style>
  <w:style w:type="character" w:styleId="Emphasis">
    <w:name w:val="Emphasis"/>
    <w:basedOn w:val="DefaultParagraphFont"/>
    <w:uiPriority w:val="20"/>
    <w:qFormat/>
    <w:rsid w:val="00E470A9"/>
    <w:rPr>
      <w:i/>
      <w:iCs/>
    </w:rPr>
  </w:style>
  <w:style w:type="paragraph" w:styleId="BalloonText">
    <w:name w:val="Balloon Text"/>
    <w:basedOn w:val="Normal"/>
    <w:link w:val="BalloonTextChar"/>
    <w:uiPriority w:val="99"/>
    <w:semiHidden/>
    <w:unhideWhenUsed/>
    <w:rsid w:val="000E5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41"/>
    <w:rPr>
      <w:rFonts w:ascii="Segoe UI" w:hAnsi="Segoe UI" w:cs="Segoe UI"/>
      <w:sz w:val="18"/>
      <w:szCs w:val="18"/>
    </w:rPr>
  </w:style>
  <w:style w:type="table" w:styleId="TableGrid">
    <w:name w:val="Table Grid"/>
    <w:basedOn w:val="TableNormal"/>
    <w:uiPriority w:val="39"/>
    <w:rsid w:val="003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0A3"/>
  </w:style>
  <w:style w:type="paragraph" w:styleId="Footer">
    <w:name w:val="footer"/>
    <w:basedOn w:val="Normal"/>
    <w:link w:val="FooterChar"/>
    <w:uiPriority w:val="99"/>
    <w:unhideWhenUsed/>
    <w:rsid w:val="005F7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083999">
      <w:bodyDiv w:val="1"/>
      <w:marLeft w:val="0"/>
      <w:marRight w:val="0"/>
      <w:marTop w:val="0"/>
      <w:marBottom w:val="0"/>
      <w:divBdr>
        <w:top w:val="none" w:sz="0" w:space="0" w:color="auto"/>
        <w:left w:val="none" w:sz="0" w:space="0" w:color="auto"/>
        <w:bottom w:val="none" w:sz="0" w:space="0" w:color="auto"/>
        <w:right w:val="none" w:sz="0" w:space="0" w:color="auto"/>
      </w:divBdr>
    </w:div>
    <w:div w:id="158029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BE1DA6535294F96F646562F9A73AA" ma:contentTypeVersion="16" ma:contentTypeDescription="Create a new document." ma:contentTypeScope="" ma:versionID="e6b3e828e204bfbd203d3cda0d3bc6b1">
  <xsd:schema xmlns:xsd="http://www.w3.org/2001/XMLSchema" xmlns:xs="http://www.w3.org/2001/XMLSchema" xmlns:p="http://schemas.microsoft.com/office/2006/metadata/properties" xmlns:ns3="10dac36e-db81-4ca9-aa5a-79e7e2babe58" xmlns:ns4="ecb7ce37-59b8-4a05-a79a-cdd1b4a10cf1" targetNamespace="http://schemas.microsoft.com/office/2006/metadata/properties" ma:root="true" ma:fieldsID="10f48b64e39f497a92fcc1606a44d3b7" ns3:_="" ns4:_="">
    <xsd:import namespace="10dac36e-db81-4ca9-aa5a-79e7e2babe58"/>
    <xsd:import namespace="ecb7ce37-59b8-4a05-a79a-cdd1b4a10c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ac36e-db81-4ca9-aa5a-79e7e2ba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7ce37-59b8-4a05-a79a-cdd1b4a10c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dac36e-db81-4ca9-aa5a-79e7e2babe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DE66-8AAD-4F0E-A801-C8735FBDF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ac36e-db81-4ca9-aa5a-79e7e2babe58"/>
    <ds:schemaRef ds:uri="ecb7ce37-59b8-4a05-a79a-cdd1b4a10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73A38-3375-405F-84D3-834BD0A72BF3}">
  <ds:schemaRefs>
    <ds:schemaRef ds:uri="http://schemas.microsoft.com/sharepoint/v3/contenttype/forms"/>
  </ds:schemaRefs>
</ds:datastoreItem>
</file>

<file path=customXml/itemProps3.xml><?xml version="1.0" encoding="utf-8"?>
<ds:datastoreItem xmlns:ds="http://schemas.openxmlformats.org/officeDocument/2006/customXml" ds:itemID="{C98C6AA4-48F7-4C5B-BEEC-46AFEAD5B64E}">
  <ds:schemaRefs>
    <ds:schemaRef ds:uri="http://schemas.microsoft.com/office/2006/metadata/properties"/>
    <ds:schemaRef ds:uri="http://schemas.microsoft.com/office/infopath/2007/PartnerControls"/>
    <ds:schemaRef ds:uri="10dac36e-db81-4ca9-aa5a-79e7e2babe58"/>
  </ds:schemaRefs>
</ds:datastoreItem>
</file>

<file path=customXml/itemProps4.xml><?xml version="1.0" encoding="utf-8"?>
<ds:datastoreItem xmlns:ds="http://schemas.openxmlformats.org/officeDocument/2006/customXml" ds:itemID="{9AF1DB81-7265-42B0-9331-743C322A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424</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Gracia</dc:creator>
  <cp:keywords/>
  <dc:description/>
  <cp:lastModifiedBy>Tamara Oreste</cp:lastModifiedBy>
  <cp:revision>3</cp:revision>
  <cp:lastPrinted>2024-03-11T14:04:00Z</cp:lastPrinted>
  <dcterms:created xsi:type="dcterms:W3CDTF">2024-08-30T18:48:00Z</dcterms:created>
  <dcterms:modified xsi:type="dcterms:W3CDTF">2024-08-30T19:00:00Z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0x010100F18BE1DA6535294F96F646562F9A73AA</vt:lpwstr>
  </property>
</Properties>
</file>