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D032" w14:textId="77777777" w:rsidR="006B1BEA" w:rsidRPr="006B1BEA" w:rsidRDefault="006B1BEA" w:rsidP="006B1BEA">
      <w:pPr>
        <w:rPr>
          <w:rFonts w:ascii="Times New Roman" w:hAnsi="Times New Roman" w:cs="Times New Roman"/>
          <w:b/>
          <w:sz w:val="24"/>
          <w:szCs w:val="24"/>
          <w:lang w:val="fr-FR"/>
        </w:rPr>
      </w:pPr>
      <w:r w:rsidRPr="006B1BEA">
        <w:rPr>
          <w:noProof/>
        </w:rPr>
        <w:drawing>
          <wp:inline distT="0" distB="0" distL="0" distR="0" wp14:anchorId="1953C5C7" wp14:editId="68DEB1CC">
            <wp:extent cx="2152650" cy="590550"/>
            <wp:effectExtent l="0" t="0" r="0" b="0"/>
            <wp:docPr id="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Imag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590550"/>
                    </a:xfrm>
                    <a:prstGeom prst="rect">
                      <a:avLst/>
                    </a:prstGeom>
                    <a:noFill/>
                    <a:ln>
                      <a:noFill/>
                    </a:ln>
                  </pic:spPr>
                </pic:pic>
              </a:graphicData>
            </a:graphic>
          </wp:inline>
        </w:drawing>
      </w:r>
    </w:p>
    <w:p w14:paraId="6C0BEE25" w14:textId="77777777" w:rsidR="006B1BEA" w:rsidRPr="006B1BEA" w:rsidRDefault="006B1BEA" w:rsidP="006B1BEA">
      <w:pPr>
        <w:jc w:val="center"/>
        <w:rPr>
          <w:rFonts w:ascii="Times New Roman" w:hAnsi="Times New Roman" w:cs="Times New Roman"/>
          <w:b/>
          <w:sz w:val="24"/>
          <w:szCs w:val="24"/>
          <w:lang w:val="fr-FR"/>
        </w:rPr>
      </w:pPr>
    </w:p>
    <w:p w14:paraId="20BBF56F" w14:textId="77777777" w:rsidR="006B1BEA" w:rsidRPr="006B1BEA" w:rsidRDefault="006B1BEA" w:rsidP="006B1BEA">
      <w:pPr>
        <w:jc w:val="center"/>
        <w:rPr>
          <w:rFonts w:ascii="Times New Roman" w:hAnsi="Times New Roman" w:cs="Times New Roman"/>
          <w:b/>
          <w:sz w:val="24"/>
          <w:szCs w:val="24"/>
          <w:lang w:val="fr-FR"/>
        </w:rPr>
      </w:pPr>
      <w:r w:rsidRPr="006B1BEA">
        <w:rPr>
          <w:rFonts w:ascii="Times New Roman" w:hAnsi="Times New Roman" w:cs="Times New Roman"/>
          <w:b/>
          <w:sz w:val="24"/>
          <w:szCs w:val="24"/>
          <w:lang w:val="fr-FR"/>
        </w:rPr>
        <w:t xml:space="preserve">DESCRIPTION DE POSTE </w:t>
      </w:r>
    </w:p>
    <w:tbl>
      <w:tblPr>
        <w:tblStyle w:val="TableGrid"/>
        <w:tblW w:w="0" w:type="auto"/>
        <w:tblLayout w:type="fixed"/>
        <w:tblLook w:val="04A0" w:firstRow="1" w:lastRow="0" w:firstColumn="1" w:lastColumn="0" w:noHBand="0" w:noVBand="1"/>
      </w:tblPr>
      <w:tblGrid>
        <w:gridCol w:w="4962"/>
        <w:gridCol w:w="4962"/>
      </w:tblGrid>
      <w:tr w:rsidR="006B1BEA" w:rsidRPr="006B1BEA" w14:paraId="588A1AC5" w14:textId="77777777" w:rsidTr="0016280F">
        <w:tc>
          <w:tcPr>
            <w:tcW w:w="4962" w:type="dxa"/>
          </w:tcPr>
          <w:p w14:paraId="65C35DB1" w14:textId="2E518FB1" w:rsidR="006B1BEA" w:rsidRPr="006B1BEA" w:rsidRDefault="006B1BEA" w:rsidP="006B1BEA">
            <w:pPr>
              <w:pBdr>
                <w:top w:val="nil"/>
                <w:left w:val="nil"/>
                <w:bottom w:val="nil"/>
                <w:right w:val="nil"/>
                <w:between w:val="nil"/>
              </w:pBdr>
              <w:rPr>
                <w:rFonts w:ascii="Times New Roman" w:eastAsia="Calibri" w:hAnsi="Times New Roman" w:cs="Times New Roman"/>
                <w:sz w:val="24"/>
                <w:szCs w:val="24"/>
                <w:lang w:val="fr-FR"/>
              </w:rPr>
            </w:pPr>
            <w:r w:rsidRPr="006B1BEA">
              <w:rPr>
                <w:rFonts w:ascii="Times New Roman" w:eastAsia="Calibri" w:hAnsi="Times New Roman" w:cs="Times New Roman"/>
                <w:b/>
                <w:sz w:val="24"/>
                <w:szCs w:val="24"/>
                <w:lang w:val="fr-FR"/>
              </w:rPr>
              <w:t>Titre du poste :</w:t>
            </w:r>
            <w:r w:rsidRPr="006B1BEA">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Assistant (e) de Projet</w:t>
            </w:r>
          </w:p>
        </w:tc>
        <w:tc>
          <w:tcPr>
            <w:tcW w:w="4962" w:type="dxa"/>
          </w:tcPr>
          <w:p w14:paraId="2DCA07F4" w14:textId="77777777" w:rsidR="006B1BEA" w:rsidRPr="006E7ADD" w:rsidRDefault="006B1BEA" w:rsidP="006B1BEA">
            <w:pPr>
              <w:rPr>
                <w:rFonts w:ascii="Times New Roman" w:hAnsi="Times New Roman" w:cs="Times New Roman"/>
                <w:color w:val="0000FF"/>
                <w:lang w:val="fr-FR"/>
              </w:rPr>
            </w:pPr>
            <w:r w:rsidRPr="006B1BEA">
              <w:rPr>
                <w:rFonts w:ascii="Times New Roman" w:eastAsia="Calibri" w:hAnsi="Times New Roman" w:cs="Times New Roman"/>
                <w:b/>
                <w:sz w:val="24"/>
                <w:szCs w:val="24"/>
              </w:rPr>
              <w:t>Superviseur immédiat:</w:t>
            </w:r>
            <w:r w:rsidRPr="006B1BEA">
              <w:rPr>
                <w:rFonts w:ascii="Times New Roman" w:eastAsia="Calibri" w:hAnsi="Times New Roman" w:cs="Times New Roman"/>
                <w:bCs/>
                <w:sz w:val="24"/>
                <w:szCs w:val="24"/>
              </w:rPr>
              <w:t xml:space="preserve">  </w:t>
            </w:r>
            <w:r w:rsidRPr="006E7ADD">
              <w:rPr>
                <w:rFonts w:ascii="Times New Roman" w:hAnsi="Times New Roman" w:cs="Times New Roman"/>
                <w:bCs/>
                <w:lang w:val="fr-FR"/>
              </w:rPr>
              <w:t>Directeur du Projet</w:t>
            </w:r>
          </w:p>
          <w:p w14:paraId="12EE3C40" w14:textId="3A9FE3CC" w:rsidR="006B1BEA" w:rsidRPr="006B1BEA" w:rsidRDefault="006B1BEA" w:rsidP="006B1BEA">
            <w:pPr>
              <w:rPr>
                <w:rFonts w:ascii="Times New Roman" w:eastAsia="Calibri" w:hAnsi="Times New Roman" w:cs="Times New Roman"/>
                <w:b/>
                <w:sz w:val="24"/>
                <w:szCs w:val="24"/>
              </w:rPr>
            </w:pPr>
          </w:p>
        </w:tc>
      </w:tr>
      <w:tr w:rsidR="006B1BEA" w:rsidRPr="006B1BEA" w14:paraId="1807E82F" w14:textId="77777777" w:rsidTr="0016280F">
        <w:tc>
          <w:tcPr>
            <w:tcW w:w="4962" w:type="dxa"/>
          </w:tcPr>
          <w:p w14:paraId="4531E842" w14:textId="5C182BA3" w:rsidR="006B1BEA" w:rsidRPr="006B1BEA" w:rsidRDefault="006B1BEA" w:rsidP="006B1BEA">
            <w:pPr>
              <w:rPr>
                <w:rFonts w:ascii="Times New Roman" w:eastAsia="Calibri" w:hAnsi="Times New Roman" w:cs="Times New Roman"/>
                <w:sz w:val="24"/>
                <w:szCs w:val="24"/>
                <w:lang w:val="fr-FR"/>
              </w:rPr>
            </w:pPr>
            <w:r w:rsidRPr="006B1BEA">
              <w:rPr>
                <w:rFonts w:ascii="Times New Roman" w:eastAsia="Calibri" w:hAnsi="Times New Roman" w:cs="Times New Roman"/>
                <w:b/>
                <w:bCs/>
                <w:sz w:val="24"/>
                <w:szCs w:val="24"/>
                <w:lang w:val="fr-FR"/>
              </w:rPr>
              <w:t>Département :</w:t>
            </w:r>
            <w:r w:rsidRPr="006B1BEA">
              <w:rPr>
                <w:rFonts w:ascii="Times New Roman" w:eastAsia="Calibri" w:hAnsi="Times New Roman" w:cs="Times New Roman"/>
                <w:sz w:val="24"/>
                <w:szCs w:val="24"/>
                <w:lang w:val="fr-FR"/>
              </w:rPr>
              <w:t xml:space="preserve"> </w:t>
            </w:r>
            <w:r w:rsidRPr="006E7ADD">
              <w:rPr>
                <w:rFonts w:ascii="Times New Roman" w:hAnsi="Times New Roman" w:cs="Times New Roman"/>
                <w:lang w:val="fr-FR"/>
              </w:rPr>
              <w:t>Project / Continuité d’Apprentissage</w:t>
            </w:r>
          </w:p>
        </w:tc>
        <w:tc>
          <w:tcPr>
            <w:tcW w:w="4962" w:type="dxa"/>
          </w:tcPr>
          <w:p w14:paraId="26A80D03" w14:textId="494E2E89" w:rsidR="006B1BEA" w:rsidRPr="006B1BEA" w:rsidRDefault="006B1BEA" w:rsidP="006B1BEA">
            <w:pPr>
              <w:rPr>
                <w:rFonts w:ascii="Times New Roman" w:eastAsia="Calibri" w:hAnsi="Times New Roman" w:cs="Times New Roman"/>
                <w:sz w:val="24"/>
                <w:szCs w:val="24"/>
                <w:lang w:val="fr-FR"/>
              </w:rPr>
            </w:pPr>
            <w:r w:rsidRPr="006B1BEA">
              <w:rPr>
                <w:rFonts w:ascii="Times New Roman" w:eastAsia="Calibri" w:hAnsi="Times New Roman" w:cs="Times New Roman"/>
                <w:b/>
                <w:bCs/>
                <w:sz w:val="24"/>
                <w:szCs w:val="24"/>
                <w:lang w:val="fr-FR"/>
              </w:rPr>
              <w:t xml:space="preserve">Échelon : </w:t>
            </w:r>
            <w:r>
              <w:rPr>
                <w:rFonts w:ascii="Times New Roman" w:eastAsia="Calibri" w:hAnsi="Times New Roman" w:cs="Times New Roman"/>
                <w:sz w:val="24"/>
                <w:szCs w:val="24"/>
                <w:lang w:val="fr-FR"/>
              </w:rPr>
              <w:t>4</w:t>
            </w:r>
          </w:p>
        </w:tc>
      </w:tr>
      <w:tr w:rsidR="006B1BEA" w:rsidRPr="006B1BEA" w14:paraId="36960184" w14:textId="77777777" w:rsidTr="00F80373">
        <w:trPr>
          <w:trHeight w:val="642"/>
        </w:trPr>
        <w:tc>
          <w:tcPr>
            <w:tcW w:w="4962" w:type="dxa"/>
          </w:tcPr>
          <w:p w14:paraId="0263207B" w14:textId="77777777" w:rsidR="006B1BEA" w:rsidRPr="006B1BEA" w:rsidRDefault="006B1BEA" w:rsidP="006B1BEA">
            <w:pPr>
              <w:rPr>
                <w:rFonts w:ascii="Times New Roman" w:eastAsia="Calibri" w:hAnsi="Times New Roman" w:cs="Times New Roman"/>
                <w:b/>
                <w:bCs/>
                <w:sz w:val="24"/>
                <w:szCs w:val="24"/>
                <w:lang w:val="fr-FR"/>
              </w:rPr>
            </w:pPr>
            <w:r w:rsidRPr="006B1BEA">
              <w:rPr>
                <w:rFonts w:ascii="Times New Roman" w:eastAsia="Calibri" w:hAnsi="Times New Roman" w:cs="Times New Roman"/>
                <w:b/>
                <w:bCs/>
                <w:sz w:val="24"/>
                <w:szCs w:val="24"/>
                <w:lang w:val="fr-FR"/>
              </w:rPr>
              <w:t xml:space="preserve"> </w:t>
            </w:r>
          </w:p>
        </w:tc>
        <w:tc>
          <w:tcPr>
            <w:tcW w:w="4962" w:type="dxa"/>
          </w:tcPr>
          <w:p w14:paraId="2FE1B426" w14:textId="77777777" w:rsidR="006B1BEA" w:rsidRPr="006B1BEA" w:rsidRDefault="006B1BEA" w:rsidP="006B1BEA">
            <w:pPr>
              <w:rPr>
                <w:rFonts w:ascii="Times New Roman" w:eastAsia="Calibri" w:hAnsi="Times New Roman" w:cs="Times New Roman"/>
                <w:sz w:val="24"/>
                <w:szCs w:val="24"/>
                <w:lang w:val="fr-FR"/>
              </w:rPr>
            </w:pPr>
            <w:r w:rsidRPr="006B1BEA">
              <w:rPr>
                <w:rFonts w:ascii="Times New Roman" w:eastAsia="Calibri" w:hAnsi="Times New Roman" w:cs="Times New Roman"/>
                <w:b/>
                <w:bCs/>
                <w:sz w:val="24"/>
                <w:szCs w:val="24"/>
                <w:lang w:val="fr-FR"/>
              </w:rPr>
              <w:t xml:space="preserve">Pays/Lieu : </w:t>
            </w:r>
            <w:r w:rsidRPr="006B1BEA">
              <w:rPr>
                <w:rFonts w:ascii="Times New Roman" w:eastAsia="Calibri" w:hAnsi="Times New Roman" w:cs="Times New Roman"/>
                <w:sz w:val="24"/>
                <w:szCs w:val="24"/>
                <w:lang w:val="fr-FR"/>
              </w:rPr>
              <w:t xml:space="preserve">Haïti, Port-au-Prince </w:t>
            </w:r>
          </w:p>
          <w:p w14:paraId="00C8E8C2" w14:textId="77777777" w:rsidR="006B1BEA" w:rsidRPr="006B1BEA" w:rsidRDefault="006B1BEA" w:rsidP="006B1BEA">
            <w:pPr>
              <w:rPr>
                <w:rFonts w:ascii="Times New Roman" w:eastAsia="Calibri" w:hAnsi="Times New Roman" w:cs="Times New Roman"/>
                <w:b/>
                <w:bCs/>
                <w:sz w:val="24"/>
                <w:szCs w:val="24"/>
                <w:lang w:val="fr-FR"/>
              </w:rPr>
            </w:pPr>
            <w:bookmarkStart w:id="0" w:name="_Hlk82069697"/>
            <w:r w:rsidRPr="006B1BEA">
              <w:rPr>
                <w:rFonts w:ascii="Times New Roman" w:hAnsi="Times New Roman" w:cs="Times New Roman"/>
                <w:sz w:val="24"/>
                <w:szCs w:val="24"/>
                <w:lang w:val="fr-FR"/>
              </w:rPr>
              <w:t xml:space="preserve">(Avec des voyages/visites fréquents dans les zones d’intervention du </w:t>
            </w:r>
            <w:bookmarkEnd w:id="0"/>
            <w:r w:rsidRPr="006B1BEA">
              <w:rPr>
                <w:rFonts w:ascii="Times New Roman" w:hAnsi="Times New Roman" w:cs="Times New Roman"/>
                <w:sz w:val="24"/>
                <w:szCs w:val="24"/>
                <w:lang w:val="fr-FR"/>
              </w:rPr>
              <w:t>projet)</w:t>
            </w:r>
          </w:p>
        </w:tc>
      </w:tr>
      <w:tr w:rsidR="006B1BEA" w:rsidRPr="006B1BEA" w14:paraId="7059EBEB" w14:textId="77777777" w:rsidTr="006B1BEA">
        <w:trPr>
          <w:trHeight w:val="165"/>
        </w:trPr>
        <w:tc>
          <w:tcPr>
            <w:tcW w:w="4962" w:type="dxa"/>
          </w:tcPr>
          <w:p w14:paraId="33C4F0C8" w14:textId="1A4B7CBB" w:rsidR="006B1BEA" w:rsidRPr="006B1BEA" w:rsidRDefault="006B1BEA" w:rsidP="006B1BEA">
            <w:pPr>
              <w:rPr>
                <w:rFonts w:ascii="Times New Roman" w:eastAsia="Calibri" w:hAnsi="Times New Roman" w:cs="Times New Roman"/>
                <w:b/>
                <w:bCs/>
                <w:sz w:val="24"/>
                <w:szCs w:val="24"/>
                <w:lang w:val="fr-FR"/>
              </w:rPr>
            </w:pPr>
            <w:r w:rsidRPr="006B1BEA">
              <w:rPr>
                <w:rFonts w:ascii="Times New Roman" w:eastAsia="Calibri" w:hAnsi="Times New Roman" w:cs="Times New Roman"/>
                <w:b/>
                <w:bCs/>
                <w:sz w:val="24"/>
                <w:szCs w:val="24"/>
                <w:lang w:val="fr-FR"/>
              </w:rPr>
              <w:t>Lien interne :</w:t>
            </w:r>
            <w:r w:rsidRPr="006B1BEA">
              <w:rPr>
                <w:rFonts w:ascii="Times New Roman" w:eastAsia="Calibri" w:hAnsi="Times New Roman" w:cs="Times New Roman"/>
                <w:b/>
                <w:bCs/>
                <w:sz w:val="24"/>
                <w:szCs w:val="24"/>
                <w:lang w:val="fr-FR"/>
              </w:rPr>
              <w:t xml:space="preserve"> </w:t>
            </w:r>
            <w:hyperlink r:id="rId11" w:history="1">
              <w:r w:rsidR="00592451" w:rsidRPr="00592451">
                <w:rPr>
                  <w:rStyle w:val="Hyperlink"/>
                  <w:rFonts w:ascii="Times New Roman" w:eastAsia="Calibri" w:hAnsi="Times New Roman" w:cs="Times New Roman"/>
                  <w:b/>
                  <w:bCs/>
                  <w:sz w:val="24"/>
                  <w:szCs w:val="24"/>
                  <w:lang w:val="fr-FR"/>
                </w:rPr>
                <w:t>Cliquer ici pour appliquer</w:t>
              </w:r>
            </w:hyperlink>
          </w:p>
        </w:tc>
        <w:tc>
          <w:tcPr>
            <w:tcW w:w="4962" w:type="dxa"/>
          </w:tcPr>
          <w:p w14:paraId="25560711" w14:textId="2DC0F61E" w:rsidR="006B1BEA" w:rsidRPr="006B1BEA" w:rsidRDefault="006B1BEA" w:rsidP="006B1BEA">
            <w:pPr>
              <w:rPr>
                <w:rFonts w:ascii="Times New Roman" w:eastAsia="Calibri" w:hAnsi="Times New Roman" w:cs="Times New Roman"/>
                <w:b/>
                <w:bCs/>
                <w:sz w:val="24"/>
                <w:szCs w:val="24"/>
                <w:lang w:val="fr-FR"/>
              </w:rPr>
            </w:pPr>
            <w:r w:rsidRPr="006B1BEA">
              <w:rPr>
                <w:rFonts w:ascii="Times New Roman" w:eastAsia="Calibri" w:hAnsi="Times New Roman" w:cs="Times New Roman"/>
                <w:b/>
                <w:bCs/>
                <w:sz w:val="24"/>
                <w:szCs w:val="24"/>
                <w:lang w:val="fr-FR"/>
              </w:rPr>
              <w:t>Lien Externe</w:t>
            </w:r>
            <w:r w:rsidR="007739D6">
              <w:rPr>
                <w:rFonts w:ascii="Times New Roman" w:eastAsia="Calibri" w:hAnsi="Times New Roman" w:cs="Times New Roman"/>
                <w:b/>
                <w:bCs/>
                <w:sz w:val="24"/>
                <w:szCs w:val="24"/>
                <w:lang w:val="fr-FR"/>
              </w:rPr>
              <w:t> :</w:t>
            </w:r>
            <w:hyperlink r:id="rId12" w:history="1">
              <w:r w:rsidR="007739D6" w:rsidRPr="007739D6">
                <w:rPr>
                  <w:rStyle w:val="Hyperlink"/>
                  <w:rFonts w:ascii="Times New Roman" w:eastAsia="Calibri" w:hAnsi="Times New Roman" w:cs="Times New Roman"/>
                  <w:b/>
                  <w:bCs/>
                  <w:sz w:val="24"/>
                  <w:szCs w:val="24"/>
                  <w:lang w:val="fr-FR"/>
                </w:rPr>
                <w:t>Cliquer ici pour appliquer</w:t>
              </w:r>
            </w:hyperlink>
          </w:p>
        </w:tc>
      </w:tr>
    </w:tbl>
    <w:p w14:paraId="44BC80EB" w14:textId="77777777" w:rsidR="006B1BEA" w:rsidRPr="006B1BEA" w:rsidRDefault="006B1BEA" w:rsidP="006B1BEA">
      <w:pPr>
        <w:spacing w:after="0"/>
        <w:jc w:val="center"/>
        <w:rPr>
          <w:rFonts w:ascii="Times New Roman" w:hAnsi="Times New Roman" w:cs="Times New Roman"/>
          <w:b/>
          <w:bCs/>
          <w:sz w:val="24"/>
          <w:szCs w:val="24"/>
          <w:lang w:val="fr-FR"/>
        </w:rPr>
      </w:pPr>
    </w:p>
    <w:p w14:paraId="0EAA9C9A" w14:textId="77777777" w:rsidR="006B1BEA" w:rsidRPr="006B1BEA" w:rsidRDefault="006B1BEA" w:rsidP="006B1BEA">
      <w:pPr>
        <w:spacing w:after="0"/>
        <w:jc w:val="both"/>
        <w:rPr>
          <w:rFonts w:ascii="Times New Roman" w:hAnsi="Times New Roman" w:cs="Times New Roman"/>
          <w:b/>
          <w:bCs/>
          <w:sz w:val="24"/>
          <w:szCs w:val="24"/>
          <w:lang w:val="fr-FR"/>
        </w:rPr>
      </w:pPr>
      <w:r w:rsidRPr="006B1BEA">
        <w:rPr>
          <w:rFonts w:ascii="Times New Roman" w:hAnsi="Times New Roman" w:cs="Times New Roman"/>
          <w:b/>
          <w:bCs/>
          <w:sz w:val="24"/>
          <w:szCs w:val="24"/>
          <w:lang w:val="fr-FR"/>
        </w:rPr>
        <w:t>À propos de CRS</w:t>
      </w:r>
    </w:p>
    <w:p w14:paraId="424682A2" w14:textId="77777777" w:rsidR="006B1BEA" w:rsidRPr="006B1BEA" w:rsidRDefault="006B1BEA" w:rsidP="006B1BEA">
      <w:pPr>
        <w:spacing w:after="0" w:line="240" w:lineRule="auto"/>
        <w:jc w:val="both"/>
        <w:rPr>
          <w:rFonts w:ascii="Times New Roman" w:hAnsi="Times New Roman" w:cs="Times New Roman"/>
          <w:bCs/>
          <w:lang w:val="fr-FR"/>
        </w:rPr>
      </w:pPr>
      <w:r w:rsidRPr="006B1BEA">
        <w:rPr>
          <w:rFonts w:ascii="Times New Roman" w:hAnsi="Times New Roman" w:cs="Times New Roman"/>
          <w:bCs/>
          <w:lang w:val="fr-FR"/>
        </w:rPr>
        <w:t xml:space="preserve">Catholic Relief Services (CRS) est l’agence humanitaire internationale officielle de la communauté catholique des États-Unis. CRS travaille pour sauver, protéger et transformer des vies dans le besoin dans plus de 100 pays, sans considération de race, de religion ni de nationalité. Le travail d’assistance et de développement de CRS est accompli par l’intermédiaire de programmes d’intervention d’urgence, de lutte contre le VIH, de santé, d’agriculture, d’éducation, de microfinance et d’édification de la paix. </w:t>
      </w:r>
    </w:p>
    <w:p w14:paraId="5813EA3F" w14:textId="77777777" w:rsidR="006B1BEA" w:rsidRPr="00F80373" w:rsidRDefault="006B1BEA" w:rsidP="006B1BEA">
      <w:pPr>
        <w:spacing w:after="0" w:line="240" w:lineRule="auto"/>
        <w:rPr>
          <w:rFonts w:ascii="Times New Roman" w:hAnsi="Times New Roman" w:cs="Times New Roman"/>
          <w:bCs/>
          <w:lang w:val="fr-FR"/>
        </w:rPr>
      </w:pPr>
    </w:p>
    <w:p w14:paraId="0F0E6335" w14:textId="77777777" w:rsidR="006B1BEA" w:rsidRPr="007A3806" w:rsidRDefault="006B1BEA" w:rsidP="006B1BEA">
      <w:pPr>
        <w:spacing w:after="0" w:line="240" w:lineRule="auto"/>
        <w:rPr>
          <w:rFonts w:ascii="Times New Roman" w:hAnsi="Times New Roman" w:cs="Times New Roman"/>
          <w:lang w:val="fr-FR"/>
        </w:rPr>
      </w:pPr>
      <w:r w:rsidRPr="007A3806">
        <w:rPr>
          <w:rFonts w:ascii="Times New Roman" w:eastAsia="Times New Roman" w:hAnsi="Times New Roman" w:cs="Times New Roman"/>
          <w:b/>
          <w:u w:val="single"/>
          <w:lang w:val="fr-FR"/>
        </w:rPr>
        <w:t>Résumé du poste </w:t>
      </w:r>
      <w:r w:rsidRPr="007A3806">
        <w:rPr>
          <w:rFonts w:ascii="Times New Roman" w:hAnsi="Times New Roman" w:cs="Times New Roman"/>
          <w:b/>
          <w:u w:val="single"/>
          <w:lang w:val="fr-FR"/>
        </w:rPr>
        <w:t>:</w:t>
      </w:r>
      <w:r w:rsidRPr="007A3806">
        <w:rPr>
          <w:rFonts w:ascii="Times New Roman" w:hAnsi="Times New Roman" w:cs="Times New Roman"/>
          <w:lang w:val="fr-FR"/>
        </w:rPr>
        <w:t xml:space="preserve"> </w:t>
      </w:r>
    </w:p>
    <w:p w14:paraId="3600A672" w14:textId="77777777" w:rsidR="006B1BEA" w:rsidRPr="006E7ADD" w:rsidRDefault="006B1BEA" w:rsidP="006B1BEA">
      <w:pPr>
        <w:spacing w:after="0" w:line="240" w:lineRule="auto"/>
        <w:jc w:val="both"/>
        <w:rPr>
          <w:rFonts w:ascii="Times New Roman" w:hAnsi="Times New Roman" w:cs="Times New Roman"/>
          <w:bCs/>
          <w:lang w:val="fr-FR"/>
        </w:rPr>
      </w:pPr>
      <w:r w:rsidRPr="006E7ADD">
        <w:rPr>
          <w:rFonts w:ascii="Times New Roman" w:hAnsi="Times New Roman" w:cs="Times New Roman"/>
          <w:bCs/>
          <w:lang w:val="fr-FR"/>
        </w:rPr>
        <w:t xml:space="preserve">L'Assistant de Projet est directement supervisé par le Directeur de Projet et travaille en étroit coordination avec tous les membres de l'équipe du projet Continuité de l'Apprentissage (CoL). L'Assistant de Projet gère de manière autonome les fonctions administratives et le soutien opérationnel de l'équipe du projet Continuité de l'Apprentissage. L'Assistant de Projet travaille avec l'équipe CoL pour assurer la gestion des tâches administratives, de la chaîne d'approvisionnement/des achats et de la logistique, telles que déléguées et désignées par le directeur de projet ou son délégué.  L'assistant(e) de projet est responsable des activités de communication liées à la gestion des documents et à l'envoi et à la réception des correspondances. Il/elle est également chargé(e) d'aider à la coordination et à la logistique du personnel du projet CoL lors des déplacements sur le terrain.   </w:t>
      </w:r>
    </w:p>
    <w:p w14:paraId="51FE341C" w14:textId="77777777" w:rsidR="006B1BEA" w:rsidRPr="006E7ADD" w:rsidRDefault="006B1BEA" w:rsidP="006B1BEA">
      <w:pPr>
        <w:spacing w:after="0" w:line="240" w:lineRule="auto"/>
        <w:rPr>
          <w:rFonts w:ascii="Times New Roman" w:hAnsi="Times New Roman" w:cs="Times New Roman"/>
          <w:b/>
          <w:u w:val="single"/>
          <w:lang w:val="fr-FR"/>
        </w:rPr>
      </w:pPr>
    </w:p>
    <w:p w14:paraId="63FD05A4" w14:textId="6264A87A" w:rsidR="00BD5A3F" w:rsidRPr="006B1BEA" w:rsidRDefault="006B1BEA" w:rsidP="006B1BEA">
      <w:pPr>
        <w:spacing w:after="0"/>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Rôles et principales responsabilités du poste</w:t>
      </w:r>
    </w:p>
    <w:p w14:paraId="5A40A15E" w14:textId="477C497A" w:rsidR="009E2323" w:rsidRPr="006E7ADD" w:rsidRDefault="009E2323" w:rsidP="009E2323">
      <w:pPr>
        <w:pStyle w:val="ListParagraph"/>
        <w:numPr>
          <w:ilvl w:val="0"/>
          <w:numId w:val="20"/>
        </w:numPr>
        <w:spacing w:after="0" w:line="240" w:lineRule="auto"/>
        <w:rPr>
          <w:rFonts w:ascii="Times New Roman" w:hAnsi="Times New Roman" w:cs="Times New Roman"/>
          <w:bCs/>
          <w:lang w:val="fr-FR"/>
        </w:rPr>
      </w:pPr>
      <w:r w:rsidRPr="006E7ADD">
        <w:rPr>
          <w:rFonts w:ascii="Times New Roman" w:hAnsi="Times New Roman" w:cs="Times New Roman"/>
          <w:bCs/>
          <w:lang w:val="fr-FR"/>
        </w:rPr>
        <w:t xml:space="preserve">Fournir un soutien administratif général à l'équipe de projet du CoL, y compris la préparation des procès-verbaux des réunions de l'équipe de projet, tant en interne qu'en externe. </w:t>
      </w:r>
    </w:p>
    <w:p w14:paraId="7C7B75AD" w14:textId="255CC4C5" w:rsidR="009E2323" w:rsidRDefault="009E2323" w:rsidP="009E2323">
      <w:pPr>
        <w:pStyle w:val="ListParagraph"/>
        <w:numPr>
          <w:ilvl w:val="0"/>
          <w:numId w:val="20"/>
        </w:numPr>
        <w:spacing w:after="0" w:line="240" w:lineRule="auto"/>
        <w:rPr>
          <w:rFonts w:ascii="Times New Roman" w:hAnsi="Times New Roman" w:cs="Times New Roman"/>
          <w:bCs/>
          <w:lang w:val="fr-FR"/>
        </w:rPr>
      </w:pPr>
      <w:r w:rsidRPr="006E7ADD">
        <w:rPr>
          <w:rFonts w:ascii="Times New Roman" w:hAnsi="Times New Roman" w:cs="Times New Roman"/>
          <w:bCs/>
          <w:lang w:val="fr-FR"/>
        </w:rPr>
        <w:t xml:space="preserve">Coordonne avec l'équipe de projet </w:t>
      </w:r>
      <w:r w:rsidR="00645F5E">
        <w:rPr>
          <w:rFonts w:ascii="Times New Roman" w:hAnsi="Times New Roman" w:cs="Times New Roman"/>
          <w:bCs/>
          <w:lang w:val="fr-FR"/>
        </w:rPr>
        <w:t xml:space="preserve">pour faire </w:t>
      </w:r>
      <w:r w:rsidRPr="006E7ADD">
        <w:rPr>
          <w:rFonts w:ascii="Times New Roman" w:hAnsi="Times New Roman" w:cs="Times New Roman"/>
          <w:bCs/>
          <w:lang w:val="fr-FR"/>
        </w:rPr>
        <w:t xml:space="preserve">la préparation des demandes de biens et de services </w:t>
      </w:r>
      <w:r w:rsidR="00645F5E">
        <w:rPr>
          <w:rFonts w:ascii="Times New Roman" w:hAnsi="Times New Roman" w:cs="Times New Roman"/>
          <w:bCs/>
          <w:lang w:val="fr-FR"/>
        </w:rPr>
        <w:t xml:space="preserve">dans Insight </w:t>
      </w:r>
      <w:r w:rsidRPr="006E7ADD">
        <w:rPr>
          <w:rFonts w:ascii="Times New Roman" w:hAnsi="Times New Roman" w:cs="Times New Roman"/>
          <w:bCs/>
          <w:lang w:val="fr-FR"/>
        </w:rPr>
        <w:t>et assure le suivi avec le</w:t>
      </w:r>
      <w:r w:rsidR="00431C7A" w:rsidRPr="006E7ADD">
        <w:rPr>
          <w:rFonts w:ascii="Times New Roman" w:hAnsi="Times New Roman" w:cs="Times New Roman"/>
          <w:bCs/>
          <w:lang w:val="fr-FR"/>
        </w:rPr>
        <w:t xml:space="preserve"> département </w:t>
      </w:r>
      <w:r w:rsidRPr="006E7ADD">
        <w:rPr>
          <w:rFonts w:ascii="Times New Roman" w:hAnsi="Times New Roman" w:cs="Times New Roman"/>
          <w:bCs/>
          <w:lang w:val="fr-FR"/>
        </w:rPr>
        <w:t xml:space="preserve">d'approvisionnement pour que les biens et les services soient reçus en temps voulu.  </w:t>
      </w:r>
    </w:p>
    <w:p w14:paraId="75783DE5" w14:textId="7F5335FA" w:rsidR="007A3806" w:rsidRPr="005A7DB6" w:rsidRDefault="00206F00" w:rsidP="007A3806">
      <w:pPr>
        <w:pStyle w:val="ListParagraph"/>
        <w:numPr>
          <w:ilvl w:val="0"/>
          <w:numId w:val="20"/>
        </w:numPr>
        <w:spacing w:after="0" w:line="240" w:lineRule="auto"/>
        <w:rPr>
          <w:rFonts w:ascii="Times New Roman" w:hAnsi="Times New Roman" w:cs="Times New Roman"/>
          <w:bCs/>
          <w:lang w:val="fr-FR"/>
        </w:rPr>
      </w:pPr>
      <w:r w:rsidRPr="005A7DB6">
        <w:rPr>
          <w:rFonts w:ascii="Times New Roman" w:hAnsi="Times New Roman" w:cs="Times New Roman"/>
          <w:bCs/>
          <w:lang w:val="fr-FR"/>
        </w:rPr>
        <w:t>Assurer les</w:t>
      </w:r>
      <w:r w:rsidR="007A3806" w:rsidRPr="005A7DB6">
        <w:rPr>
          <w:rFonts w:ascii="Times New Roman" w:hAnsi="Times New Roman" w:cs="Times New Roman"/>
          <w:bCs/>
          <w:lang w:val="fr-FR"/>
        </w:rPr>
        <w:t xml:space="preserve"> suivis des requêtes auprès des officiers de </w:t>
      </w:r>
      <w:r w:rsidR="00F80373">
        <w:rPr>
          <w:rFonts w:ascii="Times New Roman" w:hAnsi="Times New Roman" w:cs="Times New Roman"/>
          <w:bCs/>
          <w:lang w:val="fr-FR"/>
        </w:rPr>
        <w:t>P</w:t>
      </w:r>
      <w:r w:rsidR="007A3806" w:rsidRPr="005A7DB6">
        <w:rPr>
          <w:rFonts w:ascii="Times New Roman" w:hAnsi="Times New Roman" w:cs="Times New Roman"/>
          <w:bCs/>
          <w:lang w:val="fr-FR"/>
        </w:rPr>
        <w:t>rocurement.</w:t>
      </w:r>
    </w:p>
    <w:p w14:paraId="275E6895" w14:textId="28B2BC40" w:rsidR="009E2323" w:rsidRPr="006E7ADD" w:rsidRDefault="009E2323" w:rsidP="009E2323">
      <w:pPr>
        <w:pStyle w:val="ListParagraph"/>
        <w:numPr>
          <w:ilvl w:val="0"/>
          <w:numId w:val="20"/>
        </w:numPr>
        <w:spacing w:after="0" w:line="240" w:lineRule="auto"/>
        <w:rPr>
          <w:rFonts w:ascii="Times New Roman" w:hAnsi="Times New Roman" w:cs="Times New Roman"/>
          <w:bCs/>
          <w:lang w:val="fr-FR"/>
        </w:rPr>
      </w:pPr>
      <w:r w:rsidRPr="006E7ADD">
        <w:rPr>
          <w:rFonts w:ascii="Times New Roman" w:hAnsi="Times New Roman" w:cs="Times New Roman"/>
          <w:bCs/>
          <w:lang w:val="fr-FR"/>
        </w:rPr>
        <w:t>Veiller à ce que les fournisseurs soient payés en temps voulu, en assurant le suivi avec les services des achats, de l'administration et des finances.</w:t>
      </w:r>
    </w:p>
    <w:p w14:paraId="6BDEE3FC" w14:textId="71E8A680" w:rsidR="009E2323" w:rsidRPr="006E7ADD" w:rsidRDefault="009E2323" w:rsidP="009E2323">
      <w:pPr>
        <w:pStyle w:val="ListParagraph"/>
        <w:numPr>
          <w:ilvl w:val="0"/>
          <w:numId w:val="20"/>
        </w:numPr>
        <w:spacing w:after="0" w:line="240" w:lineRule="auto"/>
        <w:rPr>
          <w:rFonts w:ascii="Times New Roman" w:hAnsi="Times New Roman" w:cs="Times New Roman"/>
          <w:bCs/>
          <w:lang w:val="fr-FR"/>
        </w:rPr>
      </w:pPr>
      <w:r w:rsidRPr="006E7ADD">
        <w:rPr>
          <w:rFonts w:ascii="Times New Roman" w:hAnsi="Times New Roman" w:cs="Times New Roman"/>
          <w:bCs/>
          <w:lang w:val="fr-FR"/>
        </w:rPr>
        <w:t xml:space="preserve">Assurer les communications officielles avec les institutions et les organisations partenaires désignées par le directeur de projet. </w:t>
      </w:r>
    </w:p>
    <w:p w14:paraId="60DD1BCD" w14:textId="49C50D0D" w:rsidR="009E2323" w:rsidRPr="006E7ADD" w:rsidRDefault="009E2323" w:rsidP="009E2323">
      <w:pPr>
        <w:pStyle w:val="ListParagraph"/>
        <w:numPr>
          <w:ilvl w:val="0"/>
          <w:numId w:val="20"/>
        </w:numPr>
        <w:spacing w:after="0" w:line="240" w:lineRule="auto"/>
        <w:rPr>
          <w:rFonts w:ascii="Times New Roman" w:hAnsi="Times New Roman" w:cs="Times New Roman"/>
          <w:bCs/>
          <w:lang w:val="fr-FR"/>
        </w:rPr>
      </w:pPr>
      <w:r w:rsidRPr="006E7ADD">
        <w:rPr>
          <w:rFonts w:ascii="Times New Roman" w:hAnsi="Times New Roman" w:cs="Times New Roman"/>
          <w:bCs/>
          <w:lang w:val="fr-FR"/>
        </w:rPr>
        <w:t xml:space="preserve">Coordonner avec le département des transports et de l'administration le transport du personnel du projet. </w:t>
      </w:r>
    </w:p>
    <w:p w14:paraId="1D807EFC" w14:textId="6B7695AE" w:rsidR="009E2323" w:rsidRPr="006E7ADD" w:rsidRDefault="009E2323" w:rsidP="009E2323">
      <w:pPr>
        <w:pStyle w:val="ListParagraph"/>
        <w:numPr>
          <w:ilvl w:val="0"/>
          <w:numId w:val="20"/>
        </w:numPr>
        <w:spacing w:after="0" w:line="240" w:lineRule="auto"/>
        <w:rPr>
          <w:rFonts w:ascii="Times New Roman" w:hAnsi="Times New Roman" w:cs="Times New Roman"/>
          <w:bCs/>
          <w:lang w:val="fr-FR"/>
        </w:rPr>
      </w:pPr>
      <w:r w:rsidRPr="006E7ADD">
        <w:rPr>
          <w:rFonts w:ascii="Times New Roman" w:hAnsi="Times New Roman" w:cs="Times New Roman"/>
          <w:bCs/>
          <w:lang w:val="fr-FR"/>
        </w:rPr>
        <w:t xml:space="preserve">Coordonner avec le département logistique </w:t>
      </w:r>
      <w:r w:rsidR="00206F00">
        <w:rPr>
          <w:rFonts w:ascii="Times New Roman" w:hAnsi="Times New Roman" w:cs="Times New Roman"/>
          <w:bCs/>
          <w:lang w:val="fr-FR"/>
        </w:rPr>
        <w:t>pour assurer le transfert</w:t>
      </w:r>
      <w:r w:rsidR="005A7DB6">
        <w:rPr>
          <w:rFonts w:ascii="Times New Roman" w:hAnsi="Times New Roman" w:cs="Times New Roman"/>
          <w:bCs/>
          <w:lang w:val="fr-FR"/>
        </w:rPr>
        <w:t xml:space="preserve"> des matériels vers les départements et aussi la </w:t>
      </w:r>
      <w:r w:rsidR="00F64419">
        <w:rPr>
          <w:rFonts w:ascii="Times New Roman" w:hAnsi="Times New Roman" w:cs="Times New Roman"/>
          <w:bCs/>
          <w:lang w:val="fr-FR"/>
        </w:rPr>
        <w:t>réception</w:t>
      </w:r>
      <w:r w:rsidR="005A7DB6">
        <w:rPr>
          <w:rFonts w:ascii="Times New Roman" w:hAnsi="Times New Roman" w:cs="Times New Roman"/>
          <w:bCs/>
          <w:lang w:val="fr-FR"/>
        </w:rPr>
        <w:t xml:space="preserve"> et les suivis </w:t>
      </w:r>
      <w:r w:rsidR="005A7DB6" w:rsidRPr="007A3806">
        <w:rPr>
          <w:rFonts w:ascii="Times New Roman" w:hAnsi="Times New Roman" w:cs="Times New Roman"/>
          <w:bCs/>
          <w:lang w:val="fr-FR"/>
        </w:rPr>
        <w:t>de l'empaquetage des matériels du projet</w:t>
      </w:r>
      <w:r w:rsidRPr="006E7ADD">
        <w:rPr>
          <w:rFonts w:ascii="Times New Roman" w:hAnsi="Times New Roman" w:cs="Times New Roman"/>
          <w:bCs/>
          <w:lang w:val="fr-FR"/>
        </w:rPr>
        <w:t xml:space="preserve">. </w:t>
      </w:r>
    </w:p>
    <w:p w14:paraId="65945885" w14:textId="092CD1B8" w:rsidR="009E2323" w:rsidRPr="006E7ADD" w:rsidRDefault="009E2323" w:rsidP="009E2323">
      <w:pPr>
        <w:pStyle w:val="ListParagraph"/>
        <w:numPr>
          <w:ilvl w:val="0"/>
          <w:numId w:val="20"/>
        </w:numPr>
        <w:spacing w:after="0" w:line="240" w:lineRule="auto"/>
        <w:rPr>
          <w:rFonts w:ascii="Times New Roman" w:hAnsi="Times New Roman" w:cs="Times New Roman"/>
          <w:bCs/>
          <w:lang w:val="fr-FR"/>
        </w:rPr>
      </w:pPr>
      <w:r w:rsidRPr="006E7ADD">
        <w:rPr>
          <w:rFonts w:ascii="Times New Roman" w:hAnsi="Times New Roman" w:cs="Times New Roman"/>
          <w:bCs/>
          <w:lang w:val="fr-FR"/>
        </w:rPr>
        <w:t xml:space="preserve">Assister le directeur de projet dans la préparation des rapports, des présentations et du matériel de communication du projet. </w:t>
      </w:r>
    </w:p>
    <w:p w14:paraId="0714D165" w14:textId="2F3C4433" w:rsidR="009E2323" w:rsidRPr="006E7ADD" w:rsidRDefault="009E2323" w:rsidP="009E2323">
      <w:pPr>
        <w:pStyle w:val="ListParagraph"/>
        <w:numPr>
          <w:ilvl w:val="0"/>
          <w:numId w:val="20"/>
        </w:numPr>
        <w:spacing w:after="0" w:line="240" w:lineRule="auto"/>
        <w:rPr>
          <w:rFonts w:ascii="Times New Roman" w:hAnsi="Times New Roman" w:cs="Times New Roman"/>
          <w:bCs/>
          <w:lang w:val="fr-FR"/>
        </w:rPr>
      </w:pPr>
      <w:r w:rsidRPr="006E7ADD">
        <w:rPr>
          <w:rFonts w:ascii="Times New Roman" w:hAnsi="Times New Roman" w:cs="Times New Roman"/>
          <w:bCs/>
          <w:lang w:val="fr-FR"/>
        </w:rPr>
        <w:t xml:space="preserve">En coordination avec le département administratif et logistique, assurer la maintenance du bureau de l'équipe de projet et du matériel de projet. </w:t>
      </w:r>
    </w:p>
    <w:p w14:paraId="76644B12" w14:textId="77777777" w:rsidR="006B1BEA" w:rsidRDefault="009E2323" w:rsidP="00A77F9C">
      <w:pPr>
        <w:pStyle w:val="ListParagraph"/>
        <w:numPr>
          <w:ilvl w:val="0"/>
          <w:numId w:val="20"/>
        </w:numPr>
        <w:spacing w:after="0" w:line="240" w:lineRule="auto"/>
        <w:rPr>
          <w:rFonts w:ascii="Times New Roman" w:hAnsi="Times New Roman" w:cs="Times New Roman"/>
          <w:bCs/>
          <w:lang w:val="fr-FR"/>
        </w:rPr>
      </w:pPr>
      <w:r w:rsidRPr="006E7ADD">
        <w:rPr>
          <w:rFonts w:ascii="Times New Roman" w:hAnsi="Times New Roman" w:cs="Times New Roman"/>
          <w:bCs/>
          <w:lang w:val="fr-FR"/>
        </w:rPr>
        <w:t>Sur demande, planifier des rendez-vous et des réunions pour la directrice de projet et/ou ses délégués.</w:t>
      </w:r>
    </w:p>
    <w:p w14:paraId="37227675" w14:textId="00A0F737" w:rsidR="0035676A" w:rsidRPr="006B1BEA" w:rsidRDefault="00A77F9C" w:rsidP="006B1BEA">
      <w:pPr>
        <w:spacing w:after="0" w:line="240" w:lineRule="auto"/>
        <w:rPr>
          <w:rFonts w:ascii="Times New Roman" w:hAnsi="Times New Roman" w:cs="Times New Roman"/>
          <w:bCs/>
          <w:lang w:val="fr-FR"/>
        </w:rPr>
      </w:pPr>
      <w:r w:rsidRPr="006B1BEA">
        <w:rPr>
          <w:rFonts w:ascii="Times New Roman" w:eastAsia="Times New Roman" w:hAnsi="Times New Roman" w:cs="Times New Roman"/>
          <w:b/>
          <w:u w:val="single"/>
          <w:lang w:val="fr-HT"/>
        </w:rPr>
        <w:lastRenderedPageBreak/>
        <w:t xml:space="preserve">Formation, expérience et capacités requises </w:t>
      </w:r>
      <w:r w:rsidR="0035676A" w:rsidRPr="006B1BEA">
        <w:rPr>
          <w:rFonts w:ascii="Times New Roman" w:hAnsi="Times New Roman" w:cs="Times New Roman"/>
          <w:b/>
          <w:u w:val="single"/>
          <w:lang w:val="fr-FR"/>
        </w:rPr>
        <w:t>:</w:t>
      </w:r>
    </w:p>
    <w:p w14:paraId="629AFED0" w14:textId="77777777" w:rsidR="00BD5A3F" w:rsidRPr="006E7ADD" w:rsidRDefault="00BD5A3F" w:rsidP="006F1038">
      <w:pPr>
        <w:spacing w:after="0" w:line="240" w:lineRule="auto"/>
        <w:jc w:val="both"/>
        <w:rPr>
          <w:rFonts w:ascii="Times New Roman" w:hAnsi="Times New Roman" w:cs="Times New Roman"/>
          <w:b/>
          <w:lang w:val="fr-FR"/>
        </w:rPr>
      </w:pPr>
    </w:p>
    <w:p w14:paraId="3E908B8E" w14:textId="77777777" w:rsidR="00E64ABA" w:rsidRPr="006E7ADD" w:rsidRDefault="00E64ABA" w:rsidP="00E64ABA">
      <w:pPr>
        <w:spacing w:after="0" w:line="240" w:lineRule="auto"/>
        <w:rPr>
          <w:rFonts w:ascii="Times New Roman" w:eastAsia="Times New Roman" w:hAnsi="Times New Roman" w:cs="Times New Roman"/>
          <w:b/>
          <w:lang w:val="fr-HT"/>
        </w:rPr>
      </w:pPr>
      <w:r w:rsidRPr="006E7ADD">
        <w:rPr>
          <w:rFonts w:ascii="Times New Roman" w:eastAsia="Times New Roman" w:hAnsi="Times New Roman" w:cs="Times New Roman"/>
          <w:b/>
          <w:lang w:val="fr-HT"/>
        </w:rPr>
        <w:t>Études et expérience</w:t>
      </w:r>
    </w:p>
    <w:p w14:paraId="51EBFFFA" w14:textId="30910C40" w:rsidR="007F0BD2" w:rsidRPr="006E7ADD" w:rsidRDefault="007F0BD2" w:rsidP="007F0BD2">
      <w:pPr>
        <w:pStyle w:val="ListParagraph"/>
        <w:numPr>
          <w:ilvl w:val="0"/>
          <w:numId w:val="21"/>
        </w:numPr>
        <w:spacing w:after="0" w:line="240" w:lineRule="auto"/>
        <w:jc w:val="both"/>
        <w:rPr>
          <w:rFonts w:ascii="Times New Roman" w:hAnsi="Times New Roman" w:cs="Times New Roman"/>
          <w:bCs/>
          <w:lang w:val="fr-FR"/>
        </w:rPr>
      </w:pPr>
      <w:r w:rsidRPr="006E7ADD">
        <w:rPr>
          <w:rFonts w:ascii="Times New Roman" w:hAnsi="Times New Roman" w:cs="Times New Roman"/>
          <w:bCs/>
          <w:lang w:val="fr-FR"/>
        </w:rPr>
        <w:t xml:space="preserve">Diplôme en administration des affaires ou équivalent ; </w:t>
      </w:r>
    </w:p>
    <w:p w14:paraId="65C7F23C" w14:textId="706B97AA" w:rsidR="007F0BD2" w:rsidRPr="006E7ADD" w:rsidRDefault="007F0BD2" w:rsidP="007F0BD2">
      <w:pPr>
        <w:pStyle w:val="ListParagraph"/>
        <w:numPr>
          <w:ilvl w:val="0"/>
          <w:numId w:val="21"/>
        </w:numPr>
        <w:spacing w:after="0" w:line="240" w:lineRule="auto"/>
        <w:jc w:val="both"/>
        <w:rPr>
          <w:rFonts w:ascii="Times New Roman" w:hAnsi="Times New Roman" w:cs="Times New Roman"/>
          <w:bCs/>
          <w:lang w:val="fr-FR"/>
        </w:rPr>
      </w:pPr>
      <w:r w:rsidRPr="006E7ADD">
        <w:rPr>
          <w:rFonts w:ascii="Times New Roman" w:hAnsi="Times New Roman" w:cs="Times New Roman"/>
          <w:bCs/>
          <w:lang w:val="fr-FR"/>
        </w:rPr>
        <w:t xml:space="preserve">Au moins trois ans d'expérience dans le domaine de l'assistance administrative ; </w:t>
      </w:r>
    </w:p>
    <w:p w14:paraId="42A4CE86" w14:textId="0AC2AB5C" w:rsidR="007F0BD2" w:rsidRPr="006E7ADD" w:rsidRDefault="007F0BD2" w:rsidP="007F0BD2">
      <w:pPr>
        <w:pStyle w:val="ListParagraph"/>
        <w:numPr>
          <w:ilvl w:val="0"/>
          <w:numId w:val="21"/>
        </w:numPr>
        <w:spacing w:after="0" w:line="240" w:lineRule="auto"/>
        <w:jc w:val="both"/>
        <w:rPr>
          <w:rFonts w:ascii="Times New Roman" w:hAnsi="Times New Roman" w:cs="Times New Roman"/>
          <w:bCs/>
          <w:lang w:val="fr-FR"/>
        </w:rPr>
      </w:pPr>
      <w:r w:rsidRPr="006E7ADD">
        <w:rPr>
          <w:rFonts w:ascii="Times New Roman" w:hAnsi="Times New Roman" w:cs="Times New Roman"/>
          <w:bCs/>
          <w:lang w:val="fr-FR"/>
        </w:rPr>
        <w:t xml:space="preserve">Aptitude avérée à la planification, à l'analyse et à l'organisation, et capacité à prendre des initiatives avec un minimum de supervision ; </w:t>
      </w:r>
    </w:p>
    <w:p w14:paraId="4793C5A4" w14:textId="20B84A77" w:rsidR="007F0BD2" w:rsidRPr="006E7ADD" w:rsidRDefault="007F0BD2" w:rsidP="007F0BD2">
      <w:pPr>
        <w:pStyle w:val="ListParagraph"/>
        <w:numPr>
          <w:ilvl w:val="0"/>
          <w:numId w:val="21"/>
        </w:numPr>
        <w:spacing w:after="0" w:line="240" w:lineRule="auto"/>
        <w:jc w:val="both"/>
        <w:rPr>
          <w:rFonts w:ascii="Times New Roman" w:hAnsi="Times New Roman" w:cs="Times New Roman"/>
          <w:bCs/>
          <w:lang w:val="fr-FR"/>
        </w:rPr>
      </w:pPr>
      <w:r w:rsidRPr="006E7ADD">
        <w:rPr>
          <w:rFonts w:ascii="Times New Roman" w:hAnsi="Times New Roman" w:cs="Times New Roman"/>
          <w:bCs/>
          <w:lang w:val="fr-FR"/>
        </w:rPr>
        <w:t xml:space="preserve">Excellentes capacités de coordination et de communication ; </w:t>
      </w:r>
    </w:p>
    <w:p w14:paraId="0B12120D" w14:textId="7389CA80" w:rsidR="007F0BD2" w:rsidRPr="006E7ADD" w:rsidRDefault="007F0BD2" w:rsidP="007F0BD2">
      <w:pPr>
        <w:pStyle w:val="ListParagraph"/>
        <w:numPr>
          <w:ilvl w:val="0"/>
          <w:numId w:val="21"/>
        </w:numPr>
        <w:spacing w:after="0" w:line="240" w:lineRule="auto"/>
        <w:jc w:val="both"/>
        <w:rPr>
          <w:rFonts w:ascii="Times New Roman" w:hAnsi="Times New Roman" w:cs="Times New Roman"/>
          <w:bCs/>
          <w:lang w:val="fr-FR"/>
        </w:rPr>
      </w:pPr>
      <w:r w:rsidRPr="006E7ADD">
        <w:rPr>
          <w:rFonts w:ascii="Times New Roman" w:hAnsi="Times New Roman" w:cs="Times New Roman"/>
          <w:bCs/>
          <w:lang w:val="fr-FR"/>
        </w:rPr>
        <w:t xml:space="preserve">Expérience préalable de la définition et de la gestion de systèmes d'appui administratif ; </w:t>
      </w:r>
    </w:p>
    <w:p w14:paraId="4896C443" w14:textId="4D0D0EB3" w:rsidR="007F0BD2" w:rsidRPr="006E7ADD" w:rsidRDefault="007F0BD2" w:rsidP="007F0BD2">
      <w:pPr>
        <w:pStyle w:val="ListParagraph"/>
        <w:numPr>
          <w:ilvl w:val="0"/>
          <w:numId w:val="21"/>
        </w:numPr>
        <w:spacing w:after="0" w:line="240" w:lineRule="auto"/>
        <w:jc w:val="both"/>
        <w:rPr>
          <w:rFonts w:ascii="Times New Roman" w:hAnsi="Times New Roman" w:cs="Times New Roman"/>
          <w:bCs/>
          <w:lang w:val="fr-FR"/>
        </w:rPr>
      </w:pPr>
      <w:r w:rsidRPr="006E7ADD">
        <w:rPr>
          <w:rFonts w:ascii="Times New Roman" w:hAnsi="Times New Roman" w:cs="Times New Roman"/>
          <w:bCs/>
          <w:lang w:val="fr-FR"/>
        </w:rPr>
        <w:t>Maîtrise de l</w:t>
      </w:r>
      <w:r w:rsidR="0054554E" w:rsidRPr="006E7ADD">
        <w:rPr>
          <w:rFonts w:ascii="Times New Roman" w:hAnsi="Times New Roman" w:cs="Times New Roman"/>
          <w:bCs/>
          <w:lang w:val="fr-FR"/>
        </w:rPr>
        <w:t xml:space="preserve">es </w:t>
      </w:r>
      <w:r w:rsidRPr="006E7ADD">
        <w:rPr>
          <w:rFonts w:ascii="Times New Roman" w:hAnsi="Times New Roman" w:cs="Times New Roman"/>
          <w:bCs/>
          <w:lang w:val="fr-FR"/>
        </w:rPr>
        <w:t xml:space="preserve">outil informatique (Word, Excel, Outlook, </w:t>
      </w:r>
      <w:r w:rsidR="0054554E" w:rsidRPr="006E7ADD">
        <w:rPr>
          <w:rFonts w:ascii="Times New Roman" w:hAnsi="Times New Roman" w:cs="Times New Roman"/>
          <w:bCs/>
          <w:lang w:val="fr-FR"/>
        </w:rPr>
        <w:t>Teams, PowerPoint</w:t>
      </w:r>
      <w:r w:rsidR="00ED3D6C" w:rsidRPr="006E7ADD">
        <w:rPr>
          <w:rFonts w:ascii="Times New Roman" w:hAnsi="Times New Roman" w:cs="Times New Roman"/>
          <w:bCs/>
          <w:lang w:val="fr-FR"/>
        </w:rPr>
        <w:t>, etc.</w:t>
      </w:r>
      <w:r w:rsidRPr="006E7ADD">
        <w:rPr>
          <w:rFonts w:ascii="Times New Roman" w:hAnsi="Times New Roman" w:cs="Times New Roman"/>
          <w:bCs/>
          <w:lang w:val="fr-FR"/>
        </w:rPr>
        <w:t>).</w:t>
      </w:r>
    </w:p>
    <w:p w14:paraId="1D6E74E5" w14:textId="77777777" w:rsidR="0035676A" w:rsidRPr="006E7ADD" w:rsidRDefault="0035676A" w:rsidP="006F1038">
      <w:pPr>
        <w:spacing w:after="0" w:line="259" w:lineRule="auto"/>
        <w:jc w:val="both"/>
        <w:rPr>
          <w:rFonts w:ascii="Times New Roman" w:hAnsi="Times New Roman" w:cs="Times New Roman"/>
          <w:lang w:val="fr-FR"/>
        </w:rPr>
      </w:pPr>
    </w:p>
    <w:p w14:paraId="2073D0BA" w14:textId="77777777" w:rsidR="00E30029" w:rsidRPr="006E7ADD" w:rsidRDefault="00E30029" w:rsidP="00E30029">
      <w:pPr>
        <w:spacing w:after="0" w:line="240" w:lineRule="auto"/>
        <w:rPr>
          <w:rFonts w:ascii="Times New Roman" w:eastAsia="Times New Roman" w:hAnsi="Times New Roman" w:cs="Times New Roman"/>
          <w:b/>
          <w:lang w:val="fr-FR"/>
        </w:rPr>
      </w:pPr>
      <w:r w:rsidRPr="006E7ADD">
        <w:rPr>
          <w:rFonts w:ascii="Times New Roman" w:eastAsia="Times New Roman" w:hAnsi="Times New Roman" w:cs="Times New Roman"/>
          <w:b/>
          <w:lang w:val="fr-FR"/>
        </w:rPr>
        <w:t>Compétences personnelles</w:t>
      </w:r>
    </w:p>
    <w:p w14:paraId="241FE7F3" w14:textId="77777777" w:rsidR="00785B51" w:rsidRPr="006E7ADD" w:rsidRDefault="00785B51" w:rsidP="00703FA6">
      <w:pPr>
        <w:numPr>
          <w:ilvl w:val="0"/>
          <w:numId w:val="21"/>
        </w:numPr>
        <w:pBdr>
          <w:top w:val="nil"/>
          <w:left w:val="nil"/>
          <w:bottom w:val="nil"/>
          <w:right w:val="nil"/>
          <w:between w:val="nil"/>
        </w:pBdr>
        <w:spacing w:after="0" w:line="259" w:lineRule="auto"/>
        <w:rPr>
          <w:rFonts w:ascii="Times New Roman" w:hAnsi="Times New Roman" w:cs="Times New Roman"/>
          <w:lang w:val="fr-HT"/>
        </w:rPr>
      </w:pPr>
      <w:r w:rsidRPr="006E7ADD">
        <w:rPr>
          <w:rFonts w:ascii="Times New Roman" w:hAnsi="Times New Roman" w:cs="Times New Roman"/>
          <w:lang w:val="fr-FR"/>
        </w:rPr>
        <w:t>Forte capacité à travailler sous pression à établir des priorités et à répondre à de multiples demandes ; de prendre des décisions efficaces et de mettre en œuvre une stratégie et des activités avec un minimum de soutien</w:t>
      </w:r>
    </w:p>
    <w:p w14:paraId="10CBE20D" w14:textId="0D7A33BF" w:rsidR="00703FA6" w:rsidRPr="006E7ADD" w:rsidRDefault="00703FA6" w:rsidP="00703FA6">
      <w:pPr>
        <w:numPr>
          <w:ilvl w:val="0"/>
          <w:numId w:val="21"/>
        </w:numPr>
        <w:pBdr>
          <w:top w:val="nil"/>
          <w:left w:val="nil"/>
          <w:bottom w:val="nil"/>
          <w:right w:val="nil"/>
          <w:between w:val="nil"/>
        </w:pBdr>
        <w:spacing w:after="0" w:line="259" w:lineRule="auto"/>
        <w:rPr>
          <w:rFonts w:ascii="Times New Roman" w:hAnsi="Times New Roman" w:cs="Times New Roman"/>
          <w:lang w:val="fr-HT"/>
        </w:rPr>
      </w:pPr>
      <w:r w:rsidRPr="006E7ADD">
        <w:rPr>
          <w:rFonts w:ascii="Times New Roman" w:hAnsi="Times New Roman" w:cs="Times New Roman"/>
          <w:lang w:val="fr-HT"/>
        </w:rPr>
        <w:t>Bonnes compétences en relations interpersonnelles et capacité à interagir efficacement avec des groupes divers</w:t>
      </w:r>
    </w:p>
    <w:p w14:paraId="5376D4BB" w14:textId="78ABD793" w:rsidR="00703FA6" w:rsidRPr="006E7ADD" w:rsidRDefault="00703FA6" w:rsidP="00703FA6">
      <w:pPr>
        <w:pStyle w:val="ListParagraph"/>
        <w:numPr>
          <w:ilvl w:val="0"/>
          <w:numId w:val="21"/>
        </w:numPr>
        <w:spacing w:after="0" w:line="240" w:lineRule="auto"/>
        <w:jc w:val="both"/>
        <w:rPr>
          <w:rFonts w:ascii="Times New Roman" w:hAnsi="Times New Roman" w:cs="Times New Roman"/>
          <w:bCs/>
          <w:lang w:val="fr-FR"/>
        </w:rPr>
      </w:pPr>
      <w:bookmarkStart w:id="1" w:name="_gjdgxs" w:colFirst="0" w:colLast="0"/>
      <w:bookmarkEnd w:id="1"/>
      <w:r w:rsidRPr="006E7ADD">
        <w:rPr>
          <w:rFonts w:ascii="Times New Roman" w:hAnsi="Times New Roman" w:cs="Times New Roman"/>
          <w:lang w:val="fr-HT"/>
        </w:rPr>
        <w:t>Proactif, plein de ressources, axé sur les résultats et les services</w:t>
      </w:r>
    </w:p>
    <w:p w14:paraId="0825367D" w14:textId="0C33BCD8" w:rsidR="00590ED1" w:rsidRPr="006E7ADD" w:rsidRDefault="00F7695A" w:rsidP="00E2509A">
      <w:pPr>
        <w:pStyle w:val="ListParagraph"/>
        <w:numPr>
          <w:ilvl w:val="0"/>
          <w:numId w:val="21"/>
        </w:numPr>
        <w:spacing w:after="0" w:line="240" w:lineRule="auto"/>
        <w:jc w:val="both"/>
        <w:rPr>
          <w:rFonts w:ascii="Times New Roman" w:hAnsi="Times New Roman" w:cs="Times New Roman"/>
          <w:lang w:val="fr-HT"/>
        </w:rPr>
      </w:pPr>
      <w:r w:rsidRPr="006E7ADD">
        <w:rPr>
          <w:rFonts w:ascii="Times New Roman" w:hAnsi="Times New Roman" w:cs="Times New Roman"/>
          <w:lang w:val="fr-HT"/>
        </w:rPr>
        <w:t>Orienté vers le service et passionné par la résolution de problèmes et la recherche de solutions</w:t>
      </w:r>
      <w:r w:rsidR="00A55027" w:rsidRPr="006E7ADD">
        <w:rPr>
          <w:rFonts w:ascii="Times New Roman" w:hAnsi="Times New Roman" w:cs="Times New Roman"/>
          <w:lang w:val="fr-HT"/>
        </w:rPr>
        <w:t>;</w:t>
      </w:r>
    </w:p>
    <w:p w14:paraId="1B6647BF" w14:textId="77777777" w:rsidR="00DA4A29" w:rsidRPr="006E7ADD" w:rsidRDefault="00DA4A29" w:rsidP="00DA4A29">
      <w:pPr>
        <w:spacing w:after="0" w:line="240" w:lineRule="auto"/>
        <w:jc w:val="both"/>
        <w:rPr>
          <w:rFonts w:ascii="Times New Roman" w:hAnsi="Times New Roman" w:cs="Times New Roman"/>
          <w:bCs/>
          <w:lang w:val="fr-FR"/>
        </w:rPr>
      </w:pPr>
    </w:p>
    <w:p w14:paraId="7E779217" w14:textId="5ED2469F" w:rsidR="00B51522" w:rsidRPr="006E7ADD" w:rsidRDefault="00527322" w:rsidP="006B1BEA">
      <w:pPr>
        <w:pStyle w:val="Normal1"/>
        <w:spacing w:after="120" w:line="240" w:lineRule="auto"/>
        <w:jc w:val="both"/>
        <w:rPr>
          <w:rFonts w:ascii="Times New Roman" w:hAnsi="Times New Roman" w:cs="Times New Roman"/>
        </w:rPr>
      </w:pPr>
      <w:r w:rsidRPr="006E7ADD">
        <w:rPr>
          <w:rFonts w:ascii="Times New Roman" w:eastAsia="Times New Roman" w:hAnsi="Times New Roman" w:cs="Times New Roman"/>
          <w:b/>
          <w:lang w:val="fr-HT"/>
        </w:rPr>
        <w:t xml:space="preserve">Langue étrangère exigée/souhaitée : </w:t>
      </w:r>
      <w:r w:rsidRPr="006E7ADD">
        <w:rPr>
          <w:rFonts w:ascii="Times New Roman" w:eastAsia="Times New Roman" w:hAnsi="Times New Roman" w:cs="Times New Roman"/>
        </w:rPr>
        <w:t>Excellentes habiletés en co</w:t>
      </w:r>
      <w:r w:rsidRPr="006E7ADD">
        <w:rPr>
          <w:rFonts w:ascii="Times New Roman" w:hAnsi="Times New Roman" w:cs="Times New Roman"/>
        </w:rPr>
        <w:t>mmunication écrite et orale en français et en créole ; connaissance de l’anglais souhaitée</w:t>
      </w:r>
      <w:r w:rsidR="00E56D75" w:rsidRPr="006E7ADD">
        <w:rPr>
          <w:rFonts w:ascii="Times New Roman" w:hAnsi="Times New Roman" w:cs="Times New Roman"/>
        </w:rPr>
        <w:t>.</w:t>
      </w:r>
    </w:p>
    <w:p w14:paraId="79DC4941" w14:textId="0AB1F286" w:rsidR="0035676A" w:rsidRPr="006E7ADD" w:rsidRDefault="00FA7A38" w:rsidP="006F1038">
      <w:pPr>
        <w:spacing w:after="0" w:line="240" w:lineRule="auto"/>
        <w:jc w:val="both"/>
        <w:rPr>
          <w:rFonts w:ascii="Times New Roman" w:hAnsi="Times New Roman" w:cs="Times New Roman"/>
          <w:lang w:val="fr-FR"/>
        </w:rPr>
      </w:pPr>
      <w:r w:rsidRPr="006E7ADD">
        <w:rPr>
          <w:rFonts w:ascii="Times New Roman" w:eastAsia="Times New Roman" w:hAnsi="Times New Roman" w:cs="Times New Roman"/>
          <w:b/>
          <w:lang w:val="fr-HT"/>
        </w:rPr>
        <w:t xml:space="preserve">Voyages nécessaires : </w:t>
      </w:r>
    </w:p>
    <w:p w14:paraId="12F33FAC" w14:textId="5B6CAB04" w:rsidR="0035676A" w:rsidRPr="006E7ADD" w:rsidRDefault="00FA7A38" w:rsidP="0035676A">
      <w:pPr>
        <w:spacing w:after="0" w:line="240" w:lineRule="auto"/>
        <w:rPr>
          <w:rFonts w:ascii="Times New Roman" w:eastAsia="Times New Roman" w:hAnsi="Times New Roman" w:cs="Times New Roman"/>
          <w:lang w:val="fr-FR"/>
        </w:rPr>
      </w:pPr>
      <w:r w:rsidRPr="006E7ADD">
        <w:rPr>
          <w:rFonts w:ascii="Times New Roman" w:eastAsia="Times New Roman" w:hAnsi="Times New Roman" w:cs="Times New Roman"/>
          <w:lang w:val="fr-FR"/>
        </w:rPr>
        <w:t>Voyage à Port-au-Prince et dans d'autres bureaux de CRS si nécessaire</w:t>
      </w:r>
    </w:p>
    <w:p w14:paraId="299D30D7" w14:textId="77777777" w:rsidR="00FA7A38" w:rsidRPr="006E7ADD" w:rsidRDefault="00FA7A38" w:rsidP="0035676A">
      <w:pPr>
        <w:spacing w:after="0" w:line="240" w:lineRule="auto"/>
        <w:rPr>
          <w:rFonts w:ascii="Times New Roman" w:hAnsi="Times New Roman" w:cs="Times New Roman"/>
          <w:b/>
          <w:lang w:val="fr-FR"/>
        </w:rPr>
      </w:pPr>
    </w:p>
    <w:p w14:paraId="2D207B07" w14:textId="77777777" w:rsidR="000549E7" w:rsidRPr="006E7ADD" w:rsidRDefault="000549E7" w:rsidP="000549E7">
      <w:pPr>
        <w:spacing w:after="0" w:line="240" w:lineRule="auto"/>
        <w:rPr>
          <w:rFonts w:ascii="Times New Roman" w:eastAsia="Times New Roman" w:hAnsi="Times New Roman" w:cs="Times New Roman"/>
          <w:b/>
          <w:u w:val="single"/>
          <w:lang w:val="fr-FR"/>
        </w:rPr>
      </w:pPr>
      <w:r w:rsidRPr="006E7ADD">
        <w:rPr>
          <w:rFonts w:ascii="Times New Roman" w:eastAsia="Times New Roman" w:hAnsi="Times New Roman" w:cs="Times New Roman"/>
          <w:b/>
          <w:u w:val="single"/>
          <w:lang w:val="fr-FR"/>
        </w:rPr>
        <w:t xml:space="preserve">Principales relations de travail : </w:t>
      </w:r>
    </w:p>
    <w:p w14:paraId="18DE631B" w14:textId="0636C241" w:rsidR="0035676A" w:rsidRPr="007A3806" w:rsidRDefault="0035676A" w:rsidP="0035676A">
      <w:pPr>
        <w:spacing w:after="0" w:line="240" w:lineRule="auto"/>
        <w:rPr>
          <w:rFonts w:ascii="Times New Roman" w:hAnsi="Times New Roman" w:cs="Times New Roman"/>
          <w:b/>
          <w:u w:val="single"/>
          <w:lang w:val="fr-FR"/>
        </w:rPr>
      </w:pPr>
    </w:p>
    <w:p w14:paraId="027FC89B" w14:textId="320555C9" w:rsidR="00521287" w:rsidRDefault="00FD6774" w:rsidP="0035676A">
      <w:pPr>
        <w:spacing w:after="0" w:line="240" w:lineRule="auto"/>
        <w:rPr>
          <w:rFonts w:ascii="Times New Roman" w:eastAsia="Times New Roman" w:hAnsi="Times New Roman" w:cs="Times New Roman"/>
          <w:b/>
          <w:lang w:val="fr-FR"/>
        </w:rPr>
      </w:pPr>
      <w:r w:rsidRPr="006E7ADD">
        <w:rPr>
          <w:rFonts w:ascii="Times New Roman" w:eastAsia="Times New Roman" w:hAnsi="Times New Roman" w:cs="Times New Roman"/>
          <w:b/>
          <w:lang w:val="fr-FR"/>
        </w:rPr>
        <w:t>Supervision : N/A</w:t>
      </w:r>
    </w:p>
    <w:p w14:paraId="7AEC85B4" w14:textId="77777777" w:rsidR="006B1BEA" w:rsidRPr="006B1BEA" w:rsidRDefault="006B1BEA" w:rsidP="0035676A">
      <w:pPr>
        <w:spacing w:after="0" w:line="240" w:lineRule="auto"/>
        <w:rPr>
          <w:rFonts w:ascii="Times New Roman" w:eastAsia="Times New Roman" w:hAnsi="Times New Roman" w:cs="Times New Roman"/>
          <w:b/>
          <w:lang w:val="fr-FR"/>
        </w:rPr>
      </w:pPr>
    </w:p>
    <w:p w14:paraId="03251310" w14:textId="7B0A0E49" w:rsidR="0035676A" w:rsidRPr="006E7ADD" w:rsidRDefault="0035676A" w:rsidP="0035676A">
      <w:pPr>
        <w:spacing w:after="0" w:line="240" w:lineRule="auto"/>
        <w:rPr>
          <w:rFonts w:ascii="Times New Roman" w:hAnsi="Times New Roman" w:cs="Times New Roman"/>
          <w:b/>
          <w:iCs/>
          <w:lang w:val="fr-FR"/>
        </w:rPr>
      </w:pPr>
      <w:r w:rsidRPr="006E7ADD">
        <w:rPr>
          <w:rFonts w:ascii="Times New Roman" w:hAnsi="Times New Roman" w:cs="Times New Roman"/>
          <w:b/>
          <w:iCs/>
          <w:lang w:val="fr-FR"/>
        </w:rPr>
        <w:t>Intern</w:t>
      </w:r>
      <w:r w:rsidR="007F23A1" w:rsidRPr="006E7ADD">
        <w:rPr>
          <w:rFonts w:ascii="Times New Roman" w:hAnsi="Times New Roman" w:cs="Times New Roman"/>
          <w:b/>
          <w:iCs/>
          <w:lang w:val="fr-FR"/>
        </w:rPr>
        <w:t>e</w:t>
      </w:r>
      <w:r w:rsidRPr="006E7ADD">
        <w:rPr>
          <w:rFonts w:ascii="Times New Roman" w:hAnsi="Times New Roman" w:cs="Times New Roman"/>
          <w:b/>
          <w:iCs/>
          <w:lang w:val="fr-FR"/>
        </w:rPr>
        <w:t xml:space="preserve">: </w:t>
      </w:r>
    </w:p>
    <w:p w14:paraId="2E8A29CC" w14:textId="36940B81" w:rsidR="0035676A" w:rsidRPr="006E7ADD" w:rsidRDefault="00B55118" w:rsidP="0035676A">
      <w:pPr>
        <w:spacing w:after="0" w:line="240" w:lineRule="auto"/>
        <w:rPr>
          <w:rFonts w:ascii="Times New Roman" w:hAnsi="Times New Roman" w:cs="Times New Roman"/>
          <w:lang w:val="fr-FR"/>
        </w:rPr>
      </w:pPr>
      <w:r w:rsidRPr="006E7ADD">
        <w:rPr>
          <w:rFonts w:ascii="Times New Roman" w:hAnsi="Times New Roman" w:cs="Times New Roman"/>
          <w:lang w:val="fr-FR"/>
        </w:rPr>
        <w:t>T</w:t>
      </w:r>
      <w:r w:rsidR="00A371D4" w:rsidRPr="006E7ADD">
        <w:rPr>
          <w:rFonts w:ascii="Times New Roman" w:hAnsi="Times New Roman" w:cs="Times New Roman"/>
          <w:lang w:val="fr-FR"/>
        </w:rPr>
        <w:t>out le personnel du projet CoL</w:t>
      </w:r>
      <w:r w:rsidR="004B2E05" w:rsidRPr="006E7ADD">
        <w:rPr>
          <w:rFonts w:ascii="Times New Roman" w:hAnsi="Times New Roman" w:cs="Times New Roman"/>
          <w:lang w:val="fr-FR"/>
        </w:rPr>
        <w:t>, le personnel d’</w:t>
      </w:r>
      <w:r w:rsidRPr="006E7ADD">
        <w:rPr>
          <w:rFonts w:ascii="Times New Roman" w:hAnsi="Times New Roman" w:cs="Times New Roman"/>
          <w:lang w:val="fr-FR"/>
        </w:rPr>
        <w:t>équipe</w:t>
      </w:r>
      <w:r w:rsidR="004B2E05" w:rsidRPr="006E7ADD">
        <w:rPr>
          <w:rFonts w:ascii="Times New Roman" w:hAnsi="Times New Roman" w:cs="Times New Roman"/>
          <w:lang w:val="fr-FR"/>
        </w:rPr>
        <w:t xml:space="preserve"> d</w:t>
      </w:r>
      <w:r w:rsidRPr="006E7ADD">
        <w:rPr>
          <w:rFonts w:ascii="Times New Roman" w:hAnsi="Times New Roman" w:cs="Times New Roman"/>
          <w:lang w:val="fr-FR"/>
        </w:rPr>
        <w:t>’Opération de CRS/Haiti (</w:t>
      </w:r>
      <w:r w:rsidR="006E7ADD" w:rsidRPr="006E7ADD">
        <w:rPr>
          <w:rFonts w:ascii="Times New Roman" w:hAnsi="Times New Roman" w:cs="Times New Roman"/>
          <w:lang w:val="fr-FR"/>
        </w:rPr>
        <w:t>administration</w:t>
      </w:r>
      <w:r w:rsidRPr="006E7ADD">
        <w:rPr>
          <w:rFonts w:ascii="Times New Roman" w:hAnsi="Times New Roman" w:cs="Times New Roman"/>
          <w:lang w:val="fr-FR"/>
        </w:rPr>
        <w:t>, achats, logistique, transport, IT, et finances)</w:t>
      </w:r>
      <w:r w:rsidR="00A371D4" w:rsidRPr="006E7ADD">
        <w:rPr>
          <w:rFonts w:ascii="Times New Roman" w:hAnsi="Times New Roman" w:cs="Times New Roman"/>
          <w:lang w:val="fr-FR"/>
        </w:rPr>
        <w:t xml:space="preserve"> ; </w:t>
      </w:r>
    </w:p>
    <w:p w14:paraId="7A063554" w14:textId="77777777" w:rsidR="007F23A1" w:rsidRPr="006E7ADD" w:rsidRDefault="007F23A1" w:rsidP="0035676A">
      <w:pPr>
        <w:spacing w:after="0" w:line="240" w:lineRule="auto"/>
        <w:rPr>
          <w:rFonts w:ascii="Times New Roman" w:hAnsi="Times New Roman" w:cs="Times New Roman"/>
          <w:lang w:val="fr-FR"/>
        </w:rPr>
      </w:pPr>
    </w:p>
    <w:p w14:paraId="2FA714EF" w14:textId="00F7640F" w:rsidR="007F23A1" w:rsidRPr="006E7ADD" w:rsidRDefault="00E636F9" w:rsidP="0035676A">
      <w:pPr>
        <w:spacing w:after="0" w:line="240" w:lineRule="auto"/>
        <w:rPr>
          <w:rFonts w:ascii="Times New Roman" w:hAnsi="Times New Roman" w:cs="Times New Roman"/>
          <w:b/>
          <w:iCs/>
          <w:lang w:val="fr-FR"/>
        </w:rPr>
      </w:pPr>
      <w:r w:rsidRPr="006E7ADD">
        <w:rPr>
          <w:rFonts w:ascii="Times New Roman" w:hAnsi="Times New Roman" w:cs="Times New Roman"/>
          <w:b/>
          <w:iCs/>
          <w:lang w:val="fr-FR"/>
        </w:rPr>
        <w:t xml:space="preserve">Externe : </w:t>
      </w:r>
    </w:p>
    <w:p w14:paraId="28377F52" w14:textId="13BEA404" w:rsidR="00E636F9" w:rsidRPr="006E7ADD" w:rsidRDefault="002B0F8B" w:rsidP="0035676A">
      <w:pPr>
        <w:spacing w:after="0" w:line="240" w:lineRule="auto"/>
        <w:rPr>
          <w:rFonts w:ascii="Times New Roman" w:hAnsi="Times New Roman" w:cs="Times New Roman"/>
          <w:lang w:val="fr-FR"/>
        </w:rPr>
      </w:pPr>
      <w:r w:rsidRPr="006E7ADD">
        <w:rPr>
          <w:rFonts w:ascii="Times New Roman" w:hAnsi="Times New Roman" w:cs="Times New Roman"/>
          <w:iCs/>
          <w:lang w:val="fr-FR"/>
        </w:rPr>
        <w:t xml:space="preserve">Le personnel des Partenaires de projet (CEEC &amp; UND), </w:t>
      </w:r>
      <w:r w:rsidR="0070149C" w:rsidRPr="006E7ADD">
        <w:rPr>
          <w:rFonts w:ascii="Times New Roman" w:hAnsi="Times New Roman" w:cs="Times New Roman"/>
          <w:iCs/>
          <w:lang w:val="fr-FR"/>
        </w:rPr>
        <w:t xml:space="preserve">et </w:t>
      </w:r>
      <w:r w:rsidRPr="006E7ADD">
        <w:rPr>
          <w:rFonts w:ascii="Times New Roman" w:hAnsi="Times New Roman" w:cs="Times New Roman"/>
          <w:iCs/>
          <w:lang w:val="fr-FR"/>
        </w:rPr>
        <w:t>representantes du gouvernement et des autr</w:t>
      </w:r>
      <w:r w:rsidR="0070149C" w:rsidRPr="006E7ADD">
        <w:rPr>
          <w:rFonts w:ascii="Times New Roman" w:hAnsi="Times New Roman" w:cs="Times New Roman"/>
          <w:iCs/>
          <w:lang w:val="fr-FR"/>
        </w:rPr>
        <w:t xml:space="preserve">es organisations </w:t>
      </w:r>
    </w:p>
    <w:p w14:paraId="2AA62EE1" w14:textId="77777777" w:rsidR="00DE3457" w:rsidRPr="006E7ADD" w:rsidRDefault="00DE3457" w:rsidP="00DE3457">
      <w:pPr>
        <w:spacing w:before="100" w:beforeAutospacing="1" w:after="100" w:afterAutospacing="1" w:line="240" w:lineRule="auto"/>
        <w:jc w:val="both"/>
        <w:rPr>
          <w:rFonts w:ascii="Times New Roman" w:hAnsi="Times New Roman" w:cs="Times New Roman"/>
          <w:i/>
          <w:lang w:val="fr-FR"/>
        </w:rPr>
      </w:pPr>
      <w:r w:rsidRPr="006E7ADD">
        <w:rPr>
          <w:rFonts w:ascii="Times New Roman" w:hAnsi="Times New Roman" w:cs="Times New Roman"/>
          <w:b/>
          <w:bCs/>
          <w:u w:val="single"/>
          <w:lang w:val="fr-FR"/>
        </w:rPr>
        <w:t>Compétences pour l’ensemble de l’institution (pour le personnel de CRS)</w:t>
      </w:r>
      <w:r w:rsidRPr="006E7ADD">
        <w:rPr>
          <w:rFonts w:ascii="Times New Roman" w:hAnsi="Times New Roman" w:cs="Times New Roman"/>
          <w:lang w:val="fr-FR"/>
        </w:rPr>
        <w:t> :</w:t>
      </w:r>
      <w:r w:rsidRPr="006E7ADD">
        <w:rPr>
          <w:rFonts w:ascii="Times New Roman" w:hAnsi="Times New Roman" w:cs="Times New Roman"/>
          <w:i/>
          <w:lang w:val="fr-FR"/>
        </w:rPr>
        <w:t xml:space="preserve"> Celles-ci sont enracinées dans la mission, les valeurs, et principes du CRS et utilisées par chaque membre du personnel afin de remplir ses responsabilités et atteindre les résultats escomptés.</w:t>
      </w:r>
    </w:p>
    <w:p w14:paraId="44612915" w14:textId="77777777" w:rsidR="00DE3457" w:rsidRPr="006E7ADD" w:rsidRDefault="00DE3457" w:rsidP="00DE3457">
      <w:pPr>
        <w:numPr>
          <w:ilvl w:val="0"/>
          <w:numId w:val="24"/>
        </w:numPr>
        <w:spacing w:before="100" w:beforeAutospacing="1" w:after="100" w:afterAutospacing="1" w:line="240" w:lineRule="auto"/>
        <w:jc w:val="both"/>
        <w:rPr>
          <w:rFonts w:ascii="Times New Roman" w:eastAsia="Times New Roman" w:hAnsi="Times New Roman" w:cs="Times New Roman"/>
          <w:lang w:val="fr-FR"/>
        </w:rPr>
      </w:pPr>
      <w:r w:rsidRPr="006E7ADD">
        <w:rPr>
          <w:rFonts w:ascii="Times New Roman" w:eastAsia="Times New Roman" w:hAnsi="Times New Roman" w:cs="Times New Roman"/>
          <w:lang w:val="fr-FR"/>
        </w:rPr>
        <w:t xml:space="preserve">Servir avec intégrité </w:t>
      </w:r>
    </w:p>
    <w:p w14:paraId="5E71DF12" w14:textId="77777777" w:rsidR="00DE3457" w:rsidRPr="006E7ADD" w:rsidRDefault="00DE3457" w:rsidP="00DE3457">
      <w:pPr>
        <w:numPr>
          <w:ilvl w:val="0"/>
          <w:numId w:val="24"/>
        </w:numPr>
        <w:spacing w:before="100" w:beforeAutospacing="1" w:after="100" w:afterAutospacing="1" w:line="240" w:lineRule="auto"/>
        <w:jc w:val="both"/>
        <w:rPr>
          <w:rFonts w:ascii="Times New Roman" w:eastAsia="Times New Roman" w:hAnsi="Times New Roman" w:cs="Times New Roman"/>
          <w:lang w:val="fr-FR"/>
        </w:rPr>
      </w:pPr>
      <w:r w:rsidRPr="006E7ADD">
        <w:rPr>
          <w:rFonts w:ascii="Times New Roman" w:eastAsia="Times New Roman" w:hAnsi="Times New Roman" w:cs="Times New Roman"/>
          <w:lang w:val="fr-FR"/>
        </w:rPr>
        <w:t xml:space="preserve">Faire preuve d’une bonne intendance la gestion </w:t>
      </w:r>
    </w:p>
    <w:p w14:paraId="5187AA94" w14:textId="77777777" w:rsidR="00DE3457" w:rsidRPr="006E7ADD" w:rsidRDefault="00DE3457" w:rsidP="00DE3457">
      <w:pPr>
        <w:numPr>
          <w:ilvl w:val="0"/>
          <w:numId w:val="24"/>
        </w:numPr>
        <w:spacing w:before="100" w:beforeAutospacing="1" w:after="100" w:afterAutospacing="1" w:line="240" w:lineRule="auto"/>
        <w:jc w:val="both"/>
        <w:rPr>
          <w:rFonts w:ascii="Times New Roman" w:eastAsia="Times New Roman" w:hAnsi="Times New Roman" w:cs="Times New Roman"/>
          <w:lang w:val="fr-FR"/>
        </w:rPr>
      </w:pPr>
      <w:r w:rsidRPr="006E7ADD">
        <w:rPr>
          <w:rFonts w:ascii="Times New Roman" w:eastAsia="Times New Roman" w:hAnsi="Times New Roman" w:cs="Times New Roman"/>
          <w:lang w:val="fr-FR"/>
        </w:rPr>
        <w:t xml:space="preserve">Cultiver les relations constructives </w:t>
      </w:r>
    </w:p>
    <w:p w14:paraId="5CA7BEF7" w14:textId="77777777" w:rsidR="00DE3457" w:rsidRPr="006E7ADD" w:rsidRDefault="00DE3457" w:rsidP="00DE3457">
      <w:pPr>
        <w:numPr>
          <w:ilvl w:val="0"/>
          <w:numId w:val="24"/>
        </w:numPr>
        <w:spacing w:before="100" w:beforeAutospacing="1" w:after="100" w:afterAutospacing="1" w:line="240" w:lineRule="auto"/>
        <w:jc w:val="both"/>
        <w:rPr>
          <w:rFonts w:ascii="Times New Roman" w:eastAsia="Times New Roman" w:hAnsi="Times New Roman" w:cs="Times New Roman"/>
          <w:lang w:val="fr-FR"/>
        </w:rPr>
      </w:pPr>
      <w:r w:rsidRPr="006E7ADD">
        <w:rPr>
          <w:rFonts w:ascii="Times New Roman" w:eastAsia="Times New Roman" w:hAnsi="Times New Roman" w:cs="Times New Roman"/>
          <w:lang w:val="fr-FR"/>
        </w:rPr>
        <w:t xml:space="preserve">Promouvoir l’apprentissage </w:t>
      </w:r>
    </w:p>
    <w:p w14:paraId="2A55E359" w14:textId="77777777" w:rsidR="00DE3457" w:rsidRPr="006E7ADD" w:rsidRDefault="00DE3457" w:rsidP="00DE3457">
      <w:pPr>
        <w:spacing w:before="100" w:beforeAutospacing="1" w:after="100" w:afterAutospacing="1" w:line="240" w:lineRule="auto"/>
        <w:jc w:val="both"/>
        <w:rPr>
          <w:rFonts w:ascii="Times New Roman" w:hAnsi="Times New Roman" w:cs="Times New Roman"/>
          <w:lang w:val="fr-FR"/>
        </w:rPr>
      </w:pPr>
      <w:r w:rsidRPr="006E7ADD">
        <w:rPr>
          <w:rFonts w:ascii="Times New Roman" w:hAnsi="Times New Roman" w:cs="Times New Roman"/>
          <w:b/>
          <w:bCs/>
          <w:u w:val="single"/>
          <w:lang w:val="fr-FR"/>
        </w:rPr>
        <w:t>Clause de protection</w:t>
      </w:r>
      <w:r w:rsidRPr="006E7ADD">
        <w:rPr>
          <w:rFonts w:ascii="Times New Roman" w:hAnsi="Times New Roman" w:cs="Times New Roman"/>
          <w:lang w:val="fr-FR"/>
        </w:rPr>
        <w:t xml:space="preserve"> Cette description de poste n’est pas une liste exhaustive des capacités, efforts, tâches, et responsabilités relatives au poste.</w:t>
      </w:r>
    </w:p>
    <w:p w14:paraId="551AC880" w14:textId="77777777" w:rsidR="00AC0175" w:rsidRPr="006E7ADD" w:rsidRDefault="00AC0175" w:rsidP="00AC0175">
      <w:pPr>
        <w:spacing w:after="0"/>
        <w:rPr>
          <w:rFonts w:ascii="Times New Roman" w:hAnsi="Times New Roman" w:cs="Times New Roman"/>
          <w:b/>
          <w:lang w:val="fr-FR"/>
        </w:rPr>
      </w:pPr>
    </w:p>
    <w:p w14:paraId="3D7D3A63" w14:textId="77777777" w:rsidR="006E7ADD" w:rsidRPr="006E7ADD" w:rsidRDefault="006E7ADD" w:rsidP="006E7ADD">
      <w:pPr>
        <w:rPr>
          <w:rFonts w:ascii="Times New Roman" w:hAnsi="Times New Roman" w:cs="Times New Roman"/>
          <w:b/>
          <w:lang w:val="fr-HT"/>
        </w:rPr>
      </w:pPr>
      <w:r w:rsidRPr="006E7ADD">
        <w:rPr>
          <w:rFonts w:ascii="Times New Roman" w:hAnsi="Times New Roman" w:cs="Times New Roman"/>
          <w:b/>
          <w:lang w:val="fr-HT"/>
        </w:rPr>
        <w:t>Les procédures d’acquisition de compétences reflètent notre engagement à protéger les enfants et adultes vulnérables des abus et de l’exploitation.</w:t>
      </w:r>
    </w:p>
    <w:p w14:paraId="6F26D465" w14:textId="4F595B03" w:rsidR="000D2437" w:rsidRPr="006E7ADD" w:rsidRDefault="006E7ADD" w:rsidP="006E7ADD">
      <w:pPr>
        <w:spacing w:after="0"/>
        <w:rPr>
          <w:rFonts w:ascii="Times New Roman" w:hAnsi="Times New Roman" w:cs="Times New Roman"/>
          <w:b/>
          <w:lang w:val="fr-FR"/>
        </w:rPr>
      </w:pPr>
      <w:r w:rsidRPr="006E7ADD">
        <w:rPr>
          <w:rFonts w:ascii="Times New Roman" w:hAnsi="Times New Roman" w:cs="Times New Roman"/>
          <w:b/>
          <w:lang w:val="fr-HT"/>
        </w:rPr>
        <w:t>Employeur respectueux de l’égalité des chances</w:t>
      </w:r>
      <w:r w:rsidR="006B1BEA">
        <w:rPr>
          <w:rFonts w:ascii="Times New Roman" w:hAnsi="Times New Roman" w:cs="Times New Roman"/>
          <w:b/>
          <w:lang w:val="fr-HT"/>
        </w:rPr>
        <w:t>.</w:t>
      </w:r>
    </w:p>
    <w:sectPr w:rsidR="000D2437" w:rsidRPr="006E7ADD" w:rsidSect="00ED57A5">
      <w:footerReference w:type="default" r:id="rId13"/>
      <w:pgSz w:w="12240" w:h="15840"/>
      <w:pgMar w:top="851" w:right="1041" w:bottom="709" w:left="1276" w:header="720"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5DE9" w14:textId="77777777" w:rsidR="00ED57A5" w:rsidRDefault="00ED57A5" w:rsidP="00305A9F">
      <w:pPr>
        <w:spacing w:after="0" w:line="240" w:lineRule="auto"/>
      </w:pPr>
      <w:r>
        <w:separator/>
      </w:r>
    </w:p>
  </w:endnote>
  <w:endnote w:type="continuationSeparator" w:id="0">
    <w:p w14:paraId="600BB7B8" w14:textId="77777777" w:rsidR="00ED57A5" w:rsidRDefault="00ED57A5" w:rsidP="0030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733824"/>
      <w:docPartObj>
        <w:docPartGallery w:val="Page Numbers (Bottom of Page)"/>
        <w:docPartUnique/>
      </w:docPartObj>
    </w:sdtPr>
    <w:sdtEndPr>
      <w:rPr>
        <w:noProof/>
      </w:rPr>
    </w:sdtEndPr>
    <w:sdtContent>
      <w:p w14:paraId="3FB2496B" w14:textId="3E82F34C" w:rsidR="007E1702" w:rsidRDefault="007E1702">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EE36B4">
          <w:rPr>
            <w:noProof/>
          </w:rPr>
          <w:t>3</w:t>
        </w:r>
      </w:p>
    </w:sdtContent>
  </w:sdt>
  <w:p w14:paraId="27B36B8B" w14:textId="77777777" w:rsidR="0002317C" w:rsidRDefault="00023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9AAA" w14:textId="77777777" w:rsidR="00ED57A5" w:rsidRDefault="00ED57A5" w:rsidP="00305A9F">
      <w:pPr>
        <w:spacing w:after="0" w:line="240" w:lineRule="auto"/>
      </w:pPr>
      <w:r>
        <w:separator/>
      </w:r>
    </w:p>
  </w:footnote>
  <w:footnote w:type="continuationSeparator" w:id="0">
    <w:p w14:paraId="217D8FF1" w14:textId="77777777" w:rsidR="00ED57A5" w:rsidRDefault="00ED57A5" w:rsidP="00305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334"/>
    <w:multiLevelType w:val="hybridMultilevel"/>
    <w:tmpl w:val="F9E8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0C3836"/>
    <w:multiLevelType w:val="multilevel"/>
    <w:tmpl w:val="6856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73913"/>
    <w:multiLevelType w:val="hybridMultilevel"/>
    <w:tmpl w:val="A39C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FB5B33"/>
    <w:multiLevelType w:val="hybridMultilevel"/>
    <w:tmpl w:val="C8CE3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24EBA"/>
    <w:multiLevelType w:val="hybridMultilevel"/>
    <w:tmpl w:val="18A4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C1FFE"/>
    <w:multiLevelType w:val="hybridMultilevel"/>
    <w:tmpl w:val="0E52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446E2"/>
    <w:multiLevelType w:val="hybridMultilevel"/>
    <w:tmpl w:val="FFE6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D6541"/>
    <w:multiLevelType w:val="hybridMultilevel"/>
    <w:tmpl w:val="FFC49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355E0F"/>
    <w:multiLevelType w:val="hybridMultilevel"/>
    <w:tmpl w:val="D01EA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17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1733" w:hanging="360"/>
      </w:pPr>
      <w:rPr>
        <w:rFonts w:ascii="Symbol" w:hAnsi="Symbol" w:hint="default"/>
      </w:rPr>
    </w:lvl>
    <w:lvl w:ilvl="4" w:tplc="04090003" w:tentative="1">
      <w:start w:val="1"/>
      <w:numFmt w:val="bullet"/>
      <w:lvlText w:val="o"/>
      <w:lvlJc w:val="left"/>
      <w:pPr>
        <w:ind w:left="-1013" w:hanging="360"/>
      </w:pPr>
      <w:rPr>
        <w:rFonts w:ascii="Courier New" w:hAnsi="Courier New" w:cs="Courier New" w:hint="default"/>
      </w:rPr>
    </w:lvl>
    <w:lvl w:ilvl="5" w:tplc="04090005" w:tentative="1">
      <w:start w:val="1"/>
      <w:numFmt w:val="bullet"/>
      <w:lvlText w:val=""/>
      <w:lvlJc w:val="left"/>
      <w:pPr>
        <w:ind w:left="-293" w:hanging="360"/>
      </w:pPr>
      <w:rPr>
        <w:rFonts w:ascii="Wingdings" w:hAnsi="Wingdings" w:hint="default"/>
      </w:rPr>
    </w:lvl>
    <w:lvl w:ilvl="6" w:tplc="04090001" w:tentative="1">
      <w:start w:val="1"/>
      <w:numFmt w:val="bullet"/>
      <w:lvlText w:val=""/>
      <w:lvlJc w:val="left"/>
      <w:pPr>
        <w:ind w:left="427" w:hanging="360"/>
      </w:pPr>
      <w:rPr>
        <w:rFonts w:ascii="Symbol" w:hAnsi="Symbol" w:hint="default"/>
      </w:rPr>
    </w:lvl>
    <w:lvl w:ilvl="7" w:tplc="04090003" w:tentative="1">
      <w:start w:val="1"/>
      <w:numFmt w:val="bullet"/>
      <w:lvlText w:val="o"/>
      <w:lvlJc w:val="left"/>
      <w:pPr>
        <w:ind w:left="1147" w:hanging="360"/>
      </w:pPr>
      <w:rPr>
        <w:rFonts w:ascii="Courier New" w:hAnsi="Courier New" w:cs="Courier New" w:hint="default"/>
      </w:rPr>
    </w:lvl>
    <w:lvl w:ilvl="8" w:tplc="04090005" w:tentative="1">
      <w:start w:val="1"/>
      <w:numFmt w:val="bullet"/>
      <w:lvlText w:val=""/>
      <w:lvlJc w:val="left"/>
      <w:pPr>
        <w:ind w:left="1867" w:hanging="360"/>
      </w:pPr>
      <w:rPr>
        <w:rFonts w:ascii="Wingdings" w:hAnsi="Wingdings" w:hint="default"/>
      </w:rPr>
    </w:lvl>
  </w:abstractNum>
  <w:abstractNum w:abstractNumId="9" w15:restartNumberingAfterBreak="0">
    <w:nsid w:val="369D5C6A"/>
    <w:multiLevelType w:val="hybridMultilevel"/>
    <w:tmpl w:val="FFC495B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1E1622"/>
    <w:multiLevelType w:val="hybridMultilevel"/>
    <w:tmpl w:val="77F2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8B9523B"/>
    <w:multiLevelType w:val="hybridMultilevel"/>
    <w:tmpl w:val="C9B4BC5C"/>
    <w:lvl w:ilvl="0" w:tplc="D6EE1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D1218"/>
    <w:multiLevelType w:val="hybridMultilevel"/>
    <w:tmpl w:val="B2F03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B0165"/>
    <w:multiLevelType w:val="hybridMultilevel"/>
    <w:tmpl w:val="C7DCD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201061"/>
    <w:multiLevelType w:val="hybridMultilevel"/>
    <w:tmpl w:val="3B7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95F61"/>
    <w:multiLevelType w:val="multilevel"/>
    <w:tmpl w:val="86BA1E5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E84EBA"/>
    <w:multiLevelType w:val="hybridMultilevel"/>
    <w:tmpl w:val="D6BE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447FE"/>
    <w:multiLevelType w:val="hybridMultilevel"/>
    <w:tmpl w:val="1E9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41C5D"/>
    <w:multiLevelType w:val="hybridMultilevel"/>
    <w:tmpl w:val="B390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C5E67"/>
    <w:multiLevelType w:val="hybridMultilevel"/>
    <w:tmpl w:val="5F44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C5781"/>
    <w:multiLevelType w:val="hybridMultilevel"/>
    <w:tmpl w:val="2636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B6AEF"/>
    <w:multiLevelType w:val="multilevel"/>
    <w:tmpl w:val="59FA4080"/>
    <w:lvl w:ilvl="0">
      <w:start w:val="1"/>
      <w:numFmt w:val="bullet"/>
      <w:lvlText w:val="●"/>
      <w:lvlJc w:val="left"/>
      <w:pPr>
        <w:ind w:left="1070" w:firstLine="710"/>
      </w:pPr>
      <w:rPr>
        <w:rFonts w:ascii="Arial" w:eastAsia="Arial" w:hAnsi="Arial" w:cs="Arial"/>
      </w:rPr>
    </w:lvl>
    <w:lvl w:ilvl="1">
      <w:start w:val="1"/>
      <w:numFmt w:val="bullet"/>
      <w:lvlText w:val="o"/>
      <w:lvlJc w:val="left"/>
      <w:pPr>
        <w:ind w:left="-3173" w:hanging="3533"/>
      </w:pPr>
      <w:rPr>
        <w:rFonts w:ascii="Arial" w:eastAsia="Arial" w:hAnsi="Arial" w:cs="Arial"/>
      </w:rPr>
    </w:lvl>
    <w:lvl w:ilvl="2">
      <w:start w:val="1"/>
      <w:numFmt w:val="bullet"/>
      <w:lvlText w:val="▪"/>
      <w:lvlJc w:val="left"/>
      <w:pPr>
        <w:ind w:left="-2453" w:hanging="2813"/>
      </w:pPr>
      <w:rPr>
        <w:rFonts w:ascii="Arial" w:eastAsia="Arial" w:hAnsi="Arial" w:cs="Arial"/>
      </w:rPr>
    </w:lvl>
    <w:lvl w:ilvl="3">
      <w:start w:val="1"/>
      <w:numFmt w:val="bullet"/>
      <w:lvlText w:val="●"/>
      <w:lvlJc w:val="left"/>
      <w:pPr>
        <w:ind w:left="-1733" w:hanging="2093"/>
      </w:pPr>
      <w:rPr>
        <w:rFonts w:ascii="Arial" w:eastAsia="Arial" w:hAnsi="Arial" w:cs="Arial"/>
      </w:rPr>
    </w:lvl>
    <w:lvl w:ilvl="4">
      <w:start w:val="1"/>
      <w:numFmt w:val="bullet"/>
      <w:lvlText w:val="o"/>
      <w:lvlJc w:val="left"/>
      <w:pPr>
        <w:ind w:left="-1013" w:hanging="1373"/>
      </w:pPr>
      <w:rPr>
        <w:rFonts w:ascii="Arial" w:eastAsia="Arial" w:hAnsi="Arial" w:cs="Arial"/>
      </w:rPr>
    </w:lvl>
    <w:lvl w:ilvl="5">
      <w:start w:val="1"/>
      <w:numFmt w:val="bullet"/>
      <w:lvlText w:val="▪"/>
      <w:lvlJc w:val="left"/>
      <w:pPr>
        <w:ind w:left="-293" w:hanging="653"/>
      </w:pPr>
      <w:rPr>
        <w:rFonts w:ascii="Arial" w:eastAsia="Arial" w:hAnsi="Arial" w:cs="Arial"/>
      </w:rPr>
    </w:lvl>
    <w:lvl w:ilvl="6">
      <w:start w:val="1"/>
      <w:numFmt w:val="bullet"/>
      <w:lvlText w:val="●"/>
      <w:lvlJc w:val="left"/>
      <w:pPr>
        <w:ind w:left="427" w:firstLine="67"/>
      </w:pPr>
      <w:rPr>
        <w:rFonts w:ascii="Arial" w:eastAsia="Arial" w:hAnsi="Arial" w:cs="Arial"/>
      </w:rPr>
    </w:lvl>
    <w:lvl w:ilvl="7">
      <w:start w:val="1"/>
      <w:numFmt w:val="bullet"/>
      <w:lvlText w:val="o"/>
      <w:lvlJc w:val="left"/>
      <w:pPr>
        <w:ind w:left="1147" w:firstLine="787"/>
      </w:pPr>
      <w:rPr>
        <w:rFonts w:ascii="Arial" w:eastAsia="Arial" w:hAnsi="Arial" w:cs="Arial"/>
      </w:rPr>
    </w:lvl>
    <w:lvl w:ilvl="8">
      <w:start w:val="1"/>
      <w:numFmt w:val="bullet"/>
      <w:lvlText w:val="▪"/>
      <w:lvlJc w:val="left"/>
      <w:pPr>
        <w:ind w:left="1867" w:firstLine="1507"/>
      </w:pPr>
      <w:rPr>
        <w:rFonts w:ascii="Arial" w:eastAsia="Arial" w:hAnsi="Arial" w:cs="Arial"/>
      </w:rPr>
    </w:lvl>
  </w:abstractNum>
  <w:abstractNum w:abstractNumId="22" w15:restartNumberingAfterBreak="0">
    <w:nsid w:val="7DCC3FB2"/>
    <w:multiLevelType w:val="hybridMultilevel"/>
    <w:tmpl w:val="987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540715">
    <w:abstractNumId w:val="10"/>
  </w:num>
  <w:num w:numId="2" w16cid:durableId="599873986">
    <w:abstractNumId w:val="8"/>
  </w:num>
  <w:num w:numId="3" w16cid:durableId="1213805587">
    <w:abstractNumId w:val="0"/>
  </w:num>
  <w:num w:numId="4" w16cid:durableId="15594416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8875071">
    <w:abstractNumId w:val="9"/>
  </w:num>
  <w:num w:numId="6" w16cid:durableId="2130737802">
    <w:abstractNumId w:val="7"/>
  </w:num>
  <w:num w:numId="7" w16cid:durableId="322897023">
    <w:abstractNumId w:val="13"/>
  </w:num>
  <w:num w:numId="8" w16cid:durableId="1458571700">
    <w:abstractNumId w:val="3"/>
  </w:num>
  <w:num w:numId="9" w16cid:durableId="949124203">
    <w:abstractNumId w:val="17"/>
  </w:num>
  <w:num w:numId="10" w16cid:durableId="714893429">
    <w:abstractNumId w:val="19"/>
  </w:num>
  <w:num w:numId="11" w16cid:durableId="1086881018">
    <w:abstractNumId w:val="22"/>
  </w:num>
  <w:num w:numId="12" w16cid:durableId="12540044">
    <w:abstractNumId w:val="16"/>
  </w:num>
  <w:num w:numId="13" w16cid:durableId="626086610">
    <w:abstractNumId w:val="12"/>
  </w:num>
  <w:num w:numId="14" w16cid:durableId="1810321019">
    <w:abstractNumId w:val="2"/>
  </w:num>
  <w:num w:numId="15" w16cid:durableId="571040090">
    <w:abstractNumId w:val="15"/>
  </w:num>
  <w:num w:numId="16" w16cid:durableId="966617429">
    <w:abstractNumId w:val="20"/>
  </w:num>
  <w:num w:numId="17" w16cid:durableId="1859732811">
    <w:abstractNumId w:val="11"/>
  </w:num>
  <w:num w:numId="18" w16cid:durableId="639306859">
    <w:abstractNumId w:val="14"/>
  </w:num>
  <w:num w:numId="19" w16cid:durableId="1379939540">
    <w:abstractNumId w:val="18"/>
  </w:num>
  <w:num w:numId="20" w16cid:durableId="1143816732">
    <w:abstractNumId w:val="5"/>
  </w:num>
  <w:num w:numId="21" w16cid:durableId="885797399">
    <w:abstractNumId w:val="6"/>
  </w:num>
  <w:num w:numId="22" w16cid:durableId="1002195192">
    <w:abstractNumId w:val="4"/>
  </w:num>
  <w:num w:numId="23" w16cid:durableId="1934707578">
    <w:abstractNumId w:val="21"/>
  </w:num>
  <w:num w:numId="24" w16cid:durableId="2060124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76A"/>
    <w:rsid w:val="00005B9C"/>
    <w:rsid w:val="000078B7"/>
    <w:rsid w:val="00016B34"/>
    <w:rsid w:val="000203C7"/>
    <w:rsid w:val="0002317C"/>
    <w:rsid w:val="000549E7"/>
    <w:rsid w:val="00057319"/>
    <w:rsid w:val="00072DF7"/>
    <w:rsid w:val="00083AAD"/>
    <w:rsid w:val="000851D2"/>
    <w:rsid w:val="00091030"/>
    <w:rsid w:val="000A33E7"/>
    <w:rsid w:val="000D2437"/>
    <w:rsid w:val="000F1B35"/>
    <w:rsid w:val="000F33FD"/>
    <w:rsid w:val="001010F0"/>
    <w:rsid w:val="001320DD"/>
    <w:rsid w:val="001510DC"/>
    <w:rsid w:val="00151B92"/>
    <w:rsid w:val="00160806"/>
    <w:rsid w:val="001938CB"/>
    <w:rsid w:val="00196090"/>
    <w:rsid w:val="001C0CAA"/>
    <w:rsid w:val="001C6F2D"/>
    <w:rsid w:val="001D5601"/>
    <w:rsid w:val="00206F00"/>
    <w:rsid w:val="00227A3C"/>
    <w:rsid w:val="00244E0D"/>
    <w:rsid w:val="0024503C"/>
    <w:rsid w:val="00261890"/>
    <w:rsid w:val="002619FB"/>
    <w:rsid w:val="002A2B32"/>
    <w:rsid w:val="002B0F8B"/>
    <w:rsid w:val="002C2748"/>
    <w:rsid w:val="002C2DDE"/>
    <w:rsid w:val="002E1DBF"/>
    <w:rsid w:val="00305A9F"/>
    <w:rsid w:val="00306434"/>
    <w:rsid w:val="00334283"/>
    <w:rsid w:val="00345784"/>
    <w:rsid w:val="00347D04"/>
    <w:rsid w:val="0035676A"/>
    <w:rsid w:val="00380DC5"/>
    <w:rsid w:val="00392102"/>
    <w:rsid w:val="003B60BE"/>
    <w:rsid w:val="003D4E60"/>
    <w:rsid w:val="003E4056"/>
    <w:rsid w:val="00400253"/>
    <w:rsid w:val="00431C7A"/>
    <w:rsid w:val="00434736"/>
    <w:rsid w:val="004419BC"/>
    <w:rsid w:val="0044598F"/>
    <w:rsid w:val="00456FFB"/>
    <w:rsid w:val="00472ED4"/>
    <w:rsid w:val="00490797"/>
    <w:rsid w:val="00494B06"/>
    <w:rsid w:val="004A7F1C"/>
    <w:rsid w:val="004B2E05"/>
    <w:rsid w:val="004B3166"/>
    <w:rsid w:val="004C100C"/>
    <w:rsid w:val="004C3E0B"/>
    <w:rsid w:val="004C52A0"/>
    <w:rsid w:val="004C6EF9"/>
    <w:rsid w:val="004C7F2A"/>
    <w:rsid w:val="004D0E10"/>
    <w:rsid w:val="004E2803"/>
    <w:rsid w:val="004F3DB6"/>
    <w:rsid w:val="00521287"/>
    <w:rsid w:val="00527322"/>
    <w:rsid w:val="0054554E"/>
    <w:rsid w:val="005722CA"/>
    <w:rsid w:val="00581663"/>
    <w:rsid w:val="00583A2F"/>
    <w:rsid w:val="00584FDF"/>
    <w:rsid w:val="00590ED1"/>
    <w:rsid w:val="00592451"/>
    <w:rsid w:val="005A7DB6"/>
    <w:rsid w:val="005C42E3"/>
    <w:rsid w:val="005C6749"/>
    <w:rsid w:val="005E310F"/>
    <w:rsid w:val="005F094D"/>
    <w:rsid w:val="00632125"/>
    <w:rsid w:val="006324AF"/>
    <w:rsid w:val="00645F5E"/>
    <w:rsid w:val="00654225"/>
    <w:rsid w:val="0067004E"/>
    <w:rsid w:val="006702ED"/>
    <w:rsid w:val="00691E2F"/>
    <w:rsid w:val="00692B0C"/>
    <w:rsid w:val="006A654B"/>
    <w:rsid w:val="006B1BEA"/>
    <w:rsid w:val="006B3F76"/>
    <w:rsid w:val="006B7163"/>
    <w:rsid w:val="006C020C"/>
    <w:rsid w:val="006C56A8"/>
    <w:rsid w:val="006D5887"/>
    <w:rsid w:val="006E63D9"/>
    <w:rsid w:val="006E7ADD"/>
    <w:rsid w:val="006F1038"/>
    <w:rsid w:val="006F420B"/>
    <w:rsid w:val="0070149C"/>
    <w:rsid w:val="00703FA6"/>
    <w:rsid w:val="0073094E"/>
    <w:rsid w:val="00740C82"/>
    <w:rsid w:val="00746D72"/>
    <w:rsid w:val="00755F1B"/>
    <w:rsid w:val="007739D6"/>
    <w:rsid w:val="00777C2B"/>
    <w:rsid w:val="00777FC5"/>
    <w:rsid w:val="00785B51"/>
    <w:rsid w:val="007A03B9"/>
    <w:rsid w:val="007A3806"/>
    <w:rsid w:val="007B2AD4"/>
    <w:rsid w:val="007E1702"/>
    <w:rsid w:val="007F0AB5"/>
    <w:rsid w:val="007F0BD2"/>
    <w:rsid w:val="007F23A1"/>
    <w:rsid w:val="008228EA"/>
    <w:rsid w:val="00824859"/>
    <w:rsid w:val="00861CDD"/>
    <w:rsid w:val="00862382"/>
    <w:rsid w:val="00871452"/>
    <w:rsid w:val="00880B99"/>
    <w:rsid w:val="008A28FD"/>
    <w:rsid w:val="008F2936"/>
    <w:rsid w:val="00905AAE"/>
    <w:rsid w:val="009160F0"/>
    <w:rsid w:val="00952BDB"/>
    <w:rsid w:val="009C4DDA"/>
    <w:rsid w:val="009C7327"/>
    <w:rsid w:val="009E2323"/>
    <w:rsid w:val="00A04EB3"/>
    <w:rsid w:val="00A24385"/>
    <w:rsid w:val="00A306D3"/>
    <w:rsid w:val="00A3224F"/>
    <w:rsid w:val="00A3297B"/>
    <w:rsid w:val="00A329F9"/>
    <w:rsid w:val="00A371D4"/>
    <w:rsid w:val="00A53E92"/>
    <w:rsid w:val="00A53EEE"/>
    <w:rsid w:val="00A55027"/>
    <w:rsid w:val="00A633AC"/>
    <w:rsid w:val="00A77CF4"/>
    <w:rsid w:val="00A77F9C"/>
    <w:rsid w:val="00AC0175"/>
    <w:rsid w:val="00AE17A4"/>
    <w:rsid w:val="00B51522"/>
    <w:rsid w:val="00B51666"/>
    <w:rsid w:val="00B55118"/>
    <w:rsid w:val="00B64EC1"/>
    <w:rsid w:val="00B67D92"/>
    <w:rsid w:val="00BA7BD9"/>
    <w:rsid w:val="00BB1739"/>
    <w:rsid w:val="00BC7242"/>
    <w:rsid w:val="00BD5A3F"/>
    <w:rsid w:val="00BD7895"/>
    <w:rsid w:val="00BE5436"/>
    <w:rsid w:val="00BE620C"/>
    <w:rsid w:val="00C019D5"/>
    <w:rsid w:val="00C3661B"/>
    <w:rsid w:val="00C43628"/>
    <w:rsid w:val="00C56732"/>
    <w:rsid w:val="00C61C0E"/>
    <w:rsid w:val="00C74139"/>
    <w:rsid w:val="00C83662"/>
    <w:rsid w:val="00C87D15"/>
    <w:rsid w:val="00C97693"/>
    <w:rsid w:val="00CC21B1"/>
    <w:rsid w:val="00CD2102"/>
    <w:rsid w:val="00CD42BB"/>
    <w:rsid w:val="00CD6ED2"/>
    <w:rsid w:val="00D0149D"/>
    <w:rsid w:val="00D03665"/>
    <w:rsid w:val="00D17528"/>
    <w:rsid w:val="00D34C5A"/>
    <w:rsid w:val="00D3786F"/>
    <w:rsid w:val="00D7787E"/>
    <w:rsid w:val="00D97DD7"/>
    <w:rsid w:val="00DA4A29"/>
    <w:rsid w:val="00DB157E"/>
    <w:rsid w:val="00DE3457"/>
    <w:rsid w:val="00E1202F"/>
    <w:rsid w:val="00E2509A"/>
    <w:rsid w:val="00E263F5"/>
    <w:rsid w:val="00E30029"/>
    <w:rsid w:val="00E31A40"/>
    <w:rsid w:val="00E50CF1"/>
    <w:rsid w:val="00E530E9"/>
    <w:rsid w:val="00E56D75"/>
    <w:rsid w:val="00E619CC"/>
    <w:rsid w:val="00E636F9"/>
    <w:rsid w:val="00E64ABA"/>
    <w:rsid w:val="00E86AA1"/>
    <w:rsid w:val="00E92AF5"/>
    <w:rsid w:val="00EC2818"/>
    <w:rsid w:val="00EC2CF9"/>
    <w:rsid w:val="00EC6343"/>
    <w:rsid w:val="00ED3D6C"/>
    <w:rsid w:val="00ED57A5"/>
    <w:rsid w:val="00EE36B4"/>
    <w:rsid w:val="00F04883"/>
    <w:rsid w:val="00F06BF3"/>
    <w:rsid w:val="00F125B0"/>
    <w:rsid w:val="00F35773"/>
    <w:rsid w:val="00F42329"/>
    <w:rsid w:val="00F478A3"/>
    <w:rsid w:val="00F56F8F"/>
    <w:rsid w:val="00F63339"/>
    <w:rsid w:val="00F64419"/>
    <w:rsid w:val="00F713FB"/>
    <w:rsid w:val="00F7695A"/>
    <w:rsid w:val="00F80373"/>
    <w:rsid w:val="00FA48DD"/>
    <w:rsid w:val="00FA7A38"/>
    <w:rsid w:val="00FD6774"/>
    <w:rsid w:val="00FD7619"/>
    <w:rsid w:val="00FE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F9AD4"/>
  <w15:docId w15:val="{A81E56BA-E1C1-4E65-B5C8-32E15F60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676A"/>
    <w:pPr>
      <w:ind w:left="720"/>
      <w:contextualSpacing/>
    </w:pPr>
  </w:style>
  <w:style w:type="paragraph" w:styleId="Footer">
    <w:name w:val="footer"/>
    <w:basedOn w:val="Normal"/>
    <w:link w:val="FooterChar"/>
    <w:uiPriority w:val="99"/>
    <w:unhideWhenUsed/>
    <w:rsid w:val="00356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6A"/>
  </w:style>
  <w:style w:type="paragraph" w:styleId="Header">
    <w:name w:val="header"/>
    <w:basedOn w:val="Normal"/>
    <w:link w:val="HeaderChar"/>
    <w:uiPriority w:val="99"/>
    <w:unhideWhenUsed/>
    <w:rsid w:val="00E9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AF5"/>
  </w:style>
  <w:style w:type="paragraph" w:customStyle="1" w:styleId="Default">
    <w:name w:val="Default"/>
    <w:rsid w:val="00581663"/>
    <w:pPr>
      <w:autoSpaceDE w:val="0"/>
      <w:autoSpaceDN w:val="0"/>
      <w:adjustRightInd w:val="0"/>
      <w:spacing w:after="0" w:line="240" w:lineRule="auto"/>
    </w:pPr>
    <w:rPr>
      <w:rFonts w:ascii="Verdana" w:eastAsia="MS Mincho" w:hAnsi="Verdana" w:cs="Verdana"/>
      <w:color w:val="000000"/>
      <w:sz w:val="24"/>
      <w:szCs w:val="24"/>
    </w:rPr>
  </w:style>
  <w:style w:type="paragraph" w:styleId="NormalWeb">
    <w:name w:val="Normal (Web)"/>
    <w:basedOn w:val="Normal"/>
    <w:uiPriority w:val="99"/>
    <w:unhideWhenUsed/>
    <w:rsid w:val="00581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632125"/>
  </w:style>
  <w:style w:type="paragraph" w:styleId="CommentText">
    <w:name w:val="annotation text"/>
    <w:basedOn w:val="Normal"/>
    <w:link w:val="CommentTextChar"/>
    <w:unhideWhenUsed/>
    <w:rsid w:val="00521287"/>
    <w:pPr>
      <w:spacing w:before="240" w:after="240" w:line="240" w:lineRule="auto"/>
      <w:ind w:firstLine="567"/>
      <w:jc w:val="both"/>
    </w:pPr>
    <w:rPr>
      <w:rFonts w:ascii="Palatino Linotype" w:eastAsia="MS Mincho" w:hAnsi="Palatino Linotype" w:cs="Times New Roman"/>
      <w:sz w:val="20"/>
      <w:szCs w:val="20"/>
      <w:lang w:val="fr-CA"/>
    </w:rPr>
  </w:style>
  <w:style w:type="character" w:customStyle="1" w:styleId="CommentTextChar">
    <w:name w:val="Comment Text Char"/>
    <w:basedOn w:val="DefaultParagraphFont"/>
    <w:link w:val="CommentText"/>
    <w:rsid w:val="00521287"/>
    <w:rPr>
      <w:rFonts w:ascii="Palatino Linotype" w:eastAsia="MS Mincho" w:hAnsi="Palatino Linotype" w:cs="Times New Roman"/>
      <w:sz w:val="20"/>
      <w:szCs w:val="20"/>
      <w:lang w:val="fr-CA"/>
    </w:rPr>
  </w:style>
  <w:style w:type="character" w:customStyle="1" w:styleId="ilad1">
    <w:name w:val="il_ad1"/>
    <w:rsid w:val="001320DD"/>
    <w:rPr>
      <w:vanish w:val="0"/>
      <w:webHidden w:val="0"/>
      <w:color w:val="FF0011"/>
      <w:u w:val="single"/>
      <w:specVanish w:val="0"/>
    </w:rPr>
  </w:style>
  <w:style w:type="character" w:styleId="CommentReference">
    <w:name w:val="annotation reference"/>
    <w:basedOn w:val="DefaultParagraphFont"/>
    <w:uiPriority w:val="99"/>
    <w:semiHidden/>
    <w:unhideWhenUsed/>
    <w:rsid w:val="00905AAE"/>
    <w:rPr>
      <w:sz w:val="16"/>
      <w:szCs w:val="16"/>
    </w:rPr>
  </w:style>
  <w:style w:type="paragraph" w:styleId="CommentSubject">
    <w:name w:val="annotation subject"/>
    <w:basedOn w:val="CommentText"/>
    <w:next w:val="CommentText"/>
    <w:link w:val="CommentSubjectChar"/>
    <w:uiPriority w:val="99"/>
    <w:semiHidden/>
    <w:unhideWhenUsed/>
    <w:rsid w:val="00905AAE"/>
    <w:pPr>
      <w:spacing w:before="0" w:after="200"/>
      <w:ind w:firstLine="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05AAE"/>
    <w:rPr>
      <w:rFonts w:ascii="Palatino Linotype" w:eastAsia="MS Mincho" w:hAnsi="Palatino Linotype" w:cs="Times New Roman"/>
      <w:b/>
      <w:bCs/>
      <w:sz w:val="20"/>
      <w:szCs w:val="20"/>
      <w:lang w:val="fr-CA"/>
    </w:rPr>
  </w:style>
  <w:style w:type="paragraph" w:styleId="BalloonText">
    <w:name w:val="Balloon Text"/>
    <w:basedOn w:val="Normal"/>
    <w:link w:val="BalloonTextChar"/>
    <w:uiPriority w:val="99"/>
    <w:semiHidden/>
    <w:unhideWhenUsed/>
    <w:rsid w:val="00905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AAE"/>
    <w:rPr>
      <w:rFonts w:ascii="Segoe UI" w:hAnsi="Segoe UI" w:cs="Segoe UI"/>
      <w:sz w:val="18"/>
      <w:szCs w:val="18"/>
    </w:rPr>
  </w:style>
  <w:style w:type="paragraph" w:styleId="Revision">
    <w:name w:val="Revision"/>
    <w:hidden/>
    <w:uiPriority w:val="99"/>
    <w:semiHidden/>
    <w:rsid w:val="00E56D75"/>
    <w:pPr>
      <w:spacing w:after="0" w:line="240" w:lineRule="auto"/>
    </w:pPr>
  </w:style>
  <w:style w:type="character" w:customStyle="1" w:styleId="normaltextrun">
    <w:name w:val="normaltextrun"/>
    <w:basedOn w:val="DefaultParagraphFont"/>
    <w:rsid w:val="00E56D75"/>
  </w:style>
  <w:style w:type="paragraph" w:styleId="Title">
    <w:name w:val="Title"/>
    <w:basedOn w:val="Normal"/>
    <w:next w:val="Normal"/>
    <w:link w:val="TitleChar"/>
    <w:uiPriority w:val="10"/>
    <w:qFormat/>
    <w:rsid w:val="00703FA6"/>
    <w:pPr>
      <w:keepNext/>
      <w:keepLines/>
      <w:pBdr>
        <w:top w:val="nil"/>
        <w:left w:val="nil"/>
        <w:bottom w:val="nil"/>
        <w:right w:val="nil"/>
        <w:between w:val="nil"/>
      </w:pBdr>
      <w:spacing w:before="480" w:after="120"/>
      <w:contextualSpacing/>
    </w:pPr>
    <w:rPr>
      <w:rFonts w:ascii="Calibri" w:eastAsia="Calibri" w:hAnsi="Calibri" w:cs="Calibri"/>
      <w:b/>
      <w:color w:val="000000"/>
      <w:sz w:val="72"/>
      <w:szCs w:val="72"/>
    </w:rPr>
  </w:style>
  <w:style w:type="character" w:customStyle="1" w:styleId="TitleChar">
    <w:name w:val="Title Char"/>
    <w:basedOn w:val="DefaultParagraphFont"/>
    <w:link w:val="Title"/>
    <w:uiPriority w:val="10"/>
    <w:rsid w:val="00703FA6"/>
    <w:rPr>
      <w:rFonts w:ascii="Calibri" w:eastAsia="Calibri" w:hAnsi="Calibri" w:cs="Calibri"/>
      <w:b/>
      <w:color w:val="000000"/>
      <w:sz w:val="72"/>
      <w:szCs w:val="72"/>
    </w:rPr>
  </w:style>
  <w:style w:type="paragraph" w:customStyle="1" w:styleId="Normal1">
    <w:name w:val="Normal1"/>
    <w:rsid w:val="00527322"/>
    <w:rPr>
      <w:rFonts w:ascii="Calibri" w:eastAsia="Calibri" w:hAnsi="Calibri" w:cs="Calibri"/>
      <w:color w:val="000000"/>
      <w:lang w:val="fr-FR" w:eastAsia="fr-FR"/>
    </w:rPr>
  </w:style>
  <w:style w:type="table" w:styleId="TableGrid">
    <w:name w:val="Table Grid"/>
    <w:basedOn w:val="TableNormal"/>
    <w:uiPriority w:val="59"/>
    <w:rsid w:val="006B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451"/>
    <w:rPr>
      <w:color w:val="0000FF" w:themeColor="hyperlink"/>
      <w:u w:val="single"/>
    </w:rPr>
  </w:style>
  <w:style w:type="character" w:styleId="UnresolvedMention">
    <w:name w:val="Unresolved Mention"/>
    <w:basedOn w:val="DefaultParagraphFont"/>
    <w:uiPriority w:val="99"/>
    <w:semiHidden/>
    <w:unhideWhenUsed/>
    <w:rsid w:val="00592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jn6JJat6v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MKaNeLD1r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5896a0-8b5c-4374-a90d-983b8365cfd0">
      <UserInfo>
        <DisplayName>Yadete, Girma</DisplayName>
        <AccountId>210</AccountId>
        <AccountType/>
      </UserInfo>
      <UserInfo>
        <DisplayName>Odeba, Bismark</DisplayName>
        <AccountId>45</AccountId>
        <AccountType/>
      </UserInfo>
      <UserInfo>
        <DisplayName>Morgan, Cheryl</DisplayName>
        <AccountId>205</AccountId>
        <AccountType/>
      </UserInfo>
      <UserInfo>
        <DisplayName>Kahiu, Mumbi</DisplayName>
        <AccountId>32</AccountId>
        <AccountType/>
      </UserInfo>
      <UserInfo>
        <DisplayName>RAMIARAMANANA, Mathieu</DisplayName>
        <AccountId>209</AccountId>
        <AccountType/>
      </UserInfo>
      <UserInfo>
        <DisplayName>Monday, Felix</DisplayName>
        <AccountId>213</AccountId>
        <AccountType/>
      </UserInfo>
      <UserInfo>
        <DisplayName>Sullivan, Jason</DisplayName>
        <AccountId>214</AccountId>
        <AccountType/>
      </UserInfo>
      <UserInfo>
        <DisplayName>Kasim, Faris</DisplayName>
        <AccountId>47</AccountId>
        <AccountType/>
      </UserInfo>
      <UserInfo>
        <DisplayName>Alumai, Godfrey</DisplayName>
        <AccountId>222</AccountId>
        <AccountType/>
      </UserInfo>
    </SharedWithUsers>
    <_activity xmlns="c8368df8-dc6a-431b-9dbd-138172ce89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B7CB9BECCADD4CB90910DE35B472E1" ma:contentTypeVersion="18" ma:contentTypeDescription="Create a new document." ma:contentTypeScope="" ma:versionID="13c362859c1bc6d7f28ea46529602dac">
  <xsd:schema xmlns:xsd="http://www.w3.org/2001/XMLSchema" xmlns:xs="http://www.w3.org/2001/XMLSchema" xmlns:p="http://schemas.microsoft.com/office/2006/metadata/properties" xmlns:ns3="d55896a0-8b5c-4374-a90d-983b8365cfd0" xmlns:ns4="c8368df8-dc6a-431b-9dbd-138172ce894c" targetNamespace="http://schemas.microsoft.com/office/2006/metadata/properties" ma:root="true" ma:fieldsID="ecce310361efbc18456c447602aac901" ns3:_="" ns4:_="">
    <xsd:import namespace="d55896a0-8b5c-4374-a90d-983b8365cfd0"/>
    <xsd:import namespace="c8368df8-dc6a-431b-9dbd-138172ce89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896a0-8b5c-4374-a90d-983b8365cf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68df8-dc6a-431b-9dbd-138172ce89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97465-C4E0-44FA-B664-C4954A7DCD7E}">
  <ds:schemaRefs>
    <ds:schemaRef ds:uri="http://schemas.microsoft.com/office/2006/metadata/properties"/>
    <ds:schemaRef ds:uri="http://schemas.microsoft.com/office/infopath/2007/PartnerControls"/>
    <ds:schemaRef ds:uri="d55896a0-8b5c-4374-a90d-983b8365cfd0"/>
    <ds:schemaRef ds:uri="c8368df8-dc6a-431b-9dbd-138172ce894c"/>
  </ds:schemaRefs>
</ds:datastoreItem>
</file>

<file path=customXml/itemProps2.xml><?xml version="1.0" encoding="utf-8"?>
<ds:datastoreItem xmlns:ds="http://schemas.openxmlformats.org/officeDocument/2006/customXml" ds:itemID="{9B52EBC8-6CD8-4188-8D98-3EDA9F2DC78A}">
  <ds:schemaRefs>
    <ds:schemaRef ds:uri="http://schemas.microsoft.com/sharepoint/v3/contenttype/forms"/>
  </ds:schemaRefs>
</ds:datastoreItem>
</file>

<file path=customXml/itemProps3.xml><?xml version="1.0" encoding="utf-8"?>
<ds:datastoreItem xmlns:ds="http://schemas.openxmlformats.org/officeDocument/2006/customXml" ds:itemID="{1A6C1B02-7FDB-4E7D-BA0D-6E833175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896a0-8b5c-4374-a90d-983b8365cfd0"/>
    <ds:schemaRef ds:uri="c8368df8-dc6a-431b-9dbd-138172ce8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zlyubenova</dc:creator>
  <cp:lastModifiedBy>Beauge, Fidjenie</cp:lastModifiedBy>
  <cp:revision>5</cp:revision>
  <dcterms:created xsi:type="dcterms:W3CDTF">2024-05-06T19:34:00Z</dcterms:created>
  <dcterms:modified xsi:type="dcterms:W3CDTF">2024-05-06T19:41:00Z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0x01010090B7CB9BECCADD4CB90910DE35B472E1</vt:lpwstr>
  </property>
  <property fmtid="{D5CDD505-2E9C-101B-9397-08002B2CF9AE}" pid="3" name="Order">
    <vt:r8>1700</vt:r8>
  </property>
  <property fmtid="{D5CDD505-2E9C-101B-9397-08002B2CF9AE}" pid="4" name="xd_ProgID">
    <vt:lpwstr/>
  </property>
  <property fmtid="{D5CDD505-2E9C-101B-9397-08002B2CF9AE}" pid="5" name="_CopySource">
    <vt:lpwstr>https://crsorg.sharepoint.com/sites/cpregionmappingdata/Shared Documents/JDs/Program Management/Project Manager_12-16.docx</vt:lpwstr>
  </property>
  <property fmtid="{D5CDD505-2E9C-101B-9397-08002B2CF9AE}" pid="6" name="TemplateUrl">
    <vt:lpwstr/>
  </property>
</Properties>
</file>