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6C77" w14:textId="382AC018" w:rsidR="00700052" w:rsidRPr="009C6022" w:rsidRDefault="009E5733" w:rsidP="00C17917">
      <w:pPr>
        <w:jc w:val="center"/>
        <w:rPr>
          <w:rFonts w:ascii="Arial" w:hAnsi="Arial" w:cs="Arial"/>
          <w:noProof/>
          <w:lang w:val="fr-CA"/>
        </w:rPr>
      </w:pPr>
      <w:r>
        <w:rPr>
          <w:rFonts w:ascii="Arial" w:hAnsi="Arial" w:cs="Arial"/>
          <w:noProof/>
          <w:lang w:val="fr-CA" w:eastAsia="en-CA"/>
        </w:rPr>
        <w:t>Projet KAFE MAKAYA</w:t>
      </w:r>
    </w:p>
    <w:p w14:paraId="4FA10CA3" w14:textId="0E62C717" w:rsidR="006D10C2" w:rsidRPr="00B8433E" w:rsidRDefault="006D10C2" w:rsidP="00E17B3F">
      <w:pPr>
        <w:jc w:val="both"/>
        <w:rPr>
          <w:rFonts w:ascii="Arial" w:hAnsi="Arial" w:cs="Arial"/>
          <w:b/>
          <w:lang w:val="fr-FR"/>
        </w:rPr>
      </w:pPr>
    </w:p>
    <w:p w14:paraId="706EA945" w14:textId="77777777" w:rsidR="00F43FBC" w:rsidRPr="009C6022" w:rsidRDefault="00F43FBC" w:rsidP="00E17B3F">
      <w:pPr>
        <w:jc w:val="both"/>
        <w:rPr>
          <w:rFonts w:ascii="Arial" w:hAnsi="Arial" w:cs="Arial"/>
          <w:b/>
          <w:lang w:val="fr-CA"/>
        </w:rPr>
      </w:pPr>
    </w:p>
    <w:p w14:paraId="6060B706" w14:textId="77777777" w:rsidR="003A4216" w:rsidRPr="009C6022" w:rsidRDefault="003A4216" w:rsidP="00E17B3F">
      <w:pPr>
        <w:jc w:val="both"/>
        <w:rPr>
          <w:rFonts w:ascii="Arial" w:hAnsi="Arial" w:cs="Arial"/>
          <w:b/>
          <w:lang w:val="fr-CA"/>
        </w:rPr>
      </w:pPr>
    </w:p>
    <w:p w14:paraId="16043B94" w14:textId="77777777" w:rsidR="003A4216" w:rsidRPr="009C6022" w:rsidRDefault="003A4216" w:rsidP="003A4216">
      <w:pPr>
        <w:pStyle w:val="SL"/>
        <w:spacing w:before="0"/>
        <w:jc w:val="center"/>
        <w:rPr>
          <w:rFonts w:ascii="Arial" w:hAnsi="Arial" w:cs="Arial"/>
          <w:b/>
          <w:bCs/>
          <w:kern w:val="2"/>
          <w:szCs w:val="22"/>
        </w:rPr>
      </w:pPr>
    </w:p>
    <w:p w14:paraId="3B6E4CA5" w14:textId="77777777" w:rsidR="003A4216" w:rsidRPr="009C6022" w:rsidRDefault="003A4216" w:rsidP="003A4216">
      <w:pPr>
        <w:pStyle w:val="SL"/>
        <w:spacing w:before="0"/>
        <w:jc w:val="center"/>
        <w:rPr>
          <w:rFonts w:ascii="Arial" w:hAnsi="Arial" w:cs="Arial"/>
          <w:b/>
          <w:bCs/>
          <w:kern w:val="2"/>
          <w:szCs w:val="22"/>
        </w:rPr>
      </w:pPr>
    </w:p>
    <w:p w14:paraId="117F3268" w14:textId="5B183C99" w:rsidR="003A4216" w:rsidRPr="006D61DD" w:rsidRDefault="009E5733" w:rsidP="003A4216">
      <w:pPr>
        <w:tabs>
          <w:tab w:val="left" w:pos="2173"/>
        </w:tabs>
        <w:jc w:val="center"/>
        <w:rPr>
          <w:rFonts w:ascii="Arial" w:hAnsi="Arial" w:cs="Arial"/>
          <w:b/>
          <w:iCs/>
          <w:lang w:val="fr-FR"/>
        </w:rPr>
      </w:pPr>
      <w:r>
        <w:rPr>
          <w:rFonts w:ascii="Arial" w:hAnsi="Arial" w:cs="Arial"/>
          <w:b/>
          <w:iCs/>
          <w:lang w:val="fr-FR"/>
        </w:rPr>
        <w:t>DOCUMENTS D’</w:t>
      </w:r>
      <w:r w:rsidR="003A4216" w:rsidRPr="006D61DD">
        <w:rPr>
          <w:rFonts w:ascii="Arial" w:hAnsi="Arial" w:cs="Arial"/>
          <w:b/>
          <w:iCs/>
          <w:lang w:val="fr-FR"/>
        </w:rPr>
        <w:t xml:space="preserve">APPEL D’OFFRE </w:t>
      </w:r>
    </w:p>
    <w:p w14:paraId="3842751F" w14:textId="34EF879D" w:rsidR="00761C01" w:rsidRPr="006D61DD" w:rsidRDefault="0027206A" w:rsidP="00BF5886">
      <w:pPr>
        <w:pStyle w:val="ListParagraph"/>
        <w:numPr>
          <w:ilvl w:val="0"/>
          <w:numId w:val="77"/>
        </w:numPr>
        <w:spacing w:line="360" w:lineRule="auto"/>
        <w:ind w:right="-135"/>
        <w:jc w:val="both"/>
        <w:rPr>
          <w:rFonts w:ascii="Arial" w:eastAsia="Calibri" w:hAnsi="Arial" w:cs="Arial"/>
          <w:bCs/>
          <w:lang w:val="fr-FR"/>
        </w:rPr>
      </w:pPr>
      <w:r>
        <w:rPr>
          <w:rFonts w:ascii="Arial" w:eastAsia="Calibri" w:hAnsi="Arial" w:cs="Arial"/>
          <w:bCs/>
          <w:lang w:val="fr-FR"/>
        </w:rPr>
        <w:t>Construction d’un</w:t>
      </w:r>
      <w:r w:rsidR="00240020">
        <w:rPr>
          <w:rFonts w:ascii="Arial" w:eastAsia="Calibri" w:hAnsi="Arial" w:cs="Arial"/>
          <w:bCs/>
          <w:lang w:val="fr-FR"/>
        </w:rPr>
        <w:t>e</w:t>
      </w:r>
      <w:r>
        <w:rPr>
          <w:rFonts w:ascii="Arial" w:eastAsia="Calibri" w:hAnsi="Arial" w:cs="Arial"/>
          <w:bCs/>
          <w:lang w:val="fr-FR"/>
        </w:rPr>
        <w:t xml:space="preserve"> serre de 200 m2 sur la ferme d’état de Beaumont</w:t>
      </w:r>
    </w:p>
    <w:p w14:paraId="5AD8CC7D" w14:textId="77777777" w:rsidR="00BF5886" w:rsidRPr="006D61DD" w:rsidRDefault="00BF5886" w:rsidP="003A4216">
      <w:pPr>
        <w:jc w:val="center"/>
        <w:rPr>
          <w:rFonts w:ascii="Arial" w:hAnsi="Arial" w:cs="Arial"/>
          <w:b/>
          <w:lang w:val="fr-FR"/>
        </w:rPr>
      </w:pPr>
    </w:p>
    <w:p w14:paraId="4A29B8D1" w14:textId="77777777" w:rsidR="00BF5886" w:rsidRPr="006D61DD" w:rsidRDefault="00BF5886" w:rsidP="003A4216">
      <w:pPr>
        <w:jc w:val="center"/>
        <w:rPr>
          <w:rFonts w:ascii="Arial" w:hAnsi="Arial" w:cs="Arial"/>
          <w:b/>
          <w:lang w:val="fr-FR"/>
        </w:rPr>
      </w:pPr>
    </w:p>
    <w:p w14:paraId="3DA408DC" w14:textId="0FB38D8C" w:rsidR="003A4216" w:rsidRDefault="0027206A" w:rsidP="003A4216">
      <w:pPr>
        <w:jc w:val="center"/>
        <w:rPr>
          <w:rFonts w:ascii="Arial" w:hAnsi="Arial" w:cs="Arial"/>
          <w:b/>
          <w:lang w:val="fr-FR"/>
        </w:rPr>
      </w:pPr>
      <w:r>
        <w:rPr>
          <w:rFonts w:ascii="Arial" w:hAnsi="Arial" w:cs="Arial"/>
          <w:b/>
          <w:lang w:val="fr-FR"/>
        </w:rPr>
        <w:t>Juillet</w:t>
      </w:r>
      <w:r w:rsidR="006D61DD" w:rsidRPr="004339A7">
        <w:rPr>
          <w:rFonts w:ascii="Arial" w:hAnsi="Arial" w:cs="Arial"/>
          <w:b/>
          <w:lang w:val="fr-FR"/>
        </w:rPr>
        <w:t xml:space="preserve"> 20</w:t>
      </w:r>
      <w:r>
        <w:rPr>
          <w:rFonts w:ascii="Arial" w:hAnsi="Arial" w:cs="Arial"/>
          <w:b/>
          <w:lang w:val="fr-FR"/>
        </w:rPr>
        <w:t>23</w:t>
      </w:r>
    </w:p>
    <w:p w14:paraId="4A9D6ADB" w14:textId="77777777" w:rsidR="00A11E0E" w:rsidRDefault="00A11E0E" w:rsidP="003A4216">
      <w:pPr>
        <w:jc w:val="center"/>
        <w:rPr>
          <w:rFonts w:ascii="Arial" w:hAnsi="Arial" w:cs="Arial"/>
          <w:b/>
          <w:lang w:val="fr-FR"/>
        </w:rPr>
      </w:pPr>
    </w:p>
    <w:p w14:paraId="2AE9FDA6" w14:textId="77777777" w:rsidR="00A11E0E" w:rsidRDefault="00A11E0E" w:rsidP="003A4216">
      <w:pPr>
        <w:jc w:val="center"/>
        <w:rPr>
          <w:rFonts w:ascii="Arial" w:hAnsi="Arial" w:cs="Arial"/>
          <w:b/>
          <w:lang w:val="fr-FR"/>
        </w:rPr>
      </w:pPr>
    </w:p>
    <w:p w14:paraId="7D1AAAA9" w14:textId="77777777" w:rsidR="00A11E0E" w:rsidRPr="004339A7" w:rsidRDefault="00A11E0E" w:rsidP="003A4216">
      <w:pPr>
        <w:jc w:val="center"/>
        <w:rPr>
          <w:rFonts w:ascii="Arial" w:hAnsi="Arial" w:cs="Arial"/>
          <w:b/>
          <w:lang w:val="fr-FR"/>
        </w:rPr>
      </w:pPr>
    </w:p>
    <w:p w14:paraId="58F4BF14" w14:textId="77777777" w:rsidR="00F104A6" w:rsidRPr="009A4DFC" w:rsidRDefault="00F104A6" w:rsidP="00F104A6">
      <w:pPr>
        <w:pStyle w:val="chapitreDAO"/>
        <w:rPr>
          <w:rFonts w:ascii="Arial" w:hAnsi="Arial" w:cs="Arial"/>
          <w:sz w:val="22"/>
          <w:szCs w:val="22"/>
        </w:rPr>
      </w:pPr>
      <w:bookmarkStart w:id="0" w:name="_Toc351499325"/>
      <w:bookmarkStart w:id="1" w:name="_Toc351499400"/>
      <w:bookmarkStart w:id="2" w:name="_Toc163044540"/>
      <w:bookmarkStart w:id="3" w:name="OLE_LINK2"/>
      <w:r w:rsidRPr="009A4DFC">
        <w:rPr>
          <w:rFonts w:ascii="Arial" w:hAnsi="Arial" w:cs="Arial"/>
          <w:sz w:val="22"/>
          <w:szCs w:val="22"/>
        </w:rPr>
        <w:t>CONDITIONS GÉNÉRALES DE LA PRÉPARATION DES OFFRES</w:t>
      </w:r>
      <w:bookmarkEnd w:id="0"/>
      <w:bookmarkEnd w:id="1"/>
    </w:p>
    <w:p w14:paraId="40535654" w14:textId="77777777" w:rsidR="00F104A6" w:rsidRPr="006D61DD" w:rsidRDefault="00F104A6" w:rsidP="00F104A6">
      <w:pPr>
        <w:rPr>
          <w:rFonts w:ascii="Arial" w:hAnsi="Arial" w:cs="Arial"/>
          <w:b/>
          <w:lang w:val="fr-FR"/>
        </w:rPr>
      </w:pPr>
    </w:p>
    <w:p w14:paraId="5823BC37" w14:textId="77777777" w:rsidR="00F104A6" w:rsidRPr="009A4DFC" w:rsidRDefault="00F104A6" w:rsidP="00945242">
      <w:pPr>
        <w:pStyle w:val="Heading1"/>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suppressAutoHyphens/>
        <w:spacing w:before="0" w:after="120" w:line="240" w:lineRule="auto"/>
        <w:ind w:left="0" w:firstLine="0"/>
        <w:rPr>
          <w:rFonts w:ascii="Arial" w:eastAsia="MS Mincho" w:hAnsi="Arial" w:cs="Arial"/>
          <w:b/>
          <w:bCs w:val="0"/>
          <w:smallCaps/>
          <w:kern w:val="0"/>
          <w:szCs w:val="22"/>
          <w:lang w:val="fr-FR" w:eastAsia="fr-FR"/>
        </w:rPr>
      </w:pPr>
      <w:bookmarkStart w:id="4" w:name="_Toc351499401"/>
      <w:r w:rsidRPr="009A4DFC">
        <w:rPr>
          <w:rFonts w:ascii="Arial" w:eastAsia="MS Mincho" w:hAnsi="Arial" w:cs="Arial"/>
          <w:b/>
          <w:bCs w:val="0"/>
          <w:smallCaps/>
          <w:kern w:val="0"/>
          <w:szCs w:val="22"/>
          <w:lang w:val="fr-FR" w:eastAsia="fr-FR"/>
        </w:rPr>
        <w:t>Généralités</w:t>
      </w:r>
      <w:bookmarkEnd w:id="4"/>
    </w:p>
    <w:p w14:paraId="6F592718" w14:textId="77DC26AB" w:rsidR="006B0FA1" w:rsidRPr="00A93D47" w:rsidRDefault="009C6022" w:rsidP="00C17917">
      <w:pPr>
        <w:jc w:val="both"/>
        <w:rPr>
          <w:rFonts w:ascii="Arial" w:hAnsi="Arial" w:cs="Arial"/>
          <w:lang w:val="fr-CA"/>
        </w:rPr>
      </w:pPr>
      <w:r w:rsidRPr="00B02432">
        <w:rPr>
          <w:rFonts w:ascii="Arial" w:hAnsi="Arial" w:cs="Arial"/>
          <w:sz w:val="20"/>
          <w:szCs w:val="20"/>
          <w:lang w:val="fr-CA"/>
        </w:rPr>
        <w:t xml:space="preserve">Dans le cadre de la mise en œuvre du projet Kafe Makaya dans la </w:t>
      </w:r>
      <w:r w:rsidRPr="00F132A1">
        <w:rPr>
          <w:rFonts w:ascii="Arial" w:hAnsi="Arial" w:cs="Arial"/>
          <w:sz w:val="20"/>
          <w:szCs w:val="20"/>
          <w:lang w:val="fr-CA"/>
        </w:rPr>
        <w:t>Grand ’Anse</w:t>
      </w:r>
      <w:r w:rsidRPr="00B02432">
        <w:rPr>
          <w:rFonts w:ascii="Arial" w:hAnsi="Arial" w:cs="Arial"/>
          <w:sz w:val="20"/>
          <w:szCs w:val="20"/>
          <w:lang w:val="fr-CA"/>
        </w:rPr>
        <w:t xml:space="preserve"> à travers son Programme de réhabilitation des infrastructures agricoles gouvernementales, OXFAM QUEBEC </w:t>
      </w:r>
      <w:r>
        <w:rPr>
          <w:rFonts w:ascii="Arial" w:hAnsi="Arial" w:cs="Arial"/>
          <w:sz w:val="20"/>
          <w:szCs w:val="20"/>
          <w:lang w:val="fr-CA"/>
        </w:rPr>
        <w:t>lance un appel d’offre</w:t>
      </w:r>
      <w:r w:rsidR="009E5733">
        <w:rPr>
          <w:rFonts w:ascii="Arial" w:hAnsi="Arial" w:cs="Arial"/>
          <w:sz w:val="20"/>
          <w:szCs w:val="20"/>
          <w:lang w:val="fr-CA"/>
        </w:rPr>
        <w:t xml:space="preserve"> </w:t>
      </w:r>
      <w:r>
        <w:rPr>
          <w:rFonts w:ascii="Arial" w:hAnsi="Arial" w:cs="Arial"/>
          <w:sz w:val="20"/>
          <w:szCs w:val="20"/>
          <w:lang w:val="fr-CA"/>
        </w:rPr>
        <w:t>pour recruter un opérateur pour la construction d’une serre sur la ferme de l’état dans la commune de Beaumont.</w:t>
      </w:r>
      <w:r w:rsidR="00A93D47">
        <w:rPr>
          <w:rFonts w:ascii="Arial" w:hAnsi="Arial" w:cs="Arial"/>
          <w:sz w:val="20"/>
          <w:szCs w:val="20"/>
          <w:lang w:val="fr-CA"/>
        </w:rPr>
        <w:t xml:space="preserve"> Ainsi les candidats sont invités </w:t>
      </w:r>
      <w:r w:rsidRPr="009C6022">
        <w:rPr>
          <w:rFonts w:ascii="Arial" w:hAnsi="Arial" w:cs="Arial"/>
          <w:lang w:val="fr-CA"/>
        </w:rPr>
        <w:t xml:space="preserve"> </w:t>
      </w:r>
      <w:r w:rsidR="00F104A6" w:rsidRPr="00A93D47">
        <w:rPr>
          <w:rFonts w:ascii="Arial" w:hAnsi="Arial" w:cs="Arial"/>
          <w:lang w:val="fr-FR"/>
        </w:rPr>
        <w:t xml:space="preserve"> à soumissionner </w:t>
      </w:r>
      <w:r w:rsidR="00A93D47">
        <w:rPr>
          <w:rFonts w:ascii="Arial" w:hAnsi="Arial" w:cs="Arial"/>
          <w:lang w:val="fr-FR"/>
        </w:rPr>
        <w:t>et :</w:t>
      </w:r>
      <w:r w:rsidR="006B0FA1" w:rsidRPr="00A93D47">
        <w:rPr>
          <w:rFonts w:ascii="Arial" w:hAnsi="Arial" w:cs="Arial"/>
          <w:bCs/>
          <w:kern w:val="2"/>
          <w:lang w:val="fr-FR"/>
        </w:rPr>
        <w:t xml:space="preserve"> </w:t>
      </w:r>
    </w:p>
    <w:p w14:paraId="4A3DB10A" w14:textId="77777777" w:rsidR="00F104A6" w:rsidRPr="009A4DFC" w:rsidRDefault="00F104A6" w:rsidP="00F104A6">
      <w:pPr>
        <w:ind w:left="1080"/>
        <w:rPr>
          <w:rFonts w:ascii="Arial" w:hAnsi="Arial" w:cs="Arial"/>
          <w:color w:val="222222"/>
          <w:shd w:val="clear" w:color="auto" w:fill="FFFFFF"/>
          <w:lang w:val="fr-CA"/>
        </w:rPr>
      </w:pPr>
    </w:p>
    <w:p w14:paraId="1AB2A23C" w14:textId="08AABEBB" w:rsidR="00035ED7" w:rsidRPr="00C17917" w:rsidRDefault="00F104A6" w:rsidP="00035ED7">
      <w:pPr>
        <w:shd w:val="clear" w:color="auto" w:fill="FFFFFF"/>
        <w:rPr>
          <w:rFonts w:ascii="Arial" w:hAnsi="Arial" w:cs="Arial"/>
          <w:lang w:val="fr-FR"/>
        </w:rPr>
      </w:pPr>
      <w:r w:rsidRPr="00035ED7">
        <w:rPr>
          <w:rFonts w:ascii="Arial" w:hAnsi="Arial" w:cs="Arial"/>
          <w:lang w:val="fr-FR"/>
        </w:rPr>
        <w:t xml:space="preserve">Les documents présentés ainsi que toute correspondance avec </w:t>
      </w:r>
      <w:r w:rsidR="00BA26D0" w:rsidRPr="00035ED7">
        <w:rPr>
          <w:rFonts w:ascii="Arial" w:hAnsi="Arial" w:cs="Arial"/>
          <w:lang w:val="fr-FR"/>
        </w:rPr>
        <w:t>le Partenaire</w:t>
      </w:r>
      <w:r w:rsidRPr="00035ED7">
        <w:rPr>
          <w:rFonts w:ascii="Arial" w:hAnsi="Arial" w:cs="Arial"/>
          <w:lang w:val="fr-FR"/>
        </w:rPr>
        <w:t xml:space="preserve"> devront être rédigés en français à l’attention du Directeur du </w:t>
      </w:r>
      <w:r w:rsidR="00D80B5A" w:rsidRPr="00035ED7">
        <w:rPr>
          <w:rFonts w:ascii="Arial" w:hAnsi="Arial" w:cs="Arial"/>
          <w:lang w:val="fr-FR"/>
        </w:rPr>
        <w:t>projet</w:t>
      </w:r>
      <w:r w:rsidR="009E5733" w:rsidRPr="00035ED7">
        <w:rPr>
          <w:rFonts w:ascii="Arial" w:hAnsi="Arial" w:cs="Arial"/>
          <w:lang w:val="fr-FR"/>
        </w:rPr>
        <w:t xml:space="preserve">, sous plis </w:t>
      </w:r>
      <w:r w:rsidR="00035ED7" w:rsidRPr="00035ED7">
        <w:rPr>
          <w:rFonts w:ascii="Arial" w:hAnsi="Arial" w:cs="Arial"/>
          <w:lang w:val="fr-FR"/>
        </w:rPr>
        <w:t>cachetés, en</w:t>
      </w:r>
      <w:r w:rsidR="009E5733" w:rsidRPr="00035ED7">
        <w:rPr>
          <w:rFonts w:ascii="Arial" w:hAnsi="Arial" w:cs="Arial"/>
          <w:lang w:val="fr-FR"/>
        </w:rPr>
        <w:t xml:space="preserve"> l’occurrence </w:t>
      </w:r>
      <w:r w:rsidR="00D80B5A" w:rsidRPr="00035ED7">
        <w:rPr>
          <w:rFonts w:ascii="Arial" w:hAnsi="Arial" w:cs="Arial"/>
          <w:lang w:val="fr-FR"/>
        </w:rPr>
        <w:t xml:space="preserve"> </w:t>
      </w:r>
      <w:r w:rsidR="000010F4">
        <w:rPr>
          <w:rFonts w:ascii="Arial" w:hAnsi="Arial" w:cs="Arial"/>
          <w:lang w:val="fr-FR"/>
        </w:rPr>
        <w:t xml:space="preserve">Kettelène André Avril </w:t>
      </w:r>
      <w:r w:rsidRPr="00035ED7">
        <w:rPr>
          <w:rFonts w:ascii="Arial" w:hAnsi="Arial" w:cs="Arial"/>
          <w:lang w:val="fr-FR"/>
        </w:rPr>
        <w:t xml:space="preserve"> à l’adresse suivante</w:t>
      </w:r>
      <w:r w:rsidR="00D80B5A" w:rsidRPr="00035ED7">
        <w:rPr>
          <w:rFonts w:ascii="Arial" w:hAnsi="Arial" w:cs="Arial"/>
          <w:lang w:val="fr-FR"/>
        </w:rPr>
        <w:t xml:space="preserve"> : </w:t>
      </w:r>
      <w:r w:rsidR="00035ED7" w:rsidRPr="00035ED7">
        <w:rPr>
          <w:rFonts w:ascii="Arial" w:hAnsi="Arial" w:cs="Arial"/>
          <w:lang w:val="fr-FR"/>
        </w:rPr>
        <w:t xml:space="preserve">44, </w:t>
      </w:r>
      <w:r w:rsidR="00035ED7" w:rsidRPr="00C17917">
        <w:rPr>
          <w:rFonts w:ascii="Arial" w:hAnsi="Arial" w:cs="Arial"/>
          <w:lang w:val="fr-FR"/>
        </w:rPr>
        <w:t xml:space="preserve">Route de Champlois, Bananier, Camp Perrin, </w:t>
      </w:r>
      <w:r w:rsidR="00035ED7" w:rsidRPr="00035ED7">
        <w:rPr>
          <w:rFonts w:ascii="Arial" w:hAnsi="Arial" w:cs="Arial"/>
          <w:lang w:val="fr-FR"/>
        </w:rPr>
        <w:t>Haïti</w:t>
      </w:r>
    </w:p>
    <w:p w14:paraId="26EB8FC8" w14:textId="35F7A74D" w:rsidR="00D80B5A" w:rsidRPr="004B5405" w:rsidRDefault="00D80B5A" w:rsidP="004B5405">
      <w:pPr>
        <w:pStyle w:val="ListParagraph1"/>
        <w:ind w:left="1440"/>
        <w:jc w:val="both"/>
        <w:rPr>
          <w:rFonts w:ascii="Arial" w:hAnsi="Arial" w:cs="Arial"/>
          <w:lang w:val="fr-FR"/>
        </w:rPr>
      </w:pPr>
    </w:p>
    <w:p w14:paraId="02E6702C" w14:textId="65D2045A" w:rsidR="00F104A6" w:rsidRPr="006D61DD" w:rsidRDefault="00F104A6" w:rsidP="00C17917">
      <w:pPr>
        <w:jc w:val="both"/>
        <w:rPr>
          <w:rFonts w:ascii="Arial" w:hAnsi="Arial" w:cs="Arial"/>
          <w:lang w:val="fr-FR"/>
        </w:rPr>
      </w:pPr>
      <w:r w:rsidRPr="006D61DD">
        <w:rPr>
          <w:rFonts w:ascii="Arial" w:hAnsi="Arial" w:cs="Arial"/>
          <w:lang w:val="fr-FR"/>
        </w:rPr>
        <w:t>Les prix de l’offre seront estimés en Gourde</w:t>
      </w:r>
      <w:r w:rsidR="009C6022">
        <w:rPr>
          <w:rFonts w:ascii="Arial" w:hAnsi="Arial" w:cs="Arial"/>
          <w:lang w:val="fr-FR"/>
        </w:rPr>
        <w:t xml:space="preserve"> ou en Dollar Américain (préciser le taux applicable)</w:t>
      </w:r>
      <w:r w:rsidRPr="006D61DD">
        <w:rPr>
          <w:rFonts w:ascii="Arial" w:hAnsi="Arial" w:cs="Arial"/>
          <w:lang w:val="fr-FR"/>
        </w:rPr>
        <w:t xml:space="preserve">. Tout bordereau présenté par l’adjudicataire, sur la base de ce marché, sera honoré </w:t>
      </w:r>
      <w:r w:rsidR="00D80B5A">
        <w:rPr>
          <w:rFonts w:ascii="Arial" w:hAnsi="Arial" w:cs="Arial"/>
          <w:lang w:val="fr-FR"/>
        </w:rPr>
        <w:t xml:space="preserve">suivant la </w:t>
      </w:r>
      <w:r w:rsidR="00653471">
        <w:rPr>
          <w:rFonts w:ascii="Arial" w:hAnsi="Arial" w:cs="Arial"/>
          <w:lang w:val="fr-FR"/>
        </w:rPr>
        <w:t>monnaie</w:t>
      </w:r>
      <w:r w:rsidR="00D80B5A">
        <w:rPr>
          <w:rFonts w:ascii="Arial" w:hAnsi="Arial" w:cs="Arial"/>
          <w:lang w:val="fr-FR"/>
        </w:rPr>
        <w:t xml:space="preserve"> d</w:t>
      </w:r>
      <w:r w:rsidR="00653471">
        <w:rPr>
          <w:rFonts w:ascii="Arial" w:hAnsi="Arial" w:cs="Arial"/>
          <w:lang w:val="fr-FR"/>
        </w:rPr>
        <w:t>e préparation de l’offre (</w:t>
      </w:r>
      <w:r w:rsidRPr="006D61DD">
        <w:rPr>
          <w:rFonts w:ascii="Arial" w:hAnsi="Arial" w:cs="Arial"/>
          <w:lang w:val="fr-FR"/>
        </w:rPr>
        <w:t>en Gourde</w:t>
      </w:r>
      <w:r w:rsidR="009C6022">
        <w:rPr>
          <w:rFonts w:ascii="Arial" w:hAnsi="Arial" w:cs="Arial"/>
          <w:lang w:val="fr-FR"/>
        </w:rPr>
        <w:t xml:space="preserve"> ou en dollar</w:t>
      </w:r>
      <w:r w:rsidR="00653471">
        <w:rPr>
          <w:rFonts w:ascii="Arial" w:hAnsi="Arial" w:cs="Arial"/>
          <w:lang w:val="fr-FR"/>
        </w:rPr>
        <w:t>)</w:t>
      </w:r>
      <w:r w:rsidRPr="006D61DD">
        <w:rPr>
          <w:rFonts w:ascii="Arial" w:hAnsi="Arial" w:cs="Arial"/>
          <w:lang w:val="fr-FR"/>
        </w:rPr>
        <w:t>.</w:t>
      </w:r>
    </w:p>
    <w:p w14:paraId="5D69EB80" w14:textId="37A217C7" w:rsidR="00F104A6" w:rsidRPr="006D61DD" w:rsidRDefault="00F104A6" w:rsidP="00945242">
      <w:pPr>
        <w:pStyle w:val="ListParagraph1"/>
        <w:numPr>
          <w:ilvl w:val="0"/>
          <w:numId w:val="7"/>
        </w:numPr>
        <w:jc w:val="both"/>
        <w:rPr>
          <w:rFonts w:ascii="Arial" w:hAnsi="Arial" w:cs="Arial"/>
          <w:sz w:val="22"/>
          <w:szCs w:val="22"/>
          <w:lang w:val="fr-FR"/>
        </w:rPr>
      </w:pPr>
      <w:r w:rsidRPr="006D61DD">
        <w:rPr>
          <w:rFonts w:ascii="Arial" w:hAnsi="Arial" w:cs="Arial"/>
          <w:sz w:val="22"/>
          <w:szCs w:val="22"/>
          <w:lang w:val="fr-FR"/>
        </w:rPr>
        <w:t xml:space="preserve">Le Maitre </w:t>
      </w:r>
      <w:r w:rsidRPr="006D61DD">
        <w:rPr>
          <w:rFonts w:ascii="Arial" w:hAnsi="Arial" w:cs="Arial"/>
          <w:bCs/>
          <w:sz w:val="22"/>
          <w:szCs w:val="22"/>
          <w:lang w:val="fr-FR"/>
        </w:rPr>
        <w:t>d’Ouvrage</w:t>
      </w:r>
      <w:r w:rsidRPr="006D61DD">
        <w:rPr>
          <w:rFonts w:ascii="Arial" w:hAnsi="Arial" w:cs="Arial"/>
          <w:sz w:val="22"/>
          <w:szCs w:val="22"/>
          <w:lang w:val="fr-FR"/>
        </w:rPr>
        <w:t xml:space="preserve"> pourra solliciter des éclaircissements ou des informations additionnelles de n’importe quel soumissionnaire concernant son offre, mais celle-ci ne pourra être modifiée en aucun cas.</w:t>
      </w:r>
    </w:p>
    <w:p w14:paraId="437C6B17" w14:textId="77777777" w:rsidR="00F104A6" w:rsidRPr="006D61DD" w:rsidRDefault="00F104A6" w:rsidP="00F104A6">
      <w:pPr>
        <w:pStyle w:val="ListParagraph1"/>
        <w:ind w:left="1440"/>
        <w:jc w:val="both"/>
        <w:rPr>
          <w:rFonts w:ascii="Arial" w:hAnsi="Arial" w:cs="Arial"/>
          <w:sz w:val="22"/>
          <w:szCs w:val="22"/>
          <w:lang w:val="fr-FR"/>
        </w:rPr>
      </w:pPr>
    </w:p>
    <w:p w14:paraId="172516D1" w14:textId="44FDE296" w:rsidR="00F104A6" w:rsidRPr="006D61DD" w:rsidRDefault="00F104A6" w:rsidP="00945242">
      <w:pPr>
        <w:pStyle w:val="ListParagraph1"/>
        <w:numPr>
          <w:ilvl w:val="0"/>
          <w:numId w:val="7"/>
        </w:numPr>
        <w:jc w:val="both"/>
        <w:rPr>
          <w:rFonts w:ascii="Arial" w:hAnsi="Arial" w:cs="Arial"/>
          <w:sz w:val="22"/>
          <w:szCs w:val="22"/>
          <w:lang w:val="fr-FR"/>
        </w:rPr>
      </w:pPr>
      <w:r w:rsidRPr="006D61DD">
        <w:rPr>
          <w:rFonts w:ascii="Arial" w:hAnsi="Arial" w:cs="Arial"/>
          <w:sz w:val="22"/>
          <w:szCs w:val="22"/>
          <w:lang w:val="fr-FR"/>
        </w:rPr>
        <w:lastRenderedPageBreak/>
        <w:t>Le Maitre d’ouvrage, à n’importe quel moment avant la date limite de présentation des offres, pourra amender les documents d’Appel d’Offres en émettant un “addendum”, qui devra être notifié par écrit, à tous les soumissionnaires ayant obtenu les documents d’Appel d’Offre directement de l’Entité Contractante.</w:t>
      </w:r>
    </w:p>
    <w:p w14:paraId="04E91204" w14:textId="77777777" w:rsidR="00F104A6" w:rsidRPr="006D61DD" w:rsidRDefault="00F104A6" w:rsidP="00945242">
      <w:pPr>
        <w:pStyle w:val="ListParagraph1"/>
        <w:numPr>
          <w:ilvl w:val="0"/>
          <w:numId w:val="7"/>
        </w:numPr>
        <w:jc w:val="both"/>
        <w:rPr>
          <w:rFonts w:ascii="Arial" w:hAnsi="Arial" w:cs="Arial"/>
          <w:sz w:val="22"/>
          <w:szCs w:val="22"/>
          <w:lang w:val="fr-FR"/>
        </w:rPr>
      </w:pPr>
      <w:r w:rsidRPr="006D61DD">
        <w:rPr>
          <w:rFonts w:ascii="Arial" w:hAnsi="Arial" w:cs="Arial"/>
          <w:sz w:val="22"/>
          <w:szCs w:val="22"/>
          <w:lang w:val="fr-FR"/>
        </w:rPr>
        <w:t>Aucune soumission ne pourra être retirée ou modifiée dans l’intervalle de temps compris entre la date limite des soumissions et la signature du contrat avec l’adjudicataire.</w:t>
      </w:r>
    </w:p>
    <w:p w14:paraId="7C64DEDE" w14:textId="77777777" w:rsidR="00F104A6" w:rsidRPr="006D61DD" w:rsidRDefault="00F104A6" w:rsidP="00F104A6">
      <w:pPr>
        <w:pStyle w:val="ListParagraph1"/>
        <w:ind w:left="1440"/>
        <w:jc w:val="both"/>
        <w:rPr>
          <w:rFonts w:ascii="Arial" w:hAnsi="Arial" w:cs="Arial"/>
          <w:sz w:val="22"/>
          <w:szCs w:val="22"/>
          <w:lang w:val="fr-FR"/>
        </w:rPr>
      </w:pPr>
    </w:p>
    <w:p w14:paraId="44C6EC6D" w14:textId="6F217E57" w:rsidR="00F104A6" w:rsidRPr="006D61DD" w:rsidRDefault="00F104A6" w:rsidP="00945242">
      <w:pPr>
        <w:pStyle w:val="ListParagraph1"/>
        <w:numPr>
          <w:ilvl w:val="0"/>
          <w:numId w:val="7"/>
        </w:numPr>
        <w:jc w:val="both"/>
        <w:rPr>
          <w:rFonts w:ascii="Arial" w:hAnsi="Arial" w:cs="Arial"/>
          <w:sz w:val="22"/>
          <w:szCs w:val="22"/>
          <w:lang w:val="fr-FR"/>
        </w:rPr>
      </w:pPr>
      <w:r w:rsidRPr="006D61DD">
        <w:rPr>
          <w:rFonts w:ascii="Arial" w:hAnsi="Arial" w:cs="Arial"/>
          <w:sz w:val="22"/>
          <w:szCs w:val="22"/>
          <w:lang w:val="fr-FR"/>
        </w:rPr>
        <w:t xml:space="preserve">Le Maitre d’Ouvrage pourra déclarer l’Appel d’Offres infructueux dans le cas où les offres reçues n’auraient pas satisfait aux conditions requises, sans aucun droit de réclamation de la part </w:t>
      </w:r>
      <w:r w:rsidR="00653471" w:rsidRPr="006D61DD">
        <w:rPr>
          <w:rFonts w:ascii="Arial" w:hAnsi="Arial" w:cs="Arial"/>
          <w:sz w:val="22"/>
          <w:szCs w:val="22"/>
          <w:lang w:val="fr-FR"/>
        </w:rPr>
        <w:t>des soumissionnaires</w:t>
      </w:r>
      <w:r w:rsidRPr="006D61DD">
        <w:rPr>
          <w:rFonts w:ascii="Arial" w:hAnsi="Arial" w:cs="Arial"/>
          <w:sz w:val="22"/>
          <w:szCs w:val="22"/>
          <w:lang w:val="fr-FR"/>
        </w:rPr>
        <w:t xml:space="preserve">. </w:t>
      </w:r>
    </w:p>
    <w:p w14:paraId="1E68DC27" w14:textId="77777777" w:rsidR="00F104A6" w:rsidRPr="006D61DD" w:rsidRDefault="00F104A6" w:rsidP="00F104A6">
      <w:pPr>
        <w:pStyle w:val="ListParagraph1"/>
        <w:rPr>
          <w:rFonts w:ascii="Arial" w:hAnsi="Arial" w:cs="Arial"/>
          <w:sz w:val="22"/>
          <w:szCs w:val="22"/>
          <w:lang w:val="fr-FR"/>
        </w:rPr>
      </w:pPr>
    </w:p>
    <w:p w14:paraId="37D293BE" w14:textId="77777777" w:rsidR="00F104A6" w:rsidRPr="009A4DFC" w:rsidRDefault="00F104A6" w:rsidP="00945242">
      <w:pPr>
        <w:pStyle w:val="Heading1"/>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suppressAutoHyphens/>
        <w:spacing w:before="0" w:after="0" w:line="240" w:lineRule="auto"/>
        <w:ind w:left="0" w:firstLine="0"/>
        <w:rPr>
          <w:rFonts w:ascii="Arial" w:eastAsia="MS Mincho" w:hAnsi="Arial" w:cs="Arial"/>
          <w:b/>
          <w:bCs w:val="0"/>
          <w:smallCaps/>
          <w:kern w:val="0"/>
          <w:szCs w:val="22"/>
          <w:lang w:val="fr-FR" w:eastAsia="fr-FR"/>
        </w:rPr>
      </w:pPr>
      <w:r w:rsidRPr="009A4DFC">
        <w:rPr>
          <w:rFonts w:ascii="Arial" w:eastAsia="MS Mincho" w:hAnsi="Arial" w:cs="Arial"/>
          <w:b/>
          <w:bCs w:val="0"/>
          <w:smallCaps/>
          <w:kern w:val="0"/>
          <w:szCs w:val="22"/>
          <w:lang w:val="fr-FR" w:eastAsia="fr-FR"/>
        </w:rPr>
        <w:t xml:space="preserve"> </w:t>
      </w:r>
      <w:bookmarkStart w:id="5" w:name="_Toc351499402"/>
      <w:r w:rsidRPr="009A4DFC">
        <w:rPr>
          <w:rFonts w:ascii="Arial" w:eastAsia="MS Mincho" w:hAnsi="Arial" w:cs="Arial"/>
          <w:b/>
          <w:bCs w:val="0"/>
          <w:smallCaps/>
          <w:kern w:val="0"/>
          <w:szCs w:val="22"/>
          <w:lang w:val="fr-FR" w:eastAsia="fr-FR"/>
        </w:rPr>
        <w:t>Données de l’Appel d’Offres</w:t>
      </w:r>
      <w:bookmarkEnd w:id="5"/>
    </w:p>
    <w:p w14:paraId="247AB61E" w14:textId="77777777" w:rsidR="00F104A6" w:rsidRDefault="00F104A6" w:rsidP="00F104A6">
      <w:pPr>
        <w:rPr>
          <w:rFonts w:ascii="Arial" w:hAnsi="Arial" w:cs="Arial"/>
          <w:b/>
        </w:rPr>
      </w:pPr>
    </w:p>
    <w:p w14:paraId="7D4AF7C0" w14:textId="77777777" w:rsidR="000010F4" w:rsidRPr="009A4DFC" w:rsidRDefault="000010F4" w:rsidP="000010F4">
      <w:pPr>
        <w:rPr>
          <w:rFonts w:ascii="Arial" w:hAnsi="Arial" w:cs="Arial"/>
          <w:b/>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4639"/>
      </w:tblGrid>
      <w:tr w:rsidR="000010F4" w:rsidRPr="005F69EC" w14:paraId="5D1CA9E3" w14:textId="77777777" w:rsidTr="005E797F">
        <w:trPr>
          <w:jc w:val="center"/>
        </w:trPr>
        <w:tc>
          <w:tcPr>
            <w:tcW w:w="5180" w:type="dxa"/>
          </w:tcPr>
          <w:p w14:paraId="400F8CA4" w14:textId="77777777" w:rsidR="000010F4" w:rsidRPr="0027206A" w:rsidRDefault="000010F4" w:rsidP="005E797F">
            <w:pPr>
              <w:autoSpaceDE w:val="0"/>
              <w:autoSpaceDN w:val="0"/>
              <w:adjustRightInd w:val="0"/>
              <w:rPr>
                <w:rFonts w:ascii="Arial" w:hAnsi="Arial" w:cs="Arial"/>
                <w:b/>
                <w:lang w:val="fr-CA"/>
              </w:rPr>
            </w:pPr>
            <w:r w:rsidRPr="0027206A">
              <w:rPr>
                <w:rFonts w:ascii="Arial" w:hAnsi="Arial" w:cs="Arial"/>
                <w:b/>
                <w:lang w:val="fr-CA"/>
              </w:rPr>
              <w:t xml:space="preserve">No de l’Appel d’Offres: </w:t>
            </w:r>
          </w:p>
          <w:p w14:paraId="2F934E37" w14:textId="77777777" w:rsidR="000010F4" w:rsidRPr="0027206A" w:rsidRDefault="000010F4" w:rsidP="005E797F">
            <w:pPr>
              <w:autoSpaceDE w:val="0"/>
              <w:autoSpaceDN w:val="0"/>
              <w:adjustRightInd w:val="0"/>
              <w:rPr>
                <w:rFonts w:ascii="Arial" w:hAnsi="Arial" w:cs="Arial"/>
                <w:b/>
                <w:lang w:val="fr-CA"/>
              </w:rPr>
            </w:pPr>
            <w:r w:rsidRPr="0027206A">
              <w:rPr>
                <w:rFonts w:ascii="Arial" w:hAnsi="Arial" w:cs="Arial"/>
                <w:bCs/>
                <w:lang w:val="fr-CA"/>
              </w:rPr>
              <w:t>OXFAM---</w:t>
            </w:r>
          </w:p>
        </w:tc>
        <w:tc>
          <w:tcPr>
            <w:tcW w:w="4639" w:type="dxa"/>
          </w:tcPr>
          <w:p w14:paraId="412C5744" w14:textId="1963B5E6" w:rsidR="000010F4" w:rsidRPr="00EF752A" w:rsidRDefault="000010F4" w:rsidP="005E797F">
            <w:pPr>
              <w:autoSpaceDE w:val="0"/>
              <w:autoSpaceDN w:val="0"/>
              <w:adjustRightInd w:val="0"/>
              <w:rPr>
                <w:rFonts w:ascii="Arial" w:hAnsi="Arial" w:cs="Arial"/>
                <w:b/>
                <w:lang w:val="fr-CA"/>
              </w:rPr>
            </w:pPr>
            <w:r w:rsidRPr="00EF752A">
              <w:rPr>
                <w:rFonts w:ascii="Arial" w:hAnsi="Arial" w:cs="Arial"/>
                <w:b/>
                <w:lang w:val="fr-CA"/>
              </w:rPr>
              <w:t>Date de publication/lancement:1</w:t>
            </w:r>
            <w:r w:rsidR="00526DD8">
              <w:rPr>
                <w:rFonts w:ascii="Arial" w:hAnsi="Arial" w:cs="Arial"/>
                <w:b/>
                <w:lang w:val="fr-CA"/>
              </w:rPr>
              <w:t>8</w:t>
            </w:r>
            <w:r w:rsidRPr="00EF752A">
              <w:rPr>
                <w:rFonts w:ascii="Arial" w:hAnsi="Arial" w:cs="Arial"/>
                <w:b/>
                <w:lang w:val="fr-CA"/>
              </w:rPr>
              <w:t xml:space="preserve"> j</w:t>
            </w:r>
            <w:r>
              <w:rPr>
                <w:rFonts w:ascii="Arial" w:hAnsi="Arial" w:cs="Arial"/>
                <w:b/>
                <w:lang w:val="fr-CA"/>
              </w:rPr>
              <w:t>uillet 2023</w:t>
            </w:r>
          </w:p>
        </w:tc>
      </w:tr>
      <w:tr w:rsidR="000010F4" w:rsidRPr="009A4DFC" w14:paraId="3DEC3B13" w14:textId="77777777" w:rsidTr="005E797F">
        <w:trPr>
          <w:trHeight w:val="341"/>
          <w:jc w:val="center"/>
        </w:trPr>
        <w:tc>
          <w:tcPr>
            <w:tcW w:w="5180" w:type="dxa"/>
          </w:tcPr>
          <w:p w14:paraId="2FAE4FAB" w14:textId="77777777" w:rsidR="000010F4" w:rsidRPr="0027206A" w:rsidRDefault="000010F4" w:rsidP="005E797F">
            <w:pPr>
              <w:rPr>
                <w:rFonts w:ascii="Arial" w:hAnsi="Arial" w:cs="Arial"/>
                <w:bCs/>
              </w:rPr>
            </w:pPr>
            <w:r>
              <w:rPr>
                <w:rFonts w:ascii="Arial" w:hAnsi="Arial" w:cs="Arial"/>
                <w:bCs/>
              </w:rPr>
              <w:t xml:space="preserve">Projet: </w:t>
            </w:r>
          </w:p>
        </w:tc>
        <w:tc>
          <w:tcPr>
            <w:tcW w:w="4639" w:type="dxa"/>
          </w:tcPr>
          <w:p w14:paraId="4D3323AB" w14:textId="77777777" w:rsidR="000010F4" w:rsidRPr="009A4DFC" w:rsidRDefault="000010F4" w:rsidP="005E797F">
            <w:pPr>
              <w:rPr>
                <w:rFonts w:ascii="Arial" w:hAnsi="Arial" w:cs="Arial"/>
                <w:b/>
                <w:bCs/>
              </w:rPr>
            </w:pPr>
            <w:r>
              <w:rPr>
                <w:rFonts w:ascii="Arial" w:hAnsi="Arial" w:cs="Arial"/>
                <w:bCs/>
              </w:rPr>
              <w:t>KAFE MAKAYA</w:t>
            </w:r>
          </w:p>
        </w:tc>
      </w:tr>
      <w:tr w:rsidR="000010F4" w:rsidRPr="005F69EC" w14:paraId="320AABC8" w14:textId="77777777" w:rsidTr="005E797F">
        <w:trPr>
          <w:trHeight w:val="350"/>
          <w:jc w:val="center"/>
        </w:trPr>
        <w:tc>
          <w:tcPr>
            <w:tcW w:w="5180" w:type="dxa"/>
            <w:shd w:val="clear" w:color="auto" w:fill="auto"/>
          </w:tcPr>
          <w:p w14:paraId="2AA32D95" w14:textId="77777777" w:rsidR="000010F4" w:rsidRPr="009C747B" w:rsidRDefault="000010F4" w:rsidP="005E797F">
            <w:pPr>
              <w:rPr>
                <w:rFonts w:ascii="Arial" w:hAnsi="Arial" w:cs="Arial"/>
                <w:b/>
                <w:lang w:val="fr-CA"/>
              </w:rPr>
            </w:pPr>
            <w:r w:rsidRPr="009C747B">
              <w:rPr>
                <w:rFonts w:ascii="Arial" w:hAnsi="Arial" w:cs="Arial"/>
                <w:b/>
                <w:lang w:val="fr-CA"/>
              </w:rPr>
              <w:t>Type de projet / Domaine: I</w:t>
            </w:r>
            <w:r>
              <w:rPr>
                <w:rFonts w:ascii="Arial" w:hAnsi="Arial" w:cs="Arial"/>
                <w:b/>
                <w:lang w:val="fr-CA"/>
              </w:rPr>
              <w:t>nfrastructure Construction d’une serre de 200 m2</w:t>
            </w:r>
          </w:p>
        </w:tc>
        <w:tc>
          <w:tcPr>
            <w:tcW w:w="4639" w:type="dxa"/>
            <w:shd w:val="clear" w:color="auto" w:fill="auto"/>
          </w:tcPr>
          <w:p w14:paraId="51187343" w14:textId="40F64DE3" w:rsidR="000010F4" w:rsidRPr="00C17917" w:rsidRDefault="000010F4" w:rsidP="005E797F">
            <w:pPr>
              <w:rPr>
                <w:rFonts w:ascii="Arial" w:hAnsi="Arial" w:cs="Arial"/>
                <w:b/>
                <w:highlight w:val="yellow"/>
                <w:lang w:val="fr-CA"/>
              </w:rPr>
            </w:pPr>
            <w:r w:rsidRPr="00C17917">
              <w:rPr>
                <w:rFonts w:ascii="Arial" w:hAnsi="Arial" w:cs="Arial"/>
                <w:b/>
                <w:lang w:val="fr-CA"/>
              </w:rPr>
              <w:t xml:space="preserve">Localisation / Communautés :  Beaumont </w:t>
            </w:r>
            <w:r w:rsidR="00C14C0F" w:rsidRPr="00C17917">
              <w:rPr>
                <w:rFonts w:ascii="Arial" w:hAnsi="Arial" w:cs="Arial"/>
                <w:b/>
                <w:lang w:val="fr-CA"/>
              </w:rPr>
              <w:t xml:space="preserve"> ( Ferme de </w:t>
            </w:r>
            <w:r w:rsidR="00C14C0F">
              <w:rPr>
                <w:rFonts w:ascii="Arial" w:hAnsi="Arial" w:cs="Arial"/>
                <w:b/>
                <w:lang w:val="fr-CA"/>
              </w:rPr>
              <w:t>l’Etat)</w:t>
            </w:r>
            <w:r w:rsidRPr="00C17917">
              <w:rPr>
                <w:rFonts w:ascii="Arial" w:hAnsi="Arial" w:cs="Arial"/>
                <w:b/>
                <w:lang w:val="fr-CA"/>
              </w:rPr>
              <w:t xml:space="preserve">                          </w:t>
            </w:r>
          </w:p>
        </w:tc>
      </w:tr>
      <w:tr w:rsidR="000010F4" w:rsidRPr="005F69EC" w14:paraId="51684DEB" w14:textId="77777777" w:rsidTr="005E797F">
        <w:trPr>
          <w:trHeight w:val="926"/>
          <w:jc w:val="center"/>
        </w:trPr>
        <w:tc>
          <w:tcPr>
            <w:tcW w:w="5180" w:type="dxa"/>
            <w:shd w:val="clear" w:color="auto" w:fill="auto"/>
          </w:tcPr>
          <w:p w14:paraId="5E6CD459" w14:textId="77777777" w:rsidR="000010F4" w:rsidRPr="009C747B" w:rsidRDefault="000010F4" w:rsidP="005E797F">
            <w:pPr>
              <w:rPr>
                <w:rFonts w:ascii="Arial" w:hAnsi="Arial" w:cs="Arial"/>
                <w:i/>
                <w:lang w:val="fr-FR"/>
              </w:rPr>
            </w:pPr>
            <w:r w:rsidRPr="006D61DD">
              <w:rPr>
                <w:rFonts w:ascii="Arial" w:hAnsi="Arial" w:cs="Arial"/>
                <w:b/>
                <w:lang w:val="fr-FR"/>
              </w:rPr>
              <w:t xml:space="preserve">Maitre d’ouvrage : </w:t>
            </w:r>
            <w:r>
              <w:rPr>
                <w:rFonts w:ascii="Arial" w:hAnsi="Arial" w:cs="Arial"/>
                <w:b/>
                <w:lang w:val="fr-FR"/>
              </w:rPr>
              <w:t>OXFAM Québec</w:t>
            </w:r>
          </w:p>
        </w:tc>
        <w:tc>
          <w:tcPr>
            <w:tcW w:w="4639" w:type="dxa"/>
            <w:shd w:val="clear" w:color="auto" w:fill="auto"/>
          </w:tcPr>
          <w:p w14:paraId="101B391F" w14:textId="77777777" w:rsidR="000010F4" w:rsidRPr="006D61DD" w:rsidRDefault="000010F4" w:rsidP="005E797F">
            <w:pPr>
              <w:jc w:val="both"/>
              <w:rPr>
                <w:rFonts w:ascii="Arial" w:hAnsi="Arial" w:cs="Arial"/>
                <w:b/>
                <w:bCs/>
                <w:lang w:val="fr-FR"/>
              </w:rPr>
            </w:pPr>
            <w:r w:rsidRPr="006D61DD">
              <w:rPr>
                <w:rFonts w:ascii="Arial" w:hAnsi="Arial" w:cs="Arial"/>
                <w:b/>
                <w:bCs/>
                <w:lang w:val="fr-FR"/>
              </w:rPr>
              <w:t xml:space="preserve">Personne de contact : </w:t>
            </w:r>
          </w:p>
          <w:p w14:paraId="7F6B051E" w14:textId="77777777" w:rsidR="000010F4" w:rsidRDefault="000010F4" w:rsidP="005E797F">
            <w:pPr>
              <w:rPr>
                <w:rFonts w:ascii="Arial" w:hAnsi="Arial" w:cs="Arial"/>
                <w:bCs/>
                <w:lang w:val="fr-FR"/>
              </w:rPr>
            </w:pPr>
            <w:r>
              <w:rPr>
                <w:rFonts w:ascii="Arial" w:hAnsi="Arial" w:cs="Arial"/>
                <w:bCs/>
                <w:lang w:val="fr-FR"/>
              </w:rPr>
              <w:t xml:space="preserve">Kettelène André Avril </w:t>
            </w:r>
          </w:p>
          <w:p w14:paraId="47B04C34" w14:textId="77777777" w:rsidR="000010F4" w:rsidRPr="0027206A" w:rsidRDefault="000010F4" w:rsidP="005E797F">
            <w:pPr>
              <w:rPr>
                <w:rFonts w:ascii="Arial" w:hAnsi="Arial" w:cs="Arial"/>
                <w:bCs/>
                <w:lang w:val="fr-FR"/>
              </w:rPr>
            </w:pPr>
            <w:r>
              <w:rPr>
                <w:rFonts w:ascii="Arial" w:hAnsi="Arial" w:cs="Arial"/>
                <w:bCs/>
                <w:lang w:val="fr-FR"/>
              </w:rPr>
              <w:t>Responsable Administration et Ressources Humaines</w:t>
            </w:r>
          </w:p>
        </w:tc>
      </w:tr>
      <w:tr w:rsidR="000010F4" w:rsidRPr="005F69EC" w14:paraId="58AE0708" w14:textId="77777777" w:rsidTr="005E797F">
        <w:trPr>
          <w:jc w:val="center"/>
        </w:trPr>
        <w:tc>
          <w:tcPr>
            <w:tcW w:w="5180" w:type="dxa"/>
          </w:tcPr>
          <w:p w14:paraId="298200D9" w14:textId="77777777" w:rsidR="000010F4" w:rsidRPr="009A4DFC" w:rsidRDefault="000010F4" w:rsidP="005E797F">
            <w:pPr>
              <w:rPr>
                <w:rFonts w:ascii="Arial" w:hAnsi="Arial" w:cs="Arial"/>
                <w:b/>
              </w:rPr>
            </w:pPr>
            <w:r w:rsidRPr="009A4DFC">
              <w:rPr>
                <w:rFonts w:ascii="Arial" w:hAnsi="Arial" w:cs="Arial"/>
                <w:b/>
              </w:rPr>
              <w:t>Dates clé</w:t>
            </w:r>
            <w:r>
              <w:rPr>
                <w:rFonts w:ascii="Arial" w:hAnsi="Arial" w:cs="Arial"/>
                <w:b/>
              </w:rPr>
              <w:t>s</w:t>
            </w:r>
            <w:r w:rsidRPr="009A4DFC">
              <w:rPr>
                <w:rFonts w:ascii="Arial" w:hAnsi="Arial" w:cs="Arial"/>
                <w:b/>
              </w:rPr>
              <w:t> :</w:t>
            </w:r>
          </w:p>
          <w:p w14:paraId="7B673B74" w14:textId="2145F83D" w:rsidR="000010F4" w:rsidRDefault="000010F4" w:rsidP="005E797F">
            <w:pPr>
              <w:numPr>
                <w:ilvl w:val="0"/>
                <w:numId w:val="27"/>
              </w:numPr>
              <w:spacing w:after="0"/>
              <w:rPr>
                <w:rFonts w:ascii="Arial" w:hAnsi="Arial" w:cs="Arial"/>
                <w:lang w:val="fr-CA"/>
              </w:rPr>
            </w:pPr>
            <w:r w:rsidRPr="00EF752A">
              <w:rPr>
                <w:rFonts w:ascii="Arial" w:hAnsi="Arial" w:cs="Arial"/>
                <w:b/>
                <w:lang w:val="fr-CA"/>
              </w:rPr>
              <w:t xml:space="preserve">Date visite des lieux : </w:t>
            </w:r>
            <w:r w:rsidR="00526DD8">
              <w:rPr>
                <w:rFonts w:ascii="Arial" w:hAnsi="Arial" w:cs="Arial"/>
                <w:bCs/>
                <w:lang w:val="fr-CA"/>
              </w:rPr>
              <w:t>21</w:t>
            </w:r>
            <w:r w:rsidRPr="00EF752A">
              <w:rPr>
                <w:rFonts w:ascii="Arial" w:hAnsi="Arial" w:cs="Arial"/>
                <w:bCs/>
                <w:lang w:val="fr-CA"/>
              </w:rPr>
              <w:t xml:space="preserve"> juillet 2023</w:t>
            </w:r>
            <w:r w:rsidRPr="00EF752A">
              <w:rPr>
                <w:rFonts w:ascii="Arial" w:hAnsi="Arial" w:cs="Arial"/>
                <w:lang w:val="fr-CA"/>
              </w:rPr>
              <w:t> </w:t>
            </w:r>
            <w:r w:rsidR="00C14C0F">
              <w:rPr>
                <w:rFonts w:ascii="Arial" w:hAnsi="Arial" w:cs="Arial"/>
                <w:lang w:val="fr-CA"/>
              </w:rPr>
              <w:t xml:space="preserve"> (11h00-13h00)</w:t>
            </w:r>
          </w:p>
          <w:p w14:paraId="7DD1068D" w14:textId="122A730B" w:rsidR="00C14C0F" w:rsidRPr="00EF752A" w:rsidRDefault="00C14C0F" w:rsidP="005E797F">
            <w:pPr>
              <w:numPr>
                <w:ilvl w:val="0"/>
                <w:numId w:val="27"/>
              </w:numPr>
              <w:spacing w:after="0"/>
              <w:rPr>
                <w:rFonts w:ascii="Arial" w:hAnsi="Arial" w:cs="Arial"/>
                <w:lang w:val="fr-CA"/>
              </w:rPr>
            </w:pPr>
            <w:r>
              <w:rPr>
                <w:rFonts w:ascii="Arial" w:hAnsi="Arial" w:cs="Arial"/>
                <w:b/>
                <w:lang w:val="fr-CA"/>
              </w:rPr>
              <w:t>Contact pour la visite :</w:t>
            </w:r>
            <w:r>
              <w:rPr>
                <w:rFonts w:ascii="Arial" w:hAnsi="Arial" w:cs="Arial"/>
                <w:lang w:val="fr-CA"/>
              </w:rPr>
              <w:t xml:space="preserve"> +50928137222</w:t>
            </w:r>
          </w:p>
          <w:p w14:paraId="4260BAF1" w14:textId="77777777" w:rsidR="000010F4" w:rsidRPr="00EF752A" w:rsidRDefault="000010F4" w:rsidP="005E797F">
            <w:pPr>
              <w:rPr>
                <w:rFonts w:ascii="Arial" w:hAnsi="Arial" w:cs="Arial"/>
                <w:b/>
                <w:lang w:val="fr-CA"/>
              </w:rPr>
            </w:pPr>
          </w:p>
          <w:p w14:paraId="13F07550" w14:textId="7F7DEEC9" w:rsidR="000010F4" w:rsidRPr="006D61DD" w:rsidRDefault="000010F4" w:rsidP="005E797F">
            <w:pPr>
              <w:numPr>
                <w:ilvl w:val="0"/>
                <w:numId w:val="27"/>
              </w:numPr>
              <w:spacing w:after="0"/>
              <w:rPr>
                <w:rFonts w:ascii="Arial" w:hAnsi="Arial" w:cs="Arial"/>
                <w:lang w:val="fr-FR"/>
              </w:rPr>
            </w:pPr>
            <w:r w:rsidRPr="006D61DD">
              <w:rPr>
                <w:rFonts w:ascii="Arial" w:hAnsi="Arial" w:cs="Arial"/>
                <w:b/>
                <w:lang w:val="fr-FR"/>
              </w:rPr>
              <w:t>Date limite des questions </w:t>
            </w:r>
            <w:r w:rsidRPr="006D61DD">
              <w:rPr>
                <w:rFonts w:ascii="Arial" w:hAnsi="Arial" w:cs="Arial"/>
                <w:lang w:val="fr-FR"/>
              </w:rPr>
              <w:t>:</w:t>
            </w:r>
            <w:r>
              <w:rPr>
                <w:rFonts w:ascii="Arial" w:hAnsi="Arial" w:cs="Arial"/>
                <w:lang w:val="fr-FR"/>
              </w:rPr>
              <w:t xml:space="preserve"> 2</w:t>
            </w:r>
            <w:r w:rsidR="005F69EC">
              <w:rPr>
                <w:rFonts w:ascii="Arial" w:hAnsi="Arial" w:cs="Arial"/>
                <w:lang w:val="fr-FR"/>
              </w:rPr>
              <w:t>3</w:t>
            </w:r>
            <w:r>
              <w:rPr>
                <w:rFonts w:ascii="Arial" w:hAnsi="Arial" w:cs="Arial"/>
                <w:lang w:val="fr-FR"/>
              </w:rPr>
              <w:t xml:space="preserve"> juillet 2023</w:t>
            </w:r>
            <w:r w:rsidRPr="006D61DD">
              <w:rPr>
                <w:rFonts w:ascii="Arial" w:hAnsi="Arial" w:cs="Arial"/>
                <w:lang w:val="fr-FR"/>
              </w:rPr>
              <w:t xml:space="preserve"> </w:t>
            </w:r>
            <w:r>
              <w:rPr>
                <w:rFonts w:ascii="Arial" w:hAnsi="Arial" w:cs="Arial"/>
                <w:lang w:val="fr-FR"/>
              </w:rPr>
              <w:t>1</w:t>
            </w:r>
            <w:r w:rsidRPr="006D61DD">
              <w:rPr>
                <w:rFonts w:ascii="Arial" w:hAnsi="Arial" w:cs="Arial"/>
                <w:lang w:val="fr-FR"/>
              </w:rPr>
              <w:t>2h00 p.m.</w:t>
            </w:r>
          </w:p>
          <w:p w14:paraId="0AD135AA" w14:textId="0001C216" w:rsidR="000010F4" w:rsidRPr="00EF752A" w:rsidRDefault="000010F4" w:rsidP="005E797F">
            <w:pPr>
              <w:numPr>
                <w:ilvl w:val="0"/>
                <w:numId w:val="27"/>
              </w:numPr>
              <w:spacing w:after="0"/>
              <w:jc w:val="both"/>
              <w:rPr>
                <w:rFonts w:ascii="Arial" w:hAnsi="Arial" w:cs="Arial"/>
                <w:b/>
                <w:lang w:val="fr-FR"/>
              </w:rPr>
            </w:pPr>
            <w:r w:rsidRPr="006D61DD">
              <w:rPr>
                <w:rFonts w:ascii="Arial" w:hAnsi="Arial" w:cs="Arial"/>
                <w:b/>
                <w:lang w:val="fr-FR"/>
              </w:rPr>
              <w:t xml:space="preserve">Date limite de soumission des propositions : </w:t>
            </w:r>
            <w:r>
              <w:rPr>
                <w:rFonts w:ascii="Arial" w:hAnsi="Arial" w:cs="Arial"/>
                <w:b/>
                <w:lang w:val="fr-FR"/>
              </w:rPr>
              <w:t xml:space="preserve"> </w:t>
            </w:r>
            <w:r w:rsidRPr="00EF752A">
              <w:rPr>
                <w:rFonts w:ascii="Arial" w:hAnsi="Arial" w:cs="Arial"/>
                <w:lang w:val="fr-CA"/>
              </w:rPr>
              <w:t>2</w:t>
            </w:r>
            <w:r w:rsidR="00526DD8">
              <w:rPr>
                <w:rFonts w:ascii="Arial" w:hAnsi="Arial" w:cs="Arial"/>
                <w:lang w:val="fr-CA"/>
              </w:rPr>
              <w:t>5</w:t>
            </w:r>
            <w:r w:rsidRPr="00EF752A">
              <w:rPr>
                <w:rFonts w:ascii="Arial" w:hAnsi="Arial" w:cs="Arial"/>
                <w:lang w:val="fr-CA"/>
              </w:rPr>
              <w:t xml:space="preserve"> Juillet 2023 12h00 p.m.</w:t>
            </w:r>
          </w:p>
          <w:p w14:paraId="170465B2" w14:textId="1B59042D" w:rsidR="000010F4" w:rsidRPr="006D61DD" w:rsidRDefault="000010F4" w:rsidP="005E797F">
            <w:pPr>
              <w:numPr>
                <w:ilvl w:val="0"/>
                <w:numId w:val="28"/>
              </w:numPr>
              <w:spacing w:after="0"/>
              <w:jc w:val="both"/>
              <w:rPr>
                <w:rFonts w:ascii="Arial" w:hAnsi="Arial" w:cs="Arial"/>
                <w:lang w:val="fr-FR"/>
              </w:rPr>
            </w:pPr>
            <w:r w:rsidRPr="006D61DD">
              <w:rPr>
                <w:rFonts w:ascii="Arial" w:hAnsi="Arial" w:cs="Arial"/>
                <w:b/>
                <w:lang w:val="fr-FR"/>
              </w:rPr>
              <w:t xml:space="preserve">Date Ouverture des plis : </w:t>
            </w:r>
            <w:r w:rsidR="005F69EC">
              <w:rPr>
                <w:rFonts w:ascii="Arial" w:hAnsi="Arial" w:cs="Arial"/>
                <w:b/>
                <w:lang w:val="fr-FR"/>
              </w:rPr>
              <w:t>25</w:t>
            </w:r>
            <w:r>
              <w:rPr>
                <w:rFonts w:ascii="Arial" w:hAnsi="Arial" w:cs="Arial"/>
                <w:b/>
                <w:lang w:val="fr-FR"/>
              </w:rPr>
              <w:t xml:space="preserve"> juillet</w:t>
            </w:r>
            <w:r w:rsidRPr="006D61DD">
              <w:rPr>
                <w:rFonts w:ascii="Arial" w:hAnsi="Arial" w:cs="Arial"/>
                <w:lang w:val="fr-FR"/>
              </w:rPr>
              <w:t xml:space="preserve"> 12h15 p.m.</w:t>
            </w:r>
          </w:p>
        </w:tc>
        <w:tc>
          <w:tcPr>
            <w:tcW w:w="4639" w:type="dxa"/>
          </w:tcPr>
          <w:p w14:paraId="1EBE1437" w14:textId="77777777" w:rsidR="000010F4" w:rsidRPr="006D61DD" w:rsidRDefault="000010F4" w:rsidP="005E797F">
            <w:pPr>
              <w:jc w:val="both"/>
              <w:rPr>
                <w:rFonts w:ascii="Arial" w:hAnsi="Arial" w:cs="Arial"/>
                <w:b/>
                <w:lang w:val="fr-FR"/>
              </w:rPr>
            </w:pPr>
            <w:r w:rsidRPr="006D61DD">
              <w:rPr>
                <w:rFonts w:ascii="Arial" w:hAnsi="Arial" w:cs="Arial"/>
                <w:b/>
                <w:lang w:val="fr-FR"/>
              </w:rPr>
              <w:t xml:space="preserve">Période de validité des offres : </w:t>
            </w:r>
            <w:r w:rsidRPr="00C17917">
              <w:rPr>
                <w:rFonts w:ascii="Arial" w:hAnsi="Arial" w:cs="Arial"/>
                <w:b/>
                <w:shd w:val="clear" w:color="auto" w:fill="FFFFFF" w:themeFill="background1"/>
                <w:lang w:val="fr-FR"/>
              </w:rPr>
              <w:t>3 mois</w:t>
            </w:r>
            <w:r>
              <w:rPr>
                <w:rFonts w:ascii="Arial" w:hAnsi="Arial" w:cs="Arial"/>
                <w:b/>
                <w:shd w:val="clear" w:color="auto" w:fill="FFFF00"/>
                <w:lang w:val="fr-FR"/>
              </w:rPr>
              <w:t xml:space="preserve"> </w:t>
            </w:r>
          </w:p>
          <w:p w14:paraId="7D1A3E72" w14:textId="77777777" w:rsidR="000010F4" w:rsidRPr="006D61DD" w:rsidRDefault="000010F4" w:rsidP="005E797F">
            <w:pPr>
              <w:rPr>
                <w:rFonts w:ascii="Arial" w:hAnsi="Arial" w:cs="Arial"/>
                <w:i/>
                <w:lang w:val="fr-FR"/>
              </w:rPr>
            </w:pPr>
            <w:r w:rsidRPr="006D61DD">
              <w:rPr>
                <w:rFonts w:ascii="Arial" w:hAnsi="Arial" w:cs="Arial"/>
                <w:b/>
                <w:lang w:val="fr-FR"/>
              </w:rPr>
              <w:t>Délai d’exécution prévu :</w:t>
            </w:r>
            <w:r w:rsidRPr="006D61DD">
              <w:rPr>
                <w:rFonts w:ascii="Arial" w:hAnsi="Arial" w:cs="Arial"/>
                <w:i/>
                <w:lang w:val="fr-FR"/>
              </w:rPr>
              <w:t xml:space="preserve"> </w:t>
            </w:r>
          </w:p>
          <w:p w14:paraId="452C89C4" w14:textId="23E51EE5" w:rsidR="000010F4" w:rsidRPr="00C17917" w:rsidRDefault="000010F4" w:rsidP="00C14C0F">
            <w:pPr>
              <w:rPr>
                <w:rFonts w:ascii="Arial" w:hAnsi="Arial" w:cs="Arial"/>
                <w:b/>
                <w:lang w:val="fr-CA"/>
              </w:rPr>
            </w:pPr>
            <w:r w:rsidRPr="006D61DD">
              <w:rPr>
                <w:rFonts w:ascii="Arial" w:hAnsi="Arial" w:cs="Arial"/>
                <w:b/>
                <w:lang w:val="fr-FR"/>
              </w:rPr>
              <w:t>Délai à compter de l’ouverture des offres pour la sélection de l’adjudicataire et la signature d</w:t>
            </w:r>
            <w:bookmarkStart w:id="6" w:name="_GoBack"/>
            <w:bookmarkEnd w:id="6"/>
            <w:r w:rsidRPr="006D61DD">
              <w:rPr>
                <w:rFonts w:ascii="Arial" w:hAnsi="Arial" w:cs="Arial"/>
                <w:b/>
                <w:lang w:val="fr-FR"/>
              </w:rPr>
              <w:t xml:space="preserve">u </w:t>
            </w:r>
            <w:r w:rsidR="00C14C0F" w:rsidRPr="006D61DD">
              <w:rPr>
                <w:rFonts w:ascii="Arial" w:hAnsi="Arial" w:cs="Arial"/>
                <w:b/>
                <w:lang w:val="fr-FR"/>
              </w:rPr>
              <w:t>contrat :</w:t>
            </w:r>
            <w:r w:rsidRPr="006D61DD">
              <w:rPr>
                <w:rFonts w:ascii="Arial" w:hAnsi="Arial" w:cs="Arial"/>
                <w:b/>
                <w:lang w:val="fr-FR"/>
              </w:rPr>
              <w:t xml:space="preserve"> </w:t>
            </w:r>
            <w:r w:rsidR="00C14C0F" w:rsidRPr="00C17917">
              <w:rPr>
                <w:rFonts w:ascii="Arial" w:hAnsi="Arial" w:cs="Arial"/>
                <w:b/>
                <w:shd w:val="clear" w:color="auto" w:fill="FFFFFF" w:themeFill="background1"/>
                <w:lang w:val="fr-FR"/>
              </w:rPr>
              <w:t>10</w:t>
            </w:r>
            <w:r w:rsidRPr="00C17917">
              <w:rPr>
                <w:rFonts w:ascii="Arial" w:hAnsi="Arial" w:cs="Arial"/>
                <w:shd w:val="clear" w:color="auto" w:fill="FFFFFF" w:themeFill="background1"/>
                <w:lang w:val="fr-CA"/>
              </w:rPr>
              <w:t xml:space="preserve"> jours ouvrables</w:t>
            </w:r>
          </w:p>
        </w:tc>
      </w:tr>
    </w:tbl>
    <w:p w14:paraId="2750AE27" w14:textId="77777777" w:rsidR="000010F4" w:rsidRPr="00C17917" w:rsidRDefault="000010F4" w:rsidP="000010F4">
      <w:pPr>
        <w:pStyle w:val="ListParagraph1"/>
        <w:rPr>
          <w:rFonts w:ascii="Arial" w:hAnsi="Arial" w:cs="Arial"/>
          <w:b/>
          <w:sz w:val="22"/>
          <w:szCs w:val="22"/>
          <w:lang w:val="fr-CA"/>
        </w:rPr>
      </w:pPr>
    </w:p>
    <w:p w14:paraId="010F6FFB" w14:textId="77777777" w:rsidR="00F104A6" w:rsidRPr="00C17917" w:rsidRDefault="00F104A6" w:rsidP="00F104A6">
      <w:pPr>
        <w:pStyle w:val="ListParagraph1"/>
        <w:rPr>
          <w:rFonts w:ascii="Arial" w:hAnsi="Arial" w:cs="Arial"/>
          <w:b/>
          <w:sz w:val="22"/>
          <w:szCs w:val="22"/>
          <w:lang w:val="fr-CA"/>
        </w:rPr>
      </w:pPr>
    </w:p>
    <w:p w14:paraId="4847A442" w14:textId="77777777" w:rsidR="00F104A6" w:rsidRPr="009A4DFC" w:rsidRDefault="00F104A6" w:rsidP="00945242">
      <w:pPr>
        <w:pStyle w:val="Heading1"/>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suppressAutoHyphens/>
        <w:spacing w:before="0" w:after="0" w:line="240" w:lineRule="auto"/>
        <w:ind w:left="0" w:firstLine="0"/>
        <w:rPr>
          <w:rFonts w:ascii="Arial" w:eastAsia="MS Mincho" w:hAnsi="Arial" w:cs="Arial"/>
          <w:b/>
          <w:bCs w:val="0"/>
          <w:smallCaps/>
          <w:kern w:val="0"/>
          <w:szCs w:val="22"/>
          <w:lang w:val="fr-FR" w:eastAsia="fr-FR"/>
        </w:rPr>
      </w:pPr>
      <w:r w:rsidRPr="009A4DFC">
        <w:rPr>
          <w:rFonts w:ascii="Arial" w:eastAsia="MS Mincho" w:hAnsi="Arial" w:cs="Arial"/>
          <w:b/>
          <w:bCs w:val="0"/>
          <w:smallCaps/>
          <w:kern w:val="0"/>
          <w:szCs w:val="22"/>
          <w:lang w:val="fr-FR" w:eastAsia="fr-FR"/>
        </w:rPr>
        <w:t xml:space="preserve"> </w:t>
      </w:r>
      <w:bookmarkStart w:id="7" w:name="_Toc351499403"/>
      <w:r w:rsidRPr="009A4DFC">
        <w:rPr>
          <w:rFonts w:ascii="Arial" w:eastAsia="MS Mincho" w:hAnsi="Arial" w:cs="Arial"/>
          <w:b/>
          <w:bCs w:val="0"/>
          <w:smallCaps/>
          <w:kern w:val="0"/>
          <w:szCs w:val="22"/>
          <w:lang w:val="fr-FR" w:eastAsia="fr-FR"/>
        </w:rPr>
        <w:t>Éligibilité – Admissibilité</w:t>
      </w:r>
      <w:bookmarkEnd w:id="7"/>
    </w:p>
    <w:p w14:paraId="7F755B08" w14:textId="77777777" w:rsidR="00F104A6" w:rsidRPr="006D61DD" w:rsidRDefault="00F104A6" w:rsidP="00F104A6">
      <w:pPr>
        <w:jc w:val="both"/>
        <w:rPr>
          <w:rFonts w:ascii="Arial" w:hAnsi="Arial" w:cs="Arial"/>
          <w:lang w:val="fr-FR"/>
        </w:rPr>
      </w:pPr>
      <w:r w:rsidRPr="006D61DD">
        <w:rPr>
          <w:rFonts w:ascii="Arial" w:hAnsi="Arial" w:cs="Arial"/>
          <w:b/>
          <w:lang w:val="fr-FR"/>
        </w:rPr>
        <w:t xml:space="preserve">Seront admises, à participer à cet Appel d’Offres, toutes les entreprises de construction enregistrées en Haïti ayant exécuté au moins un projet de même complexité et dans le même contexte. </w:t>
      </w:r>
    </w:p>
    <w:p w14:paraId="54322C27" w14:textId="1931C5D2" w:rsidR="00F104A6" w:rsidRPr="006D61DD" w:rsidRDefault="00F104A6" w:rsidP="00F104A6">
      <w:pPr>
        <w:jc w:val="both"/>
        <w:rPr>
          <w:rFonts w:ascii="Arial" w:hAnsi="Arial" w:cs="Arial"/>
          <w:lang w:val="fr-FR"/>
        </w:rPr>
      </w:pPr>
      <w:r w:rsidRPr="006D61DD">
        <w:rPr>
          <w:rFonts w:ascii="Arial" w:hAnsi="Arial" w:cs="Arial"/>
          <w:lang w:val="fr-FR"/>
        </w:rPr>
        <w:t xml:space="preserve">Ne pourront participer à cet appel à </w:t>
      </w:r>
      <w:r w:rsidR="00A46A97" w:rsidRPr="006D61DD">
        <w:rPr>
          <w:rFonts w:ascii="Arial" w:hAnsi="Arial" w:cs="Arial"/>
          <w:lang w:val="fr-FR"/>
        </w:rPr>
        <w:t>concurrence :</w:t>
      </w:r>
    </w:p>
    <w:p w14:paraId="23D4C3E3" w14:textId="77777777" w:rsidR="00F104A6" w:rsidRPr="006D61DD" w:rsidRDefault="00F104A6" w:rsidP="00945242">
      <w:pPr>
        <w:numPr>
          <w:ilvl w:val="0"/>
          <w:numId w:val="2"/>
        </w:numPr>
        <w:spacing w:after="0"/>
        <w:jc w:val="both"/>
        <w:rPr>
          <w:rFonts w:ascii="Arial" w:hAnsi="Arial" w:cs="Arial"/>
          <w:lang w:val="fr-FR"/>
        </w:rPr>
      </w:pPr>
      <w:r w:rsidRPr="006D61DD">
        <w:rPr>
          <w:rFonts w:ascii="Arial" w:hAnsi="Arial" w:cs="Arial"/>
          <w:lang w:val="fr-FR"/>
        </w:rPr>
        <w:t>Toute personne ou Entreprise frappée d’une interdiction légale ou judiciaire ;</w:t>
      </w:r>
    </w:p>
    <w:p w14:paraId="346BAEA3" w14:textId="77777777" w:rsidR="00F104A6" w:rsidRPr="006D61DD" w:rsidRDefault="00F104A6" w:rsidP="00945242">
      <w:pPr>
        <w:numPr>
          <w:ilvl w:val="0"/>
          <w:numId w:val="2"/>
        </w:numPr>
        <w:spacing w:after="0"/>
        <w:jc w:val="both"/>
        <w:rPr>
          <w:rFonts w:ascii="Arial" w:hAnsi="Arial" w:cs="Arial"/>
          <w:lang w:val="fr-FR"/>
        </w:rPr>
      </w:pPr>
      <w:r w:rsidRPr="006D61DD">
        <w:rPr>
          <w:rFonts w:ascii="Arial" w:hAnsi="Arial" w:cs="Arial"/>
          <w:lang w:val="fr-FR"/>
        </w:rPr>
        <w:t>Les débiteurs du fisc contre qui des réclamations sont produites ou une contrainte a été décernée ;</w:t>
      </w:r>
    </w:p>
    <w:p w14:paraId="22176E85" w14:textId="77777777" w:rsidR="00F104A6" w:rsidRPr="006D61DD" w:rsidRDefault="00F104A6" w:rsidP="00945242">
      <w:pPr>
        <w:numPr>
          <w:ilvl w:val="0"/>
          <w:numId w:val="2"/>
        </w:numPr>
        <w:spacing w:after="0"/>
        <w:jc w:val="both"/>
        <w:rPr>
          <w:rFonts w:ascii="Arial" w:hAnsi="Arial" w:cs="Arial"/>
          <w:lang w:val="fr-FR"/>
        </w:rPr>
      </w:pPr>
      <w:r w:rsidRPr="006D61DD">
        <w:rPr>
          <w:rFonts w:ascii="Arial" w:hAnsi="Arial" w:cs="Arial"/>
          <w:lang w:val="fr-FR"/>
        </w:rPr>
        <w:t>Toute personne ou Entreprise qui aurait failli dans l’accomplissement d’un engagement quelconque envers l’État Haïtien, le Gouvernement ou toute autre branche de l’Administration Publique d’Haïti ;</w:t>
      </w:r>
    </w:p>
    <w:p w14:paraId="77F7ACD8" w14:textId="77777777" w:rsidR="00F104A6" w:rsidRPr="006D61DD" w:rsidRDefault="00F104A6" w:rsidP="00945242">
      <w:pPr>
        <w:numPr>
          <w:ilvl w:val="0"/>
          <w:numId w:val="2"/>
        </w:numPr>
        <w:spacing w:after="0"/>
        <w:jc w:val="both"/>
        <w:rPr>
          <w:rFonts w:ascii="Arial" w:hAnsi="Arial" w:cs="Arial"/>
          <w:lang w:val="fr-FR"/>
        </w:rPr>
      </w:pPr>
      <w:r w:rsidRPr="006D61DD">
        <w:rPr>
          <w:rFonts w:ascii="Arial" w:hAnsi="Arial" w:cs="Arial"/>
          <w:lang w:val="fr-FR"/>
        </w:rPr>
        <w:t>Ceux qui ont réalisé des transactions, fourni des ressources et appuyé des personnes ou des organisations liées au terrorisme ;</w:t>
      </w:r>
    </w:p>
    <w:p w14:paraId="73AED413" w14:textId="77777777" w:rsidR="00F104A6" w:rsidRPr="006D61DD" w:rsidRDefault="00F104A6" w:rsidP="00945242">
      <w:pPr>
        <w:numPr>
          <w:ilvl w:val="0"/>
          <w:numId w:val="2"/>
        </w:numPr>
        <w:spacing w:after="0"/>
        <w:jc w:val="both"/>
        <w:rPr>
          <w:rFonts w:ascii="Arial" w:hAnsi="Arial" w:cs="Arial"/>
          <w:lang w:val="fr-FR"/>
        </w:rPr>
      </w:pPr>
      <w:r w:rsidRPr="006D61DD">
        <w:rPr>
          <w:rFonts w:ascii="Arial" w:hAnsi="Arial" w:cs="Arial"/>
          <w:lang w:val="fr-FR"/>
        </w:rPr>
        <w:t>Ceux qui ont réalisé des transactions, appuyé des personnes ou des organisations liées au trafic de stupéfiants ;</w:t>
      </w:r>
    </w:p>
    <w:p w14:paraId="5BB1B37D" w14:textId="77777777" w:rsidR="00F104A6" w:rsidRPr="00E973AA" w:rsidRDefault="00F104A6" w:rsidP="00C17917">
      <w:pPr>
        <w:numPr>
          <w:ilvl w:val="0"/>
          <w:numId w:val="2"/>
        </w:numPr>
        <w:spacing w:after="0"/>
        <w:jc w:val="both"/>
        <w:rPr>
          <w:rFonts w:ascii="Arial" w:hAnsi="Arial" w:cs="Arial"/>
          <w:lang w:val="fr-FR"/>
        </w:rPr>
      </w:pPr>
    </w:p>
    <w:p w14:paraId="4B3F98E1"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Il est rappelé que le Dossier d’Appel d’Offres ne pourra en aucun cas être transféré à un tiers.   </w:t>
      </w:r>
    </w:p>
    <w:p w14:paraId="61D8BABD" w14:textId="77777777" w:rsidR="00F104A6" w:rsidRPr="009A4DFC" w:rsidRDefault="00F104A6" w:rsidP="00945242">
      <w:pPr>
        <w:pStyle w:val="Heading1"/>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suppressAutoHyphens/>
        <w:spacing w:before="0" w:after="0" w:line="240" w:lineRule="auto"/>
        <w:ind w:left="0" w:firstLine="0"/>
        <w:rPr>
          <w:rFonts w:ascii="Arial" w:eastAsia="MS Mincho" w:hAnsi="Arial" w:cs="Arial"/>
          <w:b/>
          <w:bCs w:val="0"/>
          <w:smallCaps/>
          <w:kern w:val="0"/>
          <w:szCs w:val="22"/>
          <w:lang w:val="fr-FR" w:eastAsia="fr-FR"/>
        </w:rPr>
      </w:pPr>
      <w:bookmarkStart w:id="8" w:name="_Toc351499404"/>
      <w:r w:rsidRPr="009A4DFC">
        <w:rPr>
          <w:rFonts w:ascii="Arial" w:eastAsia="MS Mincho" w:hAnsi="Arial" w:cs="Arial"/>
          <w:b/>
          <w:bCs w:val="0"/>
          <w:smallCaps/>
          <w:kern w:val="0"/>
          <w:szCs w:val="22"/>
          <w:lang w:val="fr-FR" w:eastAsia="fr-FR"/>
        </w:rPr>
        <w:t>Documents constitutifs de l’offre</w:t>
      </w:r>
      <w:bookmarkEnd w:id="8"/>
    </w:p>
    <w:p w14:paraId="5280DE0B" w14:textId="77777777" w:rsidR="00F104A6" w:rsidRPr="006D61DD" w:rsidRDefault="00F104A6" w:rsidP="00F104A6">
      <w:pPr>
        <w:jc w:val="both"/>
        <w:rPr>
          <w:rFonts w:ascii="Arial" w:hAnsi="Arial" w:cs="Arial"/>
          <w:lang w:val="fr-FR"/>
        </w:rPr>
      </w:pPr>
      <w:r w:rsidRPr="006D61DD">
        <w:rPr>
          <w:rFonts w:ascii="Arial" w:hAnsi="Arial" w:cs="Arial"/>
          <w:lang w:val="fr-FR"/>
        </w:rPr>
        <w:t>Le dossier d’Appel d’Offres comprend les documents énumérés ci-après :</w:t>
      </w:r>
    </w:p>
    <w:p w14:paraId="34D32FBA" w14:textId="77777777" w:rsidR="00F104A6" w:rsidRPr="006D61DD" w:rsidRDefault="00F104A6" w:rsidP="00945242">
      <w:pPr>
        <w:pStyle w:val="ListParagraph1"/>
        <w:numPr>
          <w:ilvl w:val="0"/>
          <w:numId w:val="8"/>
        </w:numPr>
        <w:spacing w:line="276" w:lineRule="auto"/>
        <w:jc w:val="both"/>
        <w:rPr>
          <w:rFonts w:ascii="Arial" w:hAnsi="Arial" w:cs="Arial"/>
          <w:sz w:val="22"/>
          <w:szCs w:val="22"/>
          <w:lang w:val="fr-FR"/>
        </w:rPr>
      </w:pPr>
      <w:r w:rsidRPr="006D61DD">
        <w:rPr>
          <w:rFonts w:ascii="Arial" w:hAnsi="Arial" w:cs="Arial"/>
          <w:sz w:val="22"/>
          <w:szCs w:val="22"/>
          <w:lang w:val="fr-FR"/>
        </w:rPr>
        <w:t>Conditions Générales de la préparation des offres</w:t>
      </w:r>
    </w:p>
    <w:p w14:paraId="24DAC358" w14:textId="77777777" w:rsidR="00F104A6" w:rsidRPr="009A4DFC" w:rsidRDefault="00F104A6" w:rsidP="00945242">
      <w:pPr>
        <w:pStyle w:val="ListParagraph1"/>
        <w:numPr>
          <w:ilvl w:val="0"/>
          <w:numId w:val="8"/>
        </w:numPr>
        <w:spacing w:line="276" w:lineRule="auto"/>
        <w:jc w:val="both"/>
        <w:rPr>
          <w:rFonts w:ascii="Arial" w:hAnsi="Arial" w:cs="Arial"/>
          <w:sz w:val="22"/>
          <w:szCs w:val="22"/>
        </w:rPr>
      </w:pPr>
      <w:r w:rsidRPr="009A4DFC">
        <w:rPr>
          <w:rFonts w:ascii="Arial" w:hAnsi="Arial" w:cs="Arial"/>
          <w:sz w:val="22"/>
          <w:szCs w:val="22"/>
        </w:rPr>
        <w:t xml:space="preserve">Instructions aux soumissionnaires </w:t>
      </w:r>
    </w:p>
    <w:p w14:paraId="7784D976" w14:textId="77777777" w:rsidR="00F104A6" w:rsidRPr="006D61DD" w:rsidRDefault="00F104A6" w:rsidP="00945242">
      <w:pPr>
        <w:pStyle w:val="ListParagraph1"/>
        <w:numPr>
          <w:ilvl w:val="0"/>
          <w:numId w:val="8"/>
        </w:numPr>
        <w:spacing w:line="276" w:lineRule="auto"/>
        <w:jc w:val="both"/>
        <w:rPr>
          <w:rFonts w:ascii="Arial" w:hAnsi="Arial" w:cs="Arial"/>
          <w:sz w:val="22"/>
          <w:szCs w:val="22"/>
          <w:lang w:val="fr-FR"/>
        </w:rPr>
      </w:pPr>
      <w:r w:rsidRPr="006D61DD">
        <w:rPr>
          <w:rFonts w:ascii="Arial" w:hAnsi="Arial" w:cs="Arial"/>
          <w:sz w:val="22"/>
          <w:szCs w:val="22"/>
          <w:lang w:val="fr-FR"/>
        </w:rPr>
        <w:t>Cadre du bordereau des prix unitaires</w:t>
      </w:r>
    </w:p>
    <w:p w14:paraId="3E97838C" w14:textId="77777777" w:rsidR="00F104A6" w:rsidRPr="009A4DFC" w:rsidRDefault="00F104A6" w:rsidP="00945242">
      <w:pPr>
        <w:pStyle w:val="ListParagraph1"/>
        <w:numPr>
          <w:ilvl w:val="0"/>
          <w:numId w:val="8"/>
        </w:numPr>
        <w:spacing w:line="276" w:lineRule="auto"/>
        <w:ind w:right="-72"/>
        <w:jc w:val="both"/>
        <w:rPr>
          <w:rFonts w:ascii="Arial" w:hAnsi="Arial" w:cs="Arial"/>
          <w:sz w:val="22"/>
          <w:szCs w:val="22"/>
        </w:rPr>
      </w:pPr>
      <w:r w:rsidRPr="009A4DFC">
        <w:rPr>
          <w:rFonts w:ascii="Arial" w:hAnsi="Arial" w:cs="Arial"/>
          <w:sz w:val="22"/>
          <w:szCs w:val="22"/>
        </w:rPr>
        <w:t>Cadre du devis estimatif</w:t>
      </w:r>
    </w:p>
    <w:p w14:paraId="559E591D" w14:textId="77777777" w:rsidR="00F104A6" w:rsidRPr="009A4DFC" w:rsidRDefault="00F104A6" w:rsidP="00945242">
      <w:pPr>
        <w:pStyle w:val="ListParagraph1"/>
        <w:numPr>
          <w:ilvl w:val="0"/>
          <w:numId w:val="8"/>
        </w:numPr>
        <w:spacing w:line="276" w:lineRule="auto"/>
        <w:ind w:right="-72"/>
        <w:jc w:val="both"/>
        <w:rPr>
          <w:rFonts w:ascii="Arial" w:hAnsi="Arial" w:cs="Arial"/>
          <w:sz w:val="22"/>
          <w:szCs w:val="22"/>
        </w:rPr>
      </w:pPr>
      <w:r w:rsidRPr="009A4DFC">
        <w:rPr>
          <w:rFonts w:ascii="Arial" w:hAnsi="Arial" w:cs="Arial"/>
          <w:sz w:val="22"/>
          <w:szCs w:val="22"/>
        </w:rPr>
        <w:t>Formulaires de soumission</w:t>
      </w:r>
    </w:p>
    <w:p w14:paraId="36CDA3C6" w14:textId="77777777" w:rsidR="00F104A6" w:rsidRPr="00C17917" w:rsidRDefault="00F104A6" w:rsidP="00945242">
      <w:pPr>
        <w:pStyle w:val="ListParagraph1"/>
        <w:numPr>
          <w:ilvl w:val="0"/>
          <w:numId w:val="8"/>
        </w:numPr>
        <w:spacing w:line="276" w:lineRule="auto"/>
        <w:jc w:val="both"/>
        <w:rPr>
          <w:rFonts w:ascii="Arial" w:hAnsi="Arial" w:cs="Arial"/>
          <w:sz w:val="22"/>
          <w:szCs w:val="22"/>
          <w:lang w:val="fr-FR"/>
        </w:rPr>
      </w:pPr>
      <w:r w:rsidRPr="00C17917">
        <w:rPr>
          <w:rFonts w:ascii="Arial" w:hAnsi="Arial" w:cs="Arial"/>
          <w:sz w:val="22"/>
          <w:szCs w:val="22"/>
          <w:lang w:val="fr-FR"/>
        </w:rPr>
        <w:t xml:space="preserve">Cahier des Clauses </w:t>
      </w:r>
      <w:r w:rsidRPr="009A4DFC">
        <w:rPr>
          <w:rFonts w:ascii="Arial" w:hAnsi="Arial" w:cs="Arial"/>
          <w:sz w:val="22"/>
          <w:szCs w:val="22"/>
        </w:rPr>
        <w:t>T</w:t>
      </w:r>
      <w:r w:rsidRPr="00C17917">
        <w:rPr>
          <w:rFonts w:ascii="Arial" w:hAnsi="Arial" w:cs="Arial"/>
          <w:sz w:val="22"/>
          <w:szCs w:val="22"/>
          <w:lang w:val="fr-FR"/>
        </w:rPr>
        <w:t>echniques Particulières</w:t>
      </w:r>
    </w:p>
    <w:p w14:paraId="0A10AE89" w14:textId="77777777" w:rsidR="00F104A6" w:rsidRPr="009A4DFC" w:rsidRDefault="00F104A6" w:rsidP="00945242">
      <w:pPr>
        <w:pStyle w:val="ListParagraph1"/>
        <w:numPr>
          <w:ilvl w:val="0"/>
          <w:numId w:val="8"/>
        </w:numPr>
        <w:spacing w:line="276" w:lineRule="auto"/>
        <w:jc w:val="both"/>
        <w:rPr>
          <w:rFonts w:ascii="Arial" w:hAnsi="Arial" w:cs="Arial"/>
          <w:sz w:val="22"/>
          <w:szCs w:val="22"/>
        </w:rPr>
      </w:pPr>
      <w:r w:rsidRPr="009A4DFC">
        <w:rPr>
          <w:rFonts w:ascii="Arial" w:hAnsi="Arial" w:cs="Arial"/>
          <w:sz w:val="22"/>
          <w:szCs w:val="22"/>
        </w:rPr>
        <w:t>Liste des plans et dessins</w:t>
      </w:r>
    </w:p>
    <w:p w14:paraId="3D047BD0" w14:textId="77777777" w:rsidR="00F104A6" w:rsidRPr="006D61DD" w:rsidRDefault="00F104A6" w:rsidP="00945242">
      <w:pPr>
        <w:pStyle w:val="ListParagraph1"/>
        <w:numPr>
          <w:ilvl w:val="0"/>
          <w:numId w:val="8"/>
        </w:numPr>
        <w:spacing w:line="276" w:lineRule="auto"/>
        <w:jc w:val="both"/>
        <w:rPr>
          <w:rFonts w:ascii="Arial" w:hAnsi="Arial" w:cs="Arial"/>
          <w:sz w:val="22"/>
          <w:szCs w:val="22"/>
          <w:lang w:val="fr-FR"/>
        </w:rPr>
      </w:pPr>
      <w:r w:rsidRPr="006D61DD">
        <w:rPr>
          <w:rFonts w:ascii="Arial" w:hAnsi="Arial" w:cs="Arial"/>
          <w:sz w:val="22"/>
          <w:szCs w:val="22"/>
          <w:lang w:val="fr-FR"/>
        </w:rPr>
        <w:t>Bilan de l’entreprise pour les deux (2) dernières années</w:t>
      </w:r>
    </w:p>
    <w:p w14:paraId="700E9D52" w14:textId="77777777" w:rsidR="00F104A6" w:rsidRPr="009A4DFC" w:rsidRDefault="00F104A6" w:rsidP="00945242">
      <w:pPr>
        <w:pStyle w:val="ListParagraph1"/>
        <w:numPr>
          <w:ilvl w:val="0"/>
          <w:numId w:val="8"/>
        </w:numPr>
        <w:spacing w:line="276" w:lineRule="auto"/>
        <w:jc w:val="both"/>
        <w:rPr>
          <w:rFonts w:ascii="Arial" w:hAnsi="Arial" w:cs="Arial"/>
          <w:sz w:val="22"/>
          <w:szCs w:val="22"/>
        </w:rPr>
      </w:pPr>
      <w:r w:rsidRPr="009A4DFC">
        <w:rPr>
          <w:rFonts w:ascii="Arial" w:hAnsi="Arial" w:cs="Arial"/>
          <w:sz w:val="22"/>
          <w:szCs w:val="22"/>
        </w:rPr>
        <w:t>Modèle de contrat</w:t>
      </w:r>
    </w:p>
    <w:p w14:paraId="1BB1D693" w14:textId="77777777" w:rsidR="00F104A6" w:rsidRPr="009A4DFC" w:rsidRDefault="00F104A6" w:rsidP="00945242">
      <w:pPr>
        <w:pStyle w:val="Heading1"/>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suppressAutoHyphens/>
        <w:spacing w:before="0" w:after="0" w:line="240" w:lineRule="auto"/>
        <w:ind w:left="0" w:firstLine="0"/>
        <w:rPr>
          <w:rFonts w:ascii="Arial" w:eastAsia="MS Mincho" w:hAnsi="Arial" w:cs="Arial"/>
          <w:b/>
          <w:bCs w:val="0"/>
          <w:smallCaps/>
          <w:kern w:val="0"/>
          <w:szCs w:val="22"/>
          <w:lang w:val="fr-FR" w:eastAsia="fr-FR"/>
        </w:rPr>
      </w:pPr>
      <w:bookmarkStart w:id="9" w:name="_Toc351499405"/>
      <w:r w:rsidRPr="009A4DFC">
        <w:rPr>
          <w:rFonts w:ascii="Arial" w:eastAsia="MS Mincho" w:hAnsi="Arial" w:cs="Arial"/>
          <w:b/>
          <w:bCs w:val="0"/>
          <w:smallCaps/>
          <w:kern w:val="0"/>
          <w:szCs w:val="22"/>
          <w:lang w:val="fr-FR" w:eastAsia="fr-FR"/>
        </w:rPr>
        <w:t>Frais de préparation de l’offre</w:t>
      </w:r>
      <w:bookmarkEnd w:id="9"/>
    </w:p>
    <w:p w14:paraId="10817AFB" w14:textId="63C9DA03" w:rsidR="00F104A6" w:rsidRPr="006D61DD" w:rsidRDefault="00F104A6" w:rsidP="00F104A6">
      <w:pPr>
        <w:jc w:val="both"/>
        <w:rPr>
          <w:rFonts w:ascii="Arial" w:hAnsi="Arial" w:cs="Arial"/>
          <w:bCs/>
          <w:lang w:val="fr-FR"/>
        </w:rPr>
      </w:pPr>
      <w:r w:rsidRPr="006D61DD">
        <w:rPr>
          <w:rFonts w:ascii="Arial" w:hAnsi="Arial" w:cs="Arial"/>
          <w:bCs/>
          <w:lang w:val="fr-FR"/>
        </w:rPr>
        <w:t xml:space="preserve">Toutes les dépenses relatives à la préparation et </w:t>
      </w:r>
      <w:r w:rsidR="00652470" w:rsidRPr="006D61DD">
        <w:rPr>
          <w:rFonts w:ascii="Arial" w:hAnsi="Arial" w:cs="Arial"/>
          <w:bCs/>
          <w:lang w:val="fr-FR"/>
        </w:rPr>
        <w:t xml:space="preserve">la </w:t>
      </w:r>
      <w:r w:rsidRPr="006D61DD">
        <w:rPr>
          <w:rFonts w:ascii="Arial" w:hAnsi="Arial" w:cs="Arial"/>
          <w:bCs/>
          <w:lang w:val="fr-FR"/>
        </w:rPr>
        <w:t xml:space="preserve">présentation de la proposition du soumissionnaire seront à sa charge. En aucun cas le Maitre d’Ouvrage ne sera </w:t>
      </w:r>
      <w:r w:rsidR="00652470" w:rsidRPr="006D61DD">
        <w:rPr>
          <w:rFonts w:ascii="Arial" w:hAnsi="Arial" w:cs="Arial"/>
          <w:bCs/>
          <w:lang w:val="fr-FR"/>
        </w:rPr>
        <w:t>responsable de s</w:t>
      </w:r>
      <w:r w:rsidRPr="006D61DD">
        <w:rPr>
          <w:rFonts w:ascii="Arial" w:hAnsi="Arial" w:cs="Arial"/>
          <w:bCs/>
          <w:lang w:val="fr-FR"/>
        </w:rPr>
        <w:t xml:space="preserve">es dépenses, indépendamment de la procédure de réalisation de l’Appel d’Offres ou de ses résultats. </w:t>
      </w:r>
    </w:p>
    <w:p w14:paraId="52579DCA" w14:textId="7F58D78D" w:rsidR="00F104A6" w:rsidRPr="009A4DFC" w:rsidRDefault="00F104A6" w:rsidP="00945242">
      <w:pPr>
        <w:pStyle w:val="Heading1"/>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suppressAutoHyphens/>
        <w:spacing w:before="0" w:after="0" w:line="240" w:lineRule="auto"/>
        <w:ind w:left="0" w:firstLine="0"/>
        <w:rPr>
          <w:rFonts w:ascii="Arial" w:eastAsia="MS Mincho" w:hAnsi="Arial" w:cs="Arial"/>
          <w:b/>
          <w:bCs w:val="0"/>
          <w:smallCaps/>
          <w:kern w:val="0"/>
          <w:szCs w:val="22"/>
          <w:lang w:val="fr-FR" w:eastAsia="fr-FR"/>
        </w:rPr>
      </w:pPr>
      <w:bookmarkStart w:id="10" w:name="_Toc351499406"/>
      <w:r w:rsidRPr="009A4DFC">
        <w:rPr>
          <w:rFonts w:ascii="Arial" w:eastAsia="MS Mincho" w:hAnsi="Arial" w:cs="Arial"/>
          <w:b/>
          <w:bCs w:val="0"/>
          <w:smallCaps/>
          <w:kern w:val="0"/>
          <w:szCs w:val="22"/>
          <w:lang w:val="fr-FR" w:eastAsia="fr-FR"/>
        </w:rPr>
        <w:t xml:space="preserve">Connaissance des </w:t>
      </w:r>
      <w:r w:rsidR="00C244B9" w:rsidRPr="009A4DFC">
        <w:rPr>
          <w:rFonts w:ascii="Arial" w:eastAsia="MS Mincho" w:hAnsi="Arial" w:cs="Arial"/>
          <w:b/>
          <w:bCs w:val="0"/>
          <w:smallCaps/>
          <w:kern w:val="0"/>
          <w:szCs w:val="22"/>
          <w:lang w:val="fr-FR" w:eastAsia="fr-FR"/>
        </w:rPr>
        <w:t>LIEUX ET</w:t>
      </w:r>
      <w:r w:rsidRPr="009A4DFC">
        <w:rPr>
          <w:rFonts w:ascii="Arial" w:eastAsia="MS Mincho" w:hAnsi="Arial" w:cs="Arial"/>
          <w:b/>
          <w:bCs w:val="0"/>
          <w:smallCaps/>
          <w:kern w:val="0"/>
          <w:szCs w:val="22"/>
          <w:lang w:val="fr-FR" w:eastAsia="fr-FR"/>
        </w:rPr>
        <w:t xml:space="preserve"> des conditions de travail</w:t>
      </w:r>
      <w:bookmarkEnd w:id="10"/>
    </w:p>
    <w:p w14:paraId="064D277A" w14:textId="04972B55" w:rsidR="00F104A6" w:rsidRPr="006D61DD" w:rsidRDefault="00F104A6" w:rsidP="00F104A6">
      <w:pPr>
        <w:jc w:val="both"/>
        <w:rPr>
          <w:rFonts w:ascii="Arial" w:hAnsi="Arial" w:cs="Arial"/>
          <w:bCs/>
          <w:lang w:val="fr-FR"/>
        </w:rPr>
      </w:pPr>
      <w:r w:rsidRPr="006D61DD">
        <w:rPr>
          <w:rFonts w:ascii="Arial" w:hAnsi="Arial" w:cs="Arial"/>
          <w:bCs/>
          <w:lang w:val="fr-FR"/>
        </w:rPr>
        <w:t xml:space="preserve">Les soumissionnaires sont invités </w:t>
      </w:r>
      <w:r w:rsidR="00C244B9" w:rsidRPr="006D61DD">
        <w:rPr>
          <w:rFonts w:ascii="Arial" w:hAnsi="Arial" w:cs="Arial"/>
          <w:bCs/>
          <w:lang w:val="fr-FR"/>
        </w:rPr>
        <w:t>à se</w:t>
      </w:r>
      <w:r w:rsidRPr="006D61DD">
        <w:rPr>
          <w:rFonts w:ascii="Arial" w:hAnsi="Arial" w:cs="Arial"/>
          <w:bCs/>
          <w:lang w:val="fr-FR"/>
        </w:rPr>
        <w:t xml:space="preserve"> rendre sur les lieux où seront exécutés les travaux faisant l’objet du présent Appel d’Offres.  Il est de leur responsabilité de prendre connaissance sur les lieux de la nature et des difficultés des travaux à exécuter, de la provenance et de la qualité des matériaux, des contraintes d’exécution des travaux, des conditions relatives au climat, au transport, à la main-d’œuvre, aux sources d’énergie, à l’approvisionnement en eau, etc. En présentant son offre, le soumissionnaire déclare avoir pris parfaite connaissance des lieux et des conditions de </w:t>
      </w:r>
      <w:r w:rsidRPr="006D61DD">
        <w:rPr>
          <w:rFonts w:ascii="Arial" w:hAnsi="Arial" w:cs="Arial"/>
          <w:bCs/>
          <w:lang w:val="fr-FR"/>
        </w:rPr>
        <w:lastRenderedPageBreak/>
        <w:t>travail et avoir également inclus dans le montant de sa soumission tous les coûts résultant de son appréciation de la nature et de la difficulté des travaux à exécuter, tous les frais généraux, impôts, taxes, assurances et bénéfices.</w:t>
      </w:r>
    </w:p>
    <w:p w14:paraId="58F025AC" w14:textId="77777777" w:rsidR="00F104A6" w:rsidRPr="006D61DD" w:rsidRDefault="00F104A6" w:rsidP="00F104A6">
      <w:pPr>
        <w:jc w:val="both"/>
        <w:rPr>
          <w:rFonts w:ascii="Arial" w:hAnsi="Arial" w:cs="Arial"/>
          <w:bCs/>
          <w:lang w:val="fr-FR"/>
        </w:rPr>
      </w:pPr>
    </w:p>
    <w:p w14:paraId="0FE213B9" w14:textId="77777777" w:rsidR="00F104A6" w:rsidRPr="009A4DFC" w:rsidRDefault="00F104A6" w:rsidP="00945242">
      <w:pPr>
        <w:pStyle w:val="Heading1"/>
        <w:numPr>
          <w:ilvl w:val="0"/>
          <w:numId w:val="14"/>
        </w:numPr>
        <w:spacing w:before="0" w:after="0"/>
        <w:rPr>
          <w:rFonts w:ascii="Arial" w:hAnsi="Arial" w:cs="Arial"/>
          <w:szCs w:val="22"/>
          <w:highlight w:val="lightGray"/>
        </w:rPr>
      </w:pPr>
      <w:bookmarkStart w:id="11" w:name="_Toc351499407"/>
      <w:r w:rsidRPr="009A4DFC">
        <w:rPr>
          <w:rFonts w:ascii="Arial" w:hAnsi="Arial" w:cs="Arial"/>
          <w:szCs w:val="22"/>
          <w:highlight w:val="lightGray"/>
        </w:rPr>
        <w:t>INSTRUCTIONS AUX SOUMISSIONNAIRES</w:t>
      </w:r>
      <w:bookmarkEnd w:id="11"/>
    </w:p>
    <w:p w14:paraId="6F1B6AAF" w14:textId="77777777" w:rsidR="00F104A6" w:rsidRPr="009A4DFC" w:rsidRDefault="00F104A6" w:rsidP="00945242">
      <w:pPr>
        <w:pStyle w:val="Heading2"/>
        <w:numPr>
          <w:ilvl w:val="1"/>
          <w:numId w:val="15"/>
        </w:numPr>
        <w:spacing w:before="0" w:after="0"/>
        <w:rPr>
          <w:rFonts w:ascii="Arial" w:hAnsi="Arial" w:cs="Arial"/>
          <w:szCs w:val="22"/>
          <w:highlight w:val="lightGray"/>
        </w:rPr>
      </w:pPr>
      <w:bookmarkStart w:id="12" w:name="_Toc351499408"/>
      <w:r w:rsidRPr="009A4DFC">
        <w:rPr>
          <w:rFonts w:ascii="Arial" w:hAnsi="Arial" w:cs="Arial"/>
          <w:szCs w:val="22"/>
          <w:highlight w:val="lightGray"/>
        </w:rPr>
        <w:t>Instructions aux soumissionnaires</w:t>
      </w:r>
      <w:bookmarkEnd w:id="12"/>
    </w:p>
    <w:p w14:paraId="09D8AA8C"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13" w:name="_Toc351499409"/>
      <w:bookmarkEnd w:id="2"/>
      <w:r w:rsidRPr="009A4DFC">
        <w:rPr>
          <w:rFonts w:ascii="Arial" w:hAnsi="Arial" w:cs="Arial"/>
          <w:szCs w:val="22"/>
          <w:highlight w:val="lightGray"/>
        </w:rPr>
        <w:t>Objet de l’Appel d’Offres</w:t>
      </w:r>
      <w:bookmarkEnd w:id="13"/>
    </w:p>
    <w:p w14:paraId="1DA5668A" w14:textId="595FC97B" w:rsidR="00F104A6" w:rsidRPr="00C17917" w:rsidRDefault="00C244B9" w:rsidP="00C17917">
      <w:pPr>
        <w:jc w:val="both"/>
        <w:rPr>
          <w:rFonts w:ascii="Arial" w:hAnsi="Arial" w:cs="Arial"/>
          <w:lang w:val="fr-FR"/>
        </w:rPr>
      </w:pPr>
      <w:r w:rsidRPr="00C17917">
        <w:rPr>
          <w:rFonts w:ascii="Arial" w:hAnsi="Arial" w:cs="Arial"/>
          <w:lang w:val="fr-FR"/>
        </w:rPr>
        <w:t>Dans le cadre de la mise en œuvre du projet Kafe Makaya dans la Grand ’Anse à travers son Programme de réhabilitation des infrastructures agricoles gouvernementales, OXFAM QUEBEC</w:t>
      </w:r>
      <w:r w:rsidR="00374FA1" w:rsidRPr="00C17917">
        <w:rPr>
          <w:rFonts w:ascii="Arial" w:hAnsi="Arial" w:cs="Arial"/>
          <w:lang w:val="fr-FR"/>
        </w:rPr>
        <w:t>,</w:t>
      </w:r>
      <w:r w:rsidR="00F104A6" w:rsidRPr="00C17917">
        <w:rPr>
          <w:rFonts w:ascii="Arial" w:hAnsi="Arial" w:cs="Arial"/>
          <w:lang w:val="fr-FR"/>
        </w:rPr>
        <w:t xml:space="preserve"> se propose de procéder à un Appel d’Offre dans le but de recruter les services </w:t>
      </w:r>
      <w:r w:rsidRPr="00C17917">
        <w:rPr>
          <w:rFonts w:ascii="Arial" w:hAnsi="Arial" w:cs="Arial"/>
          <w:lang w:val="fr-FR"/>
        </w:rPr>
        <w:t xml:space="preserve">d’un contractant </w:t>
      </w:r>
      <w:r w:rsidR="00F104A6" w:rsidRPr="00C17917">
        <w:rPr>
          <w:rFonts w:ascii="Arial" w:hAnsi="Arial" w:cs="Arial"/>
          <w:lang w:val="fr-FR"/>
        </w:rPr>
        <w:t>expérimenté pouvant mener à terme, dans le respect des règles de l’art et de l’éthique, l’exécution des travaux de </w:t>
      </w:r>
      <w:r w:rsidR="00240020" w:rsidRPr="00C17917">
        <w:rPr>
          <w:rFonts w:ascii="Arial" w:hAnsi="Arial" w:cs="Arial"/>
          <w:lang w:val="fr-FR"/>
        </w:rPr>
        <w:t>construction d’une serre de 200 m2 sur la ferme de l’état de Beaumont.</w:t>
      </w:r>
    </w:p>
    <w:p w14:paraId="6D5B7B4C" w14:textId="629CE067" w:rsidR="00F104A6" w:rsidRPr="006D61DD" w:rsidRDefault="00F104A6" w:rsidP="00F104A6">
      <w:pPr>
        <w:jc w:val="both"/>
        <w:rPr>
          <w:rFonts w:ascii="Arial" w:hAnsi="Arial" w:cs="Arial"/>
          <w:lang w:val="fr-FR"/>
        </w:rPr>
      </w:pPr>
      <w:r w:rsidRPr="006D61DD">
        <w:rPr>
          <w:rFonts w:ascii="Arial" w:hAnsi="Arial" w:cs="Arial"/>
          <w:lang w:val="fr-FR"/>
        </w:rPr>
        <w:t xml:space="preserve">Tout en veillant aussi à créer des opportunités d’emplois dans la communauté, il est demandé, au niveau du projet, que soit prise en considération par </w:t>
      </w:r>
      <w:r w:rsidR="00C244B9" w:rsidRPr="006D61DD">
        <w:rPr>
          <w:rFonts w:ascii="Arial" w:hAnsi="Arial" w:cs="Arial"/>
          <w:lang w:val="fr-FR"/>
        </w:rPr>
        <w:t>l’Entreprise,</w:t>
      </w:r>
      <w:r w:rsidRPr="006D61DD">
        <w:rPr>
          <w:rFonts w:ascii="Arial" w:hAnsi="Arial" w:cs="Arial"/>
          <w:lang w:val="fr-FR"/>
        </w:rPr>
        <w:t xml:space="preserve"> l’utilisation de la main d’œuvre locale, autant que faire se peut, et ceci dans l’optique de concilier harmonieusement l’intervention mécanique à la main d’œuvre intensive.</w:t>
      </w:r>
    </w:p>
    <w:p w14:paraId="6995F12B" w14:textId="77777777" w:rsidR="00F104A6" w:rsidRPr="006D61DD" w:rsidRDefault="00F104A6" w:rsidP="00F104A6">
      <w:pPr>
        <w:jc w:val="both"/>
        <w:rPr>
          <w:rFonts w:ascii="Arial" w:hAnsi="Arial" w:cs="Arial"/>
          <w:lang w:val="fr-FR"/>
        </w:rPr>
      </w:pPr>
    </w:p>
    <w:p w14:paraId="3851E174" w14:textId="77777777" w:rsidR="00F104A6" w:rsidRPr="009A4DFC" w:rsidRDefault="00F104A6" w:rsidP="00945242">
      <w:pPr>
        <w:pStyle w:val="Heading3"/>
        <w:numPr>
          <w:ilvl w:val="2"/>
          <w:numId w:val="15"/>
        </w:numPr>
        <w:spacing w:before="0" w:after="0"/>
        <w:rPr>
          <w:rFonts w:ascii="Arial" w:hAnsi="Arial" w:cs="Arial"/>
          <w:szCs w:val="22"/>
        </w:rPr>
      </w:pPr>
      <w:r w:rsidRPr="009A4DFC">
        <w:rPr>
          <w:rFonts w:ascii="Arial" w:hAnsi="Arial" w:cs="Arial"/>
          <w:szCs w:val="22"/>
        </w:rPr>
        <w:t xml:space="preserve"> </w:t>
      </w:r>
      <w:bookmarkStart w:id="14" w:name="_Toc351499410"/>
      <w:r w:rsidRPr="009A4DFC">
        <w:rPr>
          <w:rFonts w:ascii="Arial" w:hAnsi="Arial" w:cs="Arial"/>
          <w:szCs w:val="22"/>
        </w:rPr>
        <w:t>Consistance des travaux</w:t>
      </w:r>
      <w:bookmarkEnd w:id="14"/>
    </w:p>
    <w:p w14:paraId="79F24266" w14:textId="4AC1528B" w:rsidR="00F104A6" w:rsidRPr="006D61DD" w:rsidRDefault="00F104A6" w:rsidP="00F104A6">
      <w:pPr>
        <w:jc w:val="both"/>
        <w:rPr>
          <w:rFonts w:ascii="Arial" w:hAnsi="Arial" w:cs="Arial"/>
          <w:lang w:val="fr-FR"/>
        </w:rPr>
      </w:pPr>
      <w:r w:rsidRPr="006D61DD">
        <w:rPr>
          <w:rFonts w:ascii="Arial" w:hAnsi="Arial" w:cs="Arial"/>
          <w:lang w:val="fr-FR"/>
        </w:rPr>
        <w:t>La Consistance des travaux est décrite dans le Cahier des Clauses techniques annexé au présent Dossier d’Appel d’Offres.</w:t>
      </w:r>
    </w:p>
    <w:p w14:paraId="5DEA3E3C" w14:textId="77777777" w:rsidR="00F104A6" w:rsidRPr="009A4DFC" w:rsidRDefault="00F104A6" w:rsidP="00945242">
      <w:pPr>
        <w:pStyle w:val="Heading2"/>
        <w:numPr>
          <w:ilvl w:val="1"/>
          <w:numId w:val="15"/>
        </w:numPr>
        <w:spacing w:before="0" w:after="0"/>
        <w:rPr>
          <w:rFonts w:ascii="Arial" w:hAnsi="Arial" w:cs="Arial"/>
          <w:szCs w:val="22"/>
          <w:highlight w:val="lightGray"/>
        </w:rPr>
      </w:pPr>
      <w:bookmarkStart w:id="15" w:name="_Toc351499411"/>
      <w:r w:rsidRPr="009A4DFC">
        <w:rPr>
          <w:rFonts w:ascii="Arial" w:hAnsi="Arial" w:cs="Arial"/>
          <w:szCs w:val="22"/>
          <w:highlight w:val="lightGray"/>
        </w:rPr>
        <w:t>Présentation des soumissions</w:t>
      </w:r>
      <w:bookmarkEnd w:id="15"/>
    </w:p>
    <w:p w14:paraId="4BFEF94B" w14:textId="21F02F68" w:rsidR="00035ED7" w:rsidRPr="00035ED7" w:rsidRDefault="00F104A6" w:rsidP="00035ED7">
      <w:pPr>
        <w:pStyle w:val="Heading3"/>
        <w:numPr>
          <w:ilvl w:val="2"/>
          <w:numId w:val="15"/>
        </w:numPr>
        <w:spacing w:before="0" w:after="0"/>
        <w:rPr>
          <w:rFonts w:ascii="Arial" w:hAnsi="Arial" w:cs="Arial"/>
          <w:szCs w:val="22"/>
          <w:highlight w:val="lightGray"/>
        </w:rPr>
      </w:pPr>
      <w:bookmarkStart w:id="16" w:name="_Toc351499412"/>
      <w:r w:rsidRPr="009A4DFC">
        <w:rPr>
          <w:rFonts w:ascii="Arial" w:hAnsi="Arial" w:cs="Arial"/>
          <w:szCs w:val="22"/>
          <w:highlight w:val="lightGray"/>
        </w:rPr>
        <w:t>Mode de présentation des soumissions</w:t>
      </w:r>
      <w:bookmarkEnd w:id="16"/>
    </w:p>
    <w:p w14:paraId="223B5F06" w14:textId="748F6F2F" w:rsidR="00F104A6" w:rsidRPr="009A4DFC" w:rsidRDefault="00F104A6" w:rsidP="00F104A6">
      <w:pPr>
        <w:pStyle w:val="NoSpacing1"/>
        <w:spacing w:line="276" w:lineRule="auto"/>
        <w:jc w:val="both"/>
        <w:rPr>
          <w:rFonts w:ascii="Arial" w:hAnsi="Arial" w:cs="Arial"/>
          <w:lang w:val="fr-FR"/>
        </w:rPr>
      </w:pPr>
      <w:r w:rsidRPr="009A4DFC">
        <w:rPr>
          <w:rFonts w:ascii="Arial" w:hAnsi="Arial" w:cs="Arial"/>
          <w:lang w:val="fr-FR"/>
        </w:rPr>
        <w:t xml:space="preserve">Les Entreprises </w:t>
      </w:r>
      <w:r w:rsidR="00A11998" w:rsidRPr="009A4DFC">
        <w:rPr>
          <w:rFonts w:ascii="Arial" w:hAnsi="Arial" w:cs="Arial"/>
          <w:lang w:val="fr-FR"/>
        </w:rPr>
        <w:t>prés qualifiés</w:t>
      </w:r>
      <w:r w:rsidRPr="009A4DFC">
        <w:rPr>
          <w:rFonts w:ascii="Arial" w:hAnsi="Arial" w:cs="Arial"/>
          <w:lang w:val="fr-FR"/>
        </w:rPr>
        <w:t xml:space="preserve"> et qui le souhaitent soumettront </w:t>
      </w:r>
      <w:r w:rsidR="00374FA1" w:rsidRPr="009A4DFC">
        <w:rPr>
          <w:rFonts w:ascii="Arial" w:hAnsi="Arial" w:cs="Arial"/>
          <w:lang w:val="fr-FR"/>
        </w:rPr>
        <w:t>une offre technique et</w:t>
      </w:r>
      <w:r w:rsidRPr="009A4DFC">
        <w:rPr>
          <w:rFonts w:ascii="Arial" w:hAnsi="Arial" w:cs="Arial"/>
          <w:lang w:val="fr-FR"/>
        </w:rPr>
        <w:t xml:space="preserve"> </w:t>
      </w:r>
      <w:r w:rsidR="00A11998" w:rsidRPr="009A4DFC">
        <w:rPr>
          <w:rFonts w:ascii="Arial" w:hAnsi="Arial" w:cs="Arial"/>
          <w:lang w:val="fr-FR"/>
        </w:rPr>
        <w:t>financière.</w:t>
      </w:r>
      <w:r w:rsidRPr="009A4DFC">
        <w:rPr>
          <w:rFonts w:ascii="Arial" w:hAnsi="Arial" w:cs="Arial"/>
          <w:lang w:val="fr-FR"/>
        </w:rPr>
        <w:t xml:space="preserve"> </w:t>
      </w:r>
    </w:p>
    <w:p w14:paraId="5AB91E74" w14:textId="1D09B106" w:rsidR="00F104A6" w:rsidRDefault="00F104A6" w:rsidP="00F104A6">
      <w:pPr>
        <w:pStyle w:val="NoSpacing1"/>
        <w:spacing w:line="276" w:lineRule="auto"/>
        <w:jc w:val="both"/>
        <w:rPr>
          <w:rFonts w:ascii="Arial" w:hAnsi="Arial" w:cs="Arial"/>
          <w:lang w:val="fr-FR"/>
        </w:rPr>
      </w:pPr>
      <w:r w:rsidRPr="009A4DFC">
        <w:rPr>
          <w:rFonts w:ascii="Arial" w:hAnsi="Arial" w:cs="Arial"/>
          <w:lang w:val="fr-FR"/>
        </w:rPr>
        <w:t>Le soumissionnaire préparera un original des documents étayant son offre, et écrira clairement sur cet exemplaire le mot “ORIGINAL”. De plus, le soumissionnaire devra présenter deux</w:t>
      </w:r>
      <w:r w:rsidR="00A11998">
        <w:rPr>
          <w:rFonts w:ascii="Arial" w:hAnsi="Arial" w:cs="Arial"/>
          <w:lang w:val="fr-FR"/>
        </w:rPr>
        <w:t xml:space="preserve"> </w:t>
      </w:r>
      <w:r w:rsidRPr="009A4DFC">
        <w:rPr>
          <w:rFonts w:ascii="Arial" w:hAnsi="Arial" w:cs="Arial"/>
          <w:lang w:val="fr-FR"/>
        </w:rPr>
        <w:t>(2) copies et écrira clairement sur chacune le mot “COPIE”. En cas de divergence entre l’original et les copies, l’original prévaudra. Le soumissionnaire remettra son offre sur support papier, format 81/2 ‘’x11’’</w:t>
      </w:r>
      <w:r w:rsidR="00374FA1" w:rsidRPr="009A4DFC">
        <w:rPr>
          <w:rFonts w:ascii="Arial" w:hAnsi="Arial" w:cs="Arial"/>
          <w:lang w:val="fr-FR"/>
        </w:rPr>
        <w:t xml:space="preserve"> pour le</w:t>
      </w:r>
      <w:r w:rsidR="00727ECC">
        <w:rPr>
          <w:rFonts w:ascii="Arial" w:hAnsi="Arial" w:cs="Arial"/>
          <w:lang w:val="fr-FR"/>
        </w:rPr>
        <w:t>s</w:t>
      </w:r>
      <w:r w:rsidR="00374FA1" w:rsidRPr="009A4DFC">
        <w:rPr>
          <w:rFonts w:ascii="Arial" w:hAnsi="Arial" w:cs="Arial"/>
          <w:lang w:val="fr-FR"/>
        </w:rPr>
        <w:t xml:space="preserve"> textes</w:t>
      </w:r>
      <w:r w:rsidRPr="009A4DFC">
        <w:rPr>
          <w:rFonts w:ascii="Arial" w:hAnsi="Arial" w:cs="Arial"/>
          <w:lang w:val="fr-FR"/>
        </w:rPr>
        <w:t>, interligne simple, police de taille 12. Les pages doivent être numérotées consécutivement avec un pouce en haut, en bas et de chaque côté comme marges.</w:t>
      </w:r>
    </w:p>
    <w:p w14:paraId="74DB21B9" w14:textId="77777777" w:rsidR="00035ED7" w:rsidRPr="009A4DFC" w:rsidRDefault="00035ED7" w:rsidP="00F104A6">
      <w:pPr>
        <w:pStyle w:val="NoSpacing1"/>
        <w:spacing w:line="276" w:lineRule="auto"/>
        <w:jc w:val="both"/>
        <w:rPr>
          <w:rFonts w:ascii="Arial" w:hAnsi="Arial" w:cs="Arial"/>
          <w:lang w:val="fr-FR"/>
        </w:rPr>
      </w:pPr>
    </w:p>
    <w:p w14:paraId="0AD2279A" w14:textId="6FF5CF4E" w:rsidR="00F104A6" w:rsidRPr="006D61DD" w:rsidRDefault="00F104A6" w:rsidP="00F104A6">
      <w:pPr>
        <w:jc w:val="both"/>
        <w:rPr>
          <w:rFonts w:ascii="Arial" w:hAnsi="Arial" w:cs="Arial"/>
          <w:lang w:val="fr-FR"/>
        </w:rPr>
      </w:pPr>
      <w:r w:rsidRPr="00727ECC">
        <w:rPr>
          <w:rFonts w:ascii="Arial" w:hAnsi="Arial" w:cs="Arial"/>
          <w:lang w:val="fr-FR"/>
        </w:rPr>
        <w:t xml:space="preserve">Le soumissionnaire présentera les Propositions Technique et Financière, avec les copies respectives, dans une seule enveloppe, cachetée et </w:t>
      </w:r>
      <w:r w:rsidR="00727ECC" w:rsidRPr="00727ECC">
        <w:rPr>
          <w:rFonts w:ascii="Arial" w:hAnsi="Arial" w:cs="Arial"/>
          <w:lang w:val="fr-FR"/>
        </w:rPr>
        <w:t>dû</w:t>
      </w:r>
      <w:r w:rsidR="00727ECC">
        <w:rPr>
          <w:rFonts w:ascii="Arial" w:hAnsi="Arial" w:cs="Arial"/>
          <w:lang w:val="fr-FR"/>
        </w:rPr>
        <w:t>m</w:t>
      </w:r>
      <w:r w:rsidR="00727ECC" w:rsidRPr="00727ECC">
        <w:rPr>
          <w:rFonts w:ascii="Arial" w:hAnsi="Arial" w:cs="Arial"/>
          <w:lang w:val="fr-FR"/>
        </w:rPr>
        <w:t>ent</w:t>
      </w:r>
      <w:r w:rsidRPr="00727ECC">
        <w:rPr>
          <w:rFonts w:ascii="Arial" w:hAnsi="Arial" w:cs="Arial"/>
          <w:lang w:val="fr-FR"/>
        </w:rPr>
        <w:t xml:space="preserve"> scellée. </w:t>
      </w:r>
    </w:p>
    <w:p w14:paraId="3B460228" w14:textId="758876AF" w:rsidR="00F104A6" w:rsidRPr="009A4DFC" w:rsidRDefault="00F104A6" w:rsidP="00F104A6">
      <w:pPr>
        <w:pStyle w:val="NoSpacing1"/>
        <w:jc w:val="both"/>
        <w:rPr>
          <w:rFonts w:ascii="Arial" w:hAnsi="Arial" w:cs="Arial"/>
          <w:lang w:val="fr-FR"/>
        </w:rPr>
      </w:pPr>
      <w:r w:rsidRPr="009A4DFC">
        <w:rPr>
          <w:rFonts w:ascii="Arial" w:hAnsi="Arial" w:cs="Arial"/>
          <w:lang w:val="fr-FR"/>
        </w:rPr>
        <w:t xml:space="preserve">L’enveloppe devra être clairement identifiée comme, “PROPOSITIONS TECHNIQUE et FINANCIÈRE”, et chaque document </w:t>
      </w:r>
      <w:r w:rsidR="00727ECC" w:rsidRPr="009A4DFC">
        <w:rPr>
          <w:rFonts w:ascii="Arial" w:hAnsi="Arial" w:cs="Arial"/>
          <w:lang w:val="fr-FR"/>
        </w:rPr>
        <w:t>identifié comme “ORIGINAL” ou “COPIE”,</w:t>
      </w:r>
      <w:r w:rsidR="00727ECC">
        <w:rPr>
          <w:rFonts w:ascii="Arial" w:hAnsi="Arial" w:cs="Arial"/>
          <w:lang w:val="fr-FR"/>
        </w:rPr>
        <w:t xml:space="preserve"> sera inséré </w:t>
      </w:r>
      <w:r w:rsidR="00035ED7" w:rsidRPr="009A4DFC">
        <w:rPr>
          <w:rFonts w:ascii="Arial" w:hAnsi="Arial" w:cs="Arial"/>
          <w:lang w:val="fr-FR"/>
        </w:rPr>
        <w:t>à l’intérieur</w:t>
      </w:r>
      <w:r w:rsidRPr="009A4DFC">
        <w:rPr>
          <w:rFonts w:ascii="Arial" w:hAnsi="Arial" w:cs="Arial"/>
          <w:lang w:val="fr-FR"/>
        </w:rPr>
        <w:t xml:space="preserve"> de cette enveloppe </w:t>
      </w:r>
      <w:r w:rsidR="00727ECC">
        <w:rPr>
          <w:rFonts w:ascii="Arial" w:hAnsi="Arial" w:cs="Arial"/>
          <w:lang w:val="fr-FR"/>
        </w:rPr>
        <w:t xml:space="preserve">qui </w:t>
      </w:r>
      <w:r w:rsidRPr="009A4DFC">
        <w:rPr>
          <w:rFonts w:ascii="Arial" w:hAnsi="Arial" w:cs="Arial"/>
          <w:lang w:val="fr-FR"/>
        </w:rPr>
        <w:t>sera adressée à la Direction d</w:t>
      </w:r>
      <w:r w:rsidR="00A11998">
        <w:rPr>
          <w:rFonts w:ascii="Arial" w:hAnsi="Arial" w:cs="Arial"/>
          <w:lang w:val="fr-FR"/>
        </w:rPr>
        <w:t>e projet</w:t>
      </w:r>
      <w:r w:rsidRPr="009A4DFC">
        <w:rPr>
          <w:rFonts w:ascii="Arial" w:hAnsi="Arial" w:cs="Arial"/>
          <w:lang w:val="fr-FR"/>
        </w:rPr>
        <w:t xml:space="preserve"> située </w:t>
      </w:r>
      <w:r w:rsidR="00A11998">
        <w:rPr>
          <w:rFonts w:ascii="Arial" w:hAnsi="Arial" w:cs="Arial"/>
          <w:lang w:val="fr-FR"/>
        </w:rPr>
        <w:t>à Camp-Perrin</w:t>
      </w:r>
      <w:r w:rsidRPr="009A4DFC">
        <w:rPr>
          <w:rFonts w:ascii="Arial" w:hAnsi="Arial" w:cs="Arial"/>
          <w:lang w:val="fr-FR"/>
        </w:rPr>
        <w:t xml:space="preserve">, au jour, date et heure indiqués. </w:t>
      </w:r>
    </w:p>
    <w:p w14:paraId="07CD8FC0" w14:textId="77777777" w:rsidR="00F104A6" w:rsidRPr="006D61DD" w:rsidRDefault="00F104A6" w:rsidP="00F104A6">
      <w:pPr>
        <w:pStyle w:val="BodyTextIndent2"/>
        <w:widowControl/>
        <w:spacing w:line="276" w:lineRule="auto"/>
        <w:ind w:left="0" w:firstLine="0"/>
        <w:rPr>
          <w:rFonts w:ascii="Arial" w:hAnsi="Arial" w:cs="Arial"/>
          <w:b/>
          <w:snapToGrid/>
          <w:sz w:val="22"/>
          <w:szCs w:val="22"/>
          <w:lang w:val="fr-FR"/>
        </w:rPr>
      </w:pPr>
      <w:r w:rsidRPr="006D61DD">
        <w:rPr>
          <w:rFonts w:ascii="Arial" w:hAnsi="Arial" w:cs="Arial"/>
          <w:b/>
          <w:snapToGrid/>
          <w:sz w:val="22"/>
          <w:szCs w:val="22"/>
          <w:lang w:val="fr-FR"/>
        </w:rPr>
        <w:t xml:space="preserve">L’original et toutes les copies de l’offre ne doivent contenir aucune surcharge ni rature et devront être dactylographiés ou écrits à l’encre indélébile et signés par une personne </w:t>
      </w:r>
      <w:r w:rsidRPr="006D61DD">
        <w:rPr>
          <w:rFonts w:ascii="Arial" w:hAnsi="Arial" w:cs="Arial"/>
          <w:b/>
          <w:snapToGrid/>
          <w:sz w:val="22"/>
          <w:szCs w:val="22"/>
          <w:lang w:val="fr-FR"/>
        </w:rPr>
        <w:lastRenderedPageBreak/>
        <w:t>dûment autorisée à signer au nom du soumissionnaire. Cette autorisation, qui sera annexée à l’offre, consistera en un document légalisé autorisant le signataire de l’offre à engager la responsabilité du soumissionnaire. Toutes les pages de l’offre, devront être signées ou marquées des initiales du signataire de l’offre.</w:t>
      </w:r>
    </w:p>
    <w:p w14:paraId="74107CB5" w14:textId="0A99DD23" w:rsidR="00F104A6" w:rsidRPr="006D61DD" w:rsidRDefault="00F104A6" w:rsidP="00F104A6">
      <w:pPr>
        <w:jc w:val="both"/>
        <w:rPr>
          <w:rFonts w:ascii="Arial" w:hAnsi="Arial" w:cs="Arial"/>
          <w:lang w:val="fr-FR"/>
        </w:rPr>
      </w:pPr>
      <w:r w:rsidRPr="006D61DD">
        <w:rPr>
          <w:rFonts w:ascii="Arial" w:hAnsi="Arial" w:cs="Arial"/>
          <w:lang w:val="fr-FR"/>
        </w:rPr>
        <w:t xml:space="preserve">Il est interdit aux soumissionnaires de rayer une clause quelconque des documents d’Appel d'Offres ou de modifier le texte imprimé. Toute remarque particulière qu’il voudra signaler figurera dans une déclaration distincte ou sur une feuille séparée annexée à l'offre, mentionnée dans l’offre, et </w:t>
      </w:r>
      <w:r w:rsidR="00A11998" w:rsidRPr="006D61DD">
        <w:rPr>
          <w:rFonts w:ascii="Arial" w:hAnsi="Arial" w:cs="Arial"/>
          <w:lang w:val="fr-FR"/>
        </w:rPr>
        <w:t>s’y référant</w:t>
      </w:r>
      <w:r w:rsidRPr="006D61DD">
        <w:rPr>
          <w:rFonts w:ascii="Arial" w:hAnsi="Arial" w:cs="Arial"/>
          <w:lang w:val="fr-FR"/>
        </w:rPr>
        <w:t>.</w:t>
      </w:r>
    </w:p>
    <w:p w14:paraId="378D224B" w14:textId="77777777" w:rsidR="00F104A6" w:rsidRPr="006D61DD" w:rsidRDefault="00F104A6" w:rsidP="00F104A6">
      <w:pPr>
        <w:pStyle w:val="BodyText"/>
        <w:spacing w:after="0" w:line="276" w:lineRule="auto"/>
        <w:jc w:val="both"/>
        <w:rPr>
          <w:rFonts w:ascii="Arial" w:hAnsi="Arial" w:cs="Arial"/>
          <w:sz w:val="22"/>
          <w:szCs w:val="22"/>
          <w:lang w:val="fr-FR"/>
        </w:rPr>
      </w:pPr>
      <w:r w:rsidRPr="006D61DD">
        <w:rPr>
          <w:rFonts w:ascii="Arial" w:hAnsi="Arial" w:cs="Arial"/>
          <w:sz w:val="22"/>
          <w:szCs w:val="22"/>
          <w:lang w:val="fr-FR"/>
        </w:rPr>
        <w:t>Tous les documents requis pour l’analyse de l’offre devront être soumis dans l’enveloppe No. I.  Lors de l’ouverture de l'offre présentée dans l’enveloppe I, le contrôle consistera uniquement à vérifier la présence de ces informations qui seront utiles à l’évaluation ultérieure de l’offre. Après contrôle, et seulement après vérification que ces informations ont été présentées, il sera procédé à l'ouverture de l’enveloppe II.</w:t>
      </w:r>
    </w:p>
    <w:p w14:paraId="3C695882" w14:textId="77777777" w:rsidR="00F104A6" w:rsidRPr="006D61DD" w:rsidRDefault="00F104A6" w:rsidP="00F104A6">
      <w:pPr>
        <w:pStyle w:val="BodyText"/>
        <w:spacing w:after="0" w:line="276" w:lineRule="auto"/>
        <w:jc w:val="both"/>
        <w:rPr>
          <w:rFonts w:ascii="Arial" w:hAnsi="Arial" w:cs="Arial"/>
          <w:sz w:val="22"/>
          <w:szCs w:val="22"/>
          <w:lang w:val="fr-FR"/>
        </w:rPr>
      </w:pPr>
    </w:p>
    <w:p w14:paraId="30755516"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17" w:name="_Toc351499413"/>
      <w:r w:rsidRPr="009A4DFC">
        <w:rPr>
          <w:rFonts w:ascii="Arial" w:hAnsi="Arial" w:cs="Arial"/>
          <w:szCs w:val="22"/>
          <w:highlight w:val="lightGray"/>
        </w:rPr>
        <w:t>Instructions pour la préparation de la proposition technique</w:t>
      </w:r>
      <w:bookmarkEnd w:id="17"/>
    </w:p>
    <w:p w14:paraId="204DE903" w14:textId="0746CBA4" w:rsidR="00F104A6" w:rsidRPr="006D61DD" w:rsidRDefault="00F104A6" w:rsidP="00F104A6">
      <w:pPr>
        <w:rPr>
          <w:rFonts w:ascii="Arial" w:hAnsi="Arial" w:cs="Arial"/>
          <w:lang w:val="fr-FR"/>
        </w:rPr>
      </w:pPr>
      <w:r w:rsidRPr="006D61DD">
        <w:rPr>
          <w:rFonts w:ascii="Arial" w:hAnsi="Arial" w:cs="Arial"/>
          <w:lang w:val="fr-FR"/>
        </w:rPr>
        <w:t xml:space="preserve">La proposition technique proprement dite, sans indications de coût, inclura les informations suivantes indispensables à la prise en considération de la </w:t>
      </w:r>
      <w:r w:rsidR="00A46A97" w:rsidRPr="006D61DD">
        <w:rPr>
          <w:rFonts w:ascii="Arial" w:hAnsi="Arial" w:cs="Arial"/>
          <w:lang w:val="fr-FR"/>
        </w:rPr>
        <w:t>soumission :</w:t>
      </w:r>
    </w:p>
    <w:p w14:paraId="67F0DE85" w14:textId="77777777" w:rsidR="00F104A6" w:rsidRPr="006D61DD" w:rsidRDefault="00F104A6" w:rsidP="00945242">
      <w:pPr>
        <w:numPr>
          <w:ilvl w:val="0"/>
          <w:numId w:val="4"/>
        </w:numPr>
        <w:tabs>
          <w:tab w:val="left" w:pos="720"/>
        </w:tabs>
        <w:spacing w:after="0"/>
        <w:jc w:val="both"/>
        <w:rPr>
          <w:rFonts w:ascii="Arial" w:hAnsi="Arial" w:cs="Arial"/>
          <w:lang w:val="fr-FR"/>
        </w:rPr>
      </w:pPr>
      <w:r w:rsidRPr="006D61DD">
        <w:rPr>
          <w:rFonts w:ascii="Arial" w:hAnsi="Arial" w:cs="Arial"/>
          <w:lang w:val="fr-FR"/>
        </w:rPr>
        <w:t xml:space="preserve">Le nom du Contractant, son adresse complète, la date de sa formation et les pièces légales valides (Quitus, Certificat de Patente).  </w:t>
      </w:r>
    </w:p>
    <w:p w14:paraId="1E958AA1" w14:textId="77777777" w:rsidR="00F104A6" w:rsidRPr="006D61DD" w:rsidRDefault="00F104A6" w:rsidP="00945242">
      <w:pPr>
        <w:numPr>
          <w:ilvl w:val="0"/>
          <w:numId w:val="4"/>
        </w:numPr>
        <w:tabs>
          <w:tab w:val="left" w:pos="720"/>
        </w:tabs>
        <w:spacing w:after="0"/>
        <w:jc w:val="both"/>
        <w:rPr>
          <w:rFonts w:ascii="Arial" w:hAnsi="Arial" w:cs="Arial"/>
          <w:lang w:val="fr-FR"/>
        </w:rPr>
      </w:pPr>
      <w:r w:rsidRPr="006D61DD">
        <w:rPr>
          <w:rFonts w:ascii="Arial" w:hAnsi="Arial" w:cs="Arial"/>
          <w:lang w:val="fr-FR"/>
        </w:rPr>
        <w:t>La pièce légalisée donnant pouvoir au signataire de la soumission.</w:t>
      </w:r>
    </w:p>
    <w:p w14:paraId="69F4150F" w14:textId="66409235" w:rsidR="00F104A6" w:rsidRPr="006D61DD" w:rsidRDefault="00F104A6" w:rsidP="00945242">
      <w:pPr>
        <w:numPr>
          <w:ilvl w:val="0"/>
          <w:numId w:val="4"/>
        </w:numPr>
        <w:spacing w:after="0"/>
        <w:ind w:left="720"/>
        <w:jc w:val="both"/>
        <w:rPr>
          <w:rFonts w:ascii="Arial" w:hAnsi="Arial" w:cs="Arial"/>
          <w:lang w:val="fr-FR"/>
        </w:rPr>
      </w:pPr>
      <w:r w:rsidRPr="006D61DD">
        <w:rPr>
          <w:rFonts w:ascii="Arial" w:hAnsi="Arial" w:cs="Arial"/>
          <w:lang w:val="fr-FR"/>
        </w:rPr>
        <w:t xml:space="preserve">L'expérience acquise en pareils domaines. Le Contractant devra citer en référence tous les projets similaires qu’il avait </w:t>
      </w:r>
      <w:r w:rsidR="00A11998" w:rsidRPr="006D61DD">
        <w:rPr>
          <w:rFonts w:ascii="Arial" w:hAnsi="Arial" w:cs="Arial"/>
          <w:lang w:val="fr-FR"/>
        </w:rPr>
        <w:t>réalisés ainsi</w:t>
      </w:r>
      <w:r w:rsidRPr="006D61DD">
        <w:rPr>
          <w:rFonts w:ascii="Arial" w:hAnsi="Arial" w:cs="Arial"/>
          <w:lang w:val="fr-FR"/>
        </w:rPr>
        <w:t xml:space="preserve"> que leur localisation.  De plus, il devra indiquer le montant de ces projets, le nom et les coordonnées du/des client(s) ou de leur représentant ainsi que leur numéro de téléphone. Le contractant devra indiquer si ces projets ont été achevés dans les délais impartis et fournir les explications nécessaires dans le cas contraire. </w:t>
      </w:r>
    </w:p>
    <w:p w14:paraId="53D8C0BB" w14:textId="77777777" w:rsidR="00F104A6" w:rsidRPr="006D61DD" w:rsidRDefault="00F104A6" w:rsidP="00945242">
      <w:pPr>
        <w:numPr>
          <w:ilvl w:val="0"/>
          <w:numId w:val="4"/>
        </w:numPr>
        <w:spacing w:after="0"/>
        <w:ind w:left="720"/>
        <w:jc w:val="both"/>
        <w:rPr>
          <w:rFonts w:ascii="Arial" w:hAnsi="Arial" w:cs="Arial"/>
          <w:b/>
          <w:lang w:val="fr-FR"/>
        </w:rPr>
      </w:pPr>
      <w:r w:rsidRPr="006D61DD">
        <w:rPr>
          <w:rFonts w:ascii="Arial" w:hAnsi="Arial" w:cs="Arial"/>
          <w:lang w:val="fr-FR"/>
        </w:rPr>
        <w:t xml:space="preserve">Une liste des moyens matériels qui seront utilisés et pour lesquels le soumissionnaire s’engage sur leur disponibilité pendant l'exécution des travaux. </w:t>
      </w:r>
    </w:p>
    <w:p w14:paraId="3D66AF6F" w14:textId="5AEF6CCD" w:rsidR="00F104A6" w:rsidRPr="006D61DD" w:rsidRDefault="00F104A6" w:rsidP="00945242">
      <w:pPr>
        <w:numPr>
          <w:ilvl w:val="0"/>
          <w:numId w:val="4"/>
        </w:numPr>
        <w:spacing w:after="0"/>
        <w:ind w:left="720"/>
        <w:jc w:val="both"/>
        <w:rPr>
          <w:rFonts w:ascii="Arial" w:hAnsi="Arial" w:cs="Arial"/>
          <w:lang w:val="fr-FR"/>
        </w:rPr>
      </w:pPr>
      <w:r w:rsidRPr="006D61DD">
        <w:rPr>
          <w:rFonts w:ascii="Arial" w:hAnsi="Arial" w:cs="Arial"/>
          <w:lang w:val="fr-FR"/>
        </w:rPr>
        <w:t xml:space="preserve">Une présentation du personnel cadre qui sera affecté à la conduite du chantier et l’organigramme de l’équipe faisant ressortir les positions de chacun de ses membres. Le soumissionnaire devra présenter le Curriculum Vitae du </w:t>
      </w:r>
      <w:r w:rsidR="000010F4">
        <w:rPr>
          <w:rFonts w:ascii="Arial" w:hAnsi="Arial" w:cs="Arial"/>
          <w:lang w:val="fr-FR"/>
        </w:rPr>
        <w:t>Responsable Administration et des Ressources Humaines</w:t>
      </w:r>
      <w:r w:rsidR="00A11998" w:rsidRPr="006D61DD">
        <w:rPr>
          <w:rFonts w:ascii="Arial" w:hAnsi="Arial" w:cs="Arial"/>
          <w:lang w:val="fr-FR"/>
        </w:rPr>
        <w:t xml:space="preserve"> et</w:t>
      </w:r>
      <w:r w:rsidRPr="006D61DD">
        <w:rPr>
          <w:rFonts w:ascii="Arial" w:hAnsi="Arial" w:cs="Arial"/>
          <w:lang w:val="fr-FR"/>
        </w:rPr>
        <w:t xml:space="preserve"> de l’Ingénieur Résident ayant respectivement au moins dix et cinq ans d’expérience. Ces CV décriront entre autres l’éducation et l’expérience acquise par le personnel, spécialement dans le type de mission qui lui sera confié dans le cadre de ce projet.</w:t>
      </w:r>
    </w:p>
    <w:p w14:paraId="27650593" w14:textId="77777777" w:rsidR="00F104A6" w:rsidRPr="00F8235B" w:rsidRDefault="00F104A6" w:rsidP="00945242">
      <w:pPr>
        <w:pStyle w:val="ListParagraph1"/>
        <w:numPr>
          <w:ilvl w:val="0"/>
          <w:numId w:val="4"/>
        </w:numPr>
        <w:autoSpaceDE w:val="0"/>
        <w:autoSpaceDN w:val="0"/>
        <w:adjustRightInd w:val="0"/>
        <w:jc w:val="both"/>
        <w:rPr>
          <w:rFonts w:ascii="Arial" w:eastAsia="Times New Roman" w:hAnsi="Arial" w:cs="Arial"/>
          <w:sz w:val="22"/>
          <w:szCs w:val="22"/>
          <w:lang w:val="fr-FR"/>
        </w:rPr>
      </w:pPr>
      <w:r w:rsidRPr="00F8235B">
        <w:rPr>
          <w:rFonts w:ascii="Arial" w:eastAsia="Times New Roman" w:hAnsi="Arial" w:cs="Arial"/>
          <w:sz w:val="22"/>
          <w:szCs w:val="22"/>
          <w:lang w:val="fr-FR"/>
        </w:rPr>
        <w:t>Le délai d’exécution des travaux défini en utilisant un chronogramme détaillé des phase</w:t>
      </w:r>
      <w:r w:rsidR="00F8235B" w:rsidRPr="00F8235B">
        <w:rPr>
          <w:rFonts w:ascii="Arial" w:eastAsia="Times New Roman" w:hAnsi="Arial" w:cs="Arial"/>
          <w:sz w:val="22"/>
          <w:szCs w:val="22"/>
          <w:lang w:val="fr-FR"/>
        </w:rPr>
        <w:t>s d’intervention correspondant</w:t>
      </w:r>
      <w:r w:rsidRPr="00F8235B">
        <w:rPr>
          <w:rFonts w:ascii="Arial" w:eastAsia="Times New Roman" w:hAnsi="Arial" w:cs="Arial"/>
          <w:sz w:val="22"/>
          <w:szCs w:val="22"/>
          <w:lang w:val="fr-FR"/>
        </w:rPr>
        <w:t xml:space="preserve"> aux postes du bordereau des prix. </w:t>
      </w:r>
    </w:p>
    <w:p w14:paraId="6993A07B" w14:textId="77777777" w:rsidR="00F104A6" w:rsidRPr="006D61DD" w:rsidRDefault="00F104A6" w:rsidP="00945242">
      <w:pPr>
        <w:pStyle w:val="ListParagraph1"/>
        <w:numPr>
          <w:ilvl w:val="0"/>
          <w:numId w:val="4"/>
        </w:numPr>
        <w:autoSpaceDE w:val="0"/>
        <w:autoSpaceDN w:val="0"/>
        <w:adjustRightInd w:val="0"/>
        <w:jc w:val="both"/>
        <w:rPr>
          <w:rFonts w:ascii="Arial" w:eastAsia="Times New Roman" w:hAnsi="Arial" w:cs="Arial"/>
          <w:sz w:val="22"/>
          <w:szCs w:val="22"/>
          <w:lang w:val="fr-FR"/>
        </w:rPr>
      </w:pPr>
      <w:r w:rsidRPr="006D61DD">
        <w:rPr>
          <w:rFonts w:ascii="Arial" w:eastAsia="Times New Roman" w:hAnsi="Arial" w:cs="Arial"/>
          <w:sz w:val="22"/>
          <w:szCs w:val="22"/>
          <w:lang w:val="fr-FR"/>
        </w:rPr>
        <w:t>La méthodologie succincte pour l’exécution des travaux</w:t>
      </w:r>
    </w:p>
    <w:p w14:paraId="5F8084D8" w14:textId="77777777" w:rsidR="00F104A6" w:rsidRPr="006D61DD" w:rsidRDefault="00F104A6" w:rsidP="00945242">
      <w:pPr>
        <w:pStyle w:val="ListParagraph1"/>
        <w:numPr>
          <w:ilvl w:val="0"/>
          <w:numId w:val="4"/>
        </w:numPr>
        <w:autoSpaceDE w:val="0"/>
        <w:autoSpaceDN w:val="0"/>
        <w:adjustRightInd w:val="0"/>
        <w:jc w:val="both"/>
        <w:rPr>
          <w:rFonts w:ascii="Arial" w:eastAsia="Times New Roman" w:hAnsi="Arial" w:cs="Arial"/>
          <w:sz w:val="22"/>
          <w:szCs w:val="22"/>
          <w:lang w:val="fr-FR"/>
        </w:rPr>
      </w:pPr>
      <w:r w:rsidRPr="006D61DD">
        <w:rPr>
          <w:rFonts w:ascii="Arial" w:eastAsia="Times New Roman" w:hAnsi="Arial" w:cs="Arial"/>
          <w:sz w:val="22"/>
          <w:szCs w:val="22"/>
          <w:lang w:val="fr-FR"/>
        </w:rPr>
        <w:t>Le modèle de contrat avec mention : lu et accepté</w:t>
      </w:r>
    </w:p>
    <w:p w14:paraId="60753D77" w14:textId="3F3BBAFD" w:rsidR="00F104A6" w:rsidRPr="009A4DFC" w:rsidRDefault="00F104A6" w:rsidP="00945242">
      <w:pPr>
        <w:pStyle w:val="ListParagraph1"/>
        <w:numPr>
          <w:ilvl w:val="0"/>
          <w:numId w:val="4"/>
        </w:numPr>
        <w:autoSpaceDE w:val="0"/>
        <w:autoSpaceDN w:val="0"/>
        <w:adjustRightInd w:val="0"/>
        <w:jc w:val="both"/>
        <w:rPr>
          <w:rFonts w:ascii="Arial" w:eastAsia="Times New Roman" w:hAnsi="Arial" w:cs="Arial"/>
          <w:sz w:val="22"/>
          <w:szCs w:val="22"/>
        </w:rPr>
      </w:pPr>
      <w:r w:rsidRPr="009A4DFC">
        <w:rPr>
          <w:rFonts w:ascii="Arial" w:eastAsia="Times New Roman" w:hAnsi="Arial" w:cs="Arial"/>
          <w:sz w:val="22"/>
          <w:szCs w:val="22"/>
        </w:rPr>
        <w:t xml:space="preserve">Les </w:t>
      </w:r>
      <w:r w:rsidR="00A11998" w:rsidRPr="009A4DFC">
        <w:rPr>
          <w:rFonts w:ascii="Arial" w:eastAsia="Times New Roman" w:hAnsi="Arial" w:cs="Arial"/>
          <w:sz w:val="22"/>
          <w:szCs w:val="22"/>
        </w:rPr>
        <w:t>specifications</w:t>
      </w:r>
      <w:r w:rsidRPr="009A4DFC">
        <w:rPr>
          <w:rFonts w:ascii="Arial" w:eastAsia="Times New Roman" w:hAnsi="Arial" w:cs="Arial"/>
          <w:sz w:val="22"/>
          <w:szCs w:val="22"/>
        </w:rPr>
        <w:t xml:space="preserve"> techniques</w:t>
      </w:r>
    </w:p>
    <w:p w14:paraId="0CC3E6C2" w14:textId="77777777" w:rsidR="00F104A6" w:rsidRPr="009A4DFC" w:rsidRDefault="00F104A6" w:rsidP="00945242">
      <w:pPr>
        <w:pStyle w:val="ListParagraph1"/>
        <w:numPr>
          <w:ilvl w:val="0"/>
          <w:numId w:val="4"/>
        </w:numPr>
        <w:autoSpaceDE w:val="0"/>
        <w:autoSpaceDN w:val="0"/>
        <w:adjustRightInd w:val="0"/>
        <w:jc w:val="both"/>
        <w:rPr>
          <w:rFonts w:ascii="Arial" w:eastAsia="Times New Roman" w:hAnsi="Arial" w:cs="Arial"/>
          <w:sz w:val="22"/>
          <w:szCs w:val="22"/>
        </w:rPr>
      </w:pPr>
      <w:r w:rsidRPr="009A4DFC">
        <w:rPr>
          <w:rFonts w:ascii="Arial" w:eastAsia="Times New Roman" w:hAnsi="Arial" w:cs="Arial"/>
          <w:sz w:val="22"/>
          <w:szCs w:val="22"/>
        </w:rPr>
        <w:t>Les plans</w:t>
      </w:r>
    </w:p>
    <w:p w14:paraId="527862DD" w14:textId="77777777" w:rsidR="00F104A6" w:rsidRPr="009A4DFC" w:rsidRDefault="00F104A6" w:rsidP="00F104A6">
      <w:pPr>
        <w:pStyle w:val="ListParagraph1"/>
        <w:autoSpaceDE w:val="0"/>
        <w:autoSpaceDN w:val="0"/>
        <w:adjustRightInd w:val="0"/>
        <w:jc w:val="both"/>
        <w:rPr>
          <w:rFonts w:ascii="Arial" w:eastAsia="Times New Roman" w:hAnsi="Arial" w:cs="Arial"/>
          <w:sz w:val="22"/>
          <w:szCs w:val="22"/>
        </w:rPr>
      </w:pPr>
    </w:p>
    <w:p w14:paraId="6F758F93" w14:textId="06B2BBBB" w:rsidR="00F104A6" w:rsidRPr="006D61DD" w:rsidRDefault="00F104A6" w:rsidP="00F104A6">
      <w:pPr>
        <w:tabs>
          <w:tab w:val="left" w:pos="0"/>
        </w:tabs>
        <w:jc w:val="both"/>
        <w:rPr>
          <w:rFonts w:ascii="Arial" w:hAnsi="Arial" w:cs="Arial"/>
          <w:lang w:val="fr-FR"/>
        </w:rPr>
      </w:pPr>
      <w:r w:rsidRPr="006D61DD">
        <w:rPr>
          <w:rFonts w:ascii="Arial" w:hAnsi="Arial" w:cs="Arial"/>
          <w:lang w:val="fr-FR"/>
        </w:rPr>
        <w:lastRenderedPageBreak/>
        <w:t xml:space="preserve">Toute offre ne contenant pas l’ensemble de ces pièces sus-indiquées sera considérée comme incomplète et pourra être rejetée suivant que l’information manquante rend </w:t>
      </w:r>
      <w:r w:rsidR="00A11998" w:rsidRPr="006D61DD">
        <w:rPr>
          <w:rFonts w:ascii="Arial" w:hAnsi="Arial" w:cs="Arial"/>
          <w:lang w:val="fr-FR"/>
        </w:rPr>
        <w:t>impossible l’appréciation</w:t>
      </w:r>
      <w:r w:rsidRPr="006D61DD">
        <w:rPr>
          <w:rFonts w:ascii="Arial" w:hAnsi="Arial" w:cs="Arial"/>
          <w:lang w:val="fr-FR"/>
        </w:rPr>
        <w:t xml:space="preserve"> de la soumission par le comité d’analyse.</w:t>
      </w:r>
    </w:p>
    <w:p w14:paraId="0C11EBB3" w14:textId="77777777" w:rsidR="00F104A6" w:rsidRPr="006D61DD" w:rsidRDefault="00F104A6" w:rsidP="00F104A6">
      <w:pPr>
        <w:pStyle w:val="ListParagraph1"/>
        <w:autoSpaceDE w:val="0"/>
        <w:autoSpaceDN w:val="0"/>
        <w:adjustRightInd w:val="0"/>
        <w:jc w:val="both"/>
        <w:rPr>
          <w:rFonts w:ascii="Arial" w:eastAsia="Times New Roman" w:hAnsi="Arial" w:cs="Arial"/>
          <w:sz w:val="22"/>
          <w:szCs w:val="22"/>
          <w:lang w:val="fr-FR"/>
        </w:rPr>
      </w:pPr>
    </w:p>
    <w:p w14:paraId="268BD7B8"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18" w:name="_Toc351499414"/>
      <w:r w:rsidRPr="009A4DFC">
        <w:rPr>
          <w:rFonts w:ascii="Arial" w:hAnsi="Arial" w:cs="Arial"/>
          <w:szCs w:val="22"/>
          <w:highlight w:val="lightGray"/>
        </w:rPr>
        <w:t>Instructions pour la préparation de la proposition financière</w:t>
      </w:r>
      <w:bookmarkEnd w:id="18"/>
    </w:p>
    <w:p w14:paraId="4C77E85F" w14:textId="77777777" w:rsidR="00D24195" w:rsidRDefault="00D24195" w:rsidP="00F104A6">
      <w:pPr>
        <w:jc w:val="both"/>
        <w:rPr>
          <w:rFonts w:ascii="Arial" w:hAnsi="Arial" w:cs="Arial"/>
          <w:lang w:val="fr-FR"/>
        </w:rPr>
      </w:pPr>
    </w:p>
    <w:p w14:paraId="5DDF6F54" w14:textId="093B8C09" w:rsidR="00F104A6" w:rsidRPr="006D61DD" w:rsidRDefault="00F104A6" w:rsidP="00F104A6">
      <w:pPr>
        <w:jc w:val="both"/>
        <w:rPr>
          <w:rFonts w:ascii="Arial" w:hAnsi="Arial" w:cs="Arial"/>
          <w:lang w:val="fr-FR"/>
        </w:rPr>
      </w:pPr>
      <w:r w:rsidRPr="006D61DD">
        <w:rPr>
          <w:rFonts w:ascii="Arial" w:hAnsi="Arial" w:cs="Arial"/>
          <w:lang w:val="fr-FR"/>
        </w:rPr>
        <w:t>L’offre financière sera présentée sous pli cacheté et contiendra :</w:t>
      </w:r>
    </w:p>
    <w:p w14:paraId="5FBEE046" w14:textId="77777777" w:rsidR="00F104A6" w:rsidRPr="006D61DD" w:rsidRDefault="00F104A6" w:rsidP="00945242">
      <w:pPr>
        <w:pStyle w:val="ListParagraph1"/>
        <w:numPr>
          <w:ilvl w:val="0"/>
          <w:numId w:val="9"/>
        </w:numPr>
        <w:spacing w:line="276" w:lineRule="auto"/>
        <w:jc w:val="both"/>
        <w:rPr>
          <w:rFonts w:ascii="Arial" w:hAnsi="Arial" w:cs="Arial"/>
          <w:sz w:val="22"/>
          <w:szCs w:val="22"/>
          <w:lang w:val="fr-FR"/>
        </w:rPr>
      </w:pPr>
      <w:r w:rsidRPr="006D61DD">
        <w:rPr>
          <w:rFonts w:ascii="Arial" w:hAnsi="Arial" w:cs="Arial"/>
          <w:sz w:val="22"/>
          <w:szCs w:val="22"/>
          <w:lang w:val="fr-FR"/>
        </w:rPr>
        <w:t>La soumission dûment remplie suivant le modèle indiqué dans ce document.</w:t>
      </w:r>
    </w:p>
    <w:p w14:paraId="38AED9D0" w14:textId="77777777" w:rsidR="00F104A6" w:rsidRPr="009A4DFC" w:rsidRDefault="00F104A6" w:rsidP="00945242">
      <w:pPr>
        <w:pStyle w:val="ListParagraph1"/>
        <w:numPr>
          <w:ilvl w:val="0"/>
          <w:numId w:val="9"/>
        </w:numPr>
        <w:spacing w:line="276" w:lineRule="auto"/>
        <w:jc w:val="both"/>
        <w:rPr>
          <w:rFonts w:ascii="Arial" w:hAnsi="Arial" w:cs="Arial"/>
          <w:sz w:val="22"/>
          <w:szCs w:val="22"/>
        </w:rPr>
      </w:pPr>
      <w:r w:rsidRPr="009A4DFC">
        <w:rPr>
          <w:rFonts w:ascii="Arial" w:hAnsi="Arial" w:cs="Arial"/>
          <w:sz w:val="22"/>
          <w:szCs w:val="22"/>
        </w:rPr>
        <w:t xml:space="preserve">Le devis estimatif. </w:t>
      </w:r>
    </w:p>
    <w:p w14:paraId="26E6C81F" w14:textId="77777777" w:rsidR="00F104A6" w:rsidRPr="006D61DD" w:rsidRDefault="00F104A6" w:rsidP="00945242">
      <w:pPr>
        <w:pStyle w:val="ListParagraph1"/>
        <w:numPr>
          <w:ilvl w:val="0"/>
          <w:numId w:val="9"/>
        </w:numPr>
        <w:spacing w:line="276" w:lineRule="auto"/>
        <w:jc w:val="both"/>
        <w:rPr>
          <w:rFonts w:ascii="Arial" w:hAnsi="Arial" w:cs="Arial"/>
          <w:sz w:val="22"/>
          <w:szCs w:val="22"/>
          <w:lang w:val="fr-FR"/>
        </w:rPr>
      </w:pPr>
      <w:r w:rsidRPr="006D61DD">
        <w:rPr>
          <w:rFonts w:ascii="Arial" w:hAnsi="Arial" w:cs="Arial"/>
          <w:sz w:val="22"/>
          <w:szCs w:val="22"/>
          <w:lang w:val="fr-FR"/>
        </w:rPr>
        <w:t>Le cadre du bordereau des prix unitaires dûment rempli.</w:t>
      </w:r>
    </w:p>
    <w:p w14:paraId="7E9812A4" w14:textId="43D04E80" w:rsidR="00F104A6" w:rsidRPr="006D61DD" w:rsidRDefault="00F104A6" w:rsidP="00945242">
      <w:pPr>
        <w:pStyle w:val="ListParagraph1"/>
        <w:numPr>
          <w:ilvl w:val="0"/>
          <w:numId w:val="9"/>
        </w:numPr>
        <w:spacing w:line="276" w:lineRule="auto"/>
        <w:jc w:val="both"/>
        <w:rPr>
          <w:rFonts w:ascii="Arial" w:hAnsi="Arial" w:cs="Arial"/>
          <w:sz w:val="22"/>
          <w:szCs w:val="22"/>
          <w:lang w:val="fr-FR"/>
        </w:rPr>
      </w:pPr>
      <w:r w:rsidRPr="006D61DD">
        <w:rPr>
          <w:rFonts w:ascii="Arial" w:hAnsi="Arial" w:cs="Arial"/>
          <w:sz w:val="22"/>
          <w:szCs w:val="22"/>
          <w:lang w:val="fr-FR"/>
        </w:rPr>
        <w:t>La présentation selon le modèle en Annexe 3.13, du sous-</w:t>
      </w:r>
      <w:r w:rsidR="00A11998" w:rsidRPr="006D61DD">
        <w:rPr>
          <w:rFonts w:ascii="Arial" w:hAnsi="Arial" w:cs="Arial"/>
          <w:sz w:val="22"/>
          <w:szCs w:val="22"/>
          <w:lang w:val="fr-FR"/>
        </w:rPr>
        <w:t>détail de</w:t>
      </w:r>
      <w:r w:rsidRPr="006D61DD">
        <w:rPr>
          <w:rFonts w:ascii="Arial" w:hAnsi="Arial" w:cs="Arial"/>
          <w:sz w:val="22"/>
          <w:szCs w:val="22"/>
          <w:lang w:val="fr-FR"/>
        </w:rPr>
        <w:t xml:space="preserve"> chacun des prix unitaires pour chaque item </w:t>
      </w:r>
      <w:r w:rsidR="00A11998" w:rsidRPr="006D61DD">
        <w:rPr>
          <w:rFonts w:ascii="Arial" w:hAnsi="Arial" w:cs="Arial"/>
          <w:sz w:val="22"/>
          <w:szCs w:val="22"/>
          <w:lang w:val="fr-FR"/>
        </w:rPr>
        <w:t>du devis</w:t>
      </w:r>
      <w:r w:rsidRPr="006D61DD">
        <w:rPr>
          <w:rFonts w:ascii="Arial" w:hAnsi="Arial" w:cs="Arial"/>
          <w:sz w:val="22"/>
          <w:szCs w:val="22"/>
          <w:lang w:val="fr-FR"/>
        </w:rPr>
        <w:t xml:space="preserve"> estimatif pour permettre une analyse objective de l’offre financière. Ces sous-détails de prix seront établis suivant les règles en usage et seront décomposés comme suit :</w:t>
      </w:r>
    </w:p>
    <w:p w14:paraId="2B10256D" w14:textId="77777777" w:rsidR="00F104A6" w:rsidRPr="006D61DD" w:rsidRDefault="00F104A6" w:rsidP="00F104A6">
      <w:pPr>
        <w:jc w:val="both"/>
        <w:rPr>
          <w:rFonts w:ascii="Arial" w:hAnsi="Arial" w:cs="Arial"/>
          <w:lang w:val="fr-FR"/>
        </w:rPr>
      </w:pPr>
      <w:r w:rsidRPr="006D61DD">
        <w:rPr>
          <w:rFonts w:ascii="Arial" w:hAnsi="Arial" w:cs="Arial"/>
          <w:lang w:val="fr-FR"/>
        </w:rPr>
        <w:t>.</w:t>
      </w:r>
    </w:p>
    <w:p w14:paraId="25788637" w14:textId="77777777" w:rsidR="00F104A6" w:rsidRPr="00F8235B" w:rsidRDefault="00F104A6" w:rsidP="00F104A6">
      <w:pPr>
        <w:ind w:left="1530"/>
        <w:jc w:val="both"/>
        <w:rPr>
          <w:rFonts w:ascii="Arial" w:hAnsi="Arial" w:cs="Arial"/>
          <w:lang w:val="fr-FR"/>
        </w:rPr>
      </w:pPr>
      <w:r w:rsidRPr="00F8235B">
        <w:rPr>
          <w:rFonts w:ascii="Arial" w:hAnsi="Arial" w:cs="Arial"/>
          <w:lang w:val="fr-FR"/>
        </w:rPr>
        <w:t xml:space="preserve">- Une partie « matériaux » détaillée </w:t>
      </w:r>
      <w:r w:rsidR="00F8235B" w:rsidRPr="00F8235B">
        <w:rPr>
          <w:rFonts w:ascii="Arial" w:hAnsi="Arial" w:cs="Arial"/>
          <w:lang w:val="fr-FR"/>
        </w:rPr>
        <w:t>en quantité et</w:t>
      </w:r>
      <w:r w:rsidRPr="00F8235B">
        <w:rPr>
          <w:rFonts w:ascii="Arial" w:hAnsi="Arial" w:cs="Arial"/>
          <w:lang w:val="fr-FR"/>
        </w:rPr>
        <w:t xml:space="preserve"> unit</w:t>
      </w:r>
      <w:r w:rsidR="00F8235B">
        <w:rPr>
          <w:rFonts w:ascii="Arial" w:hAnsi="Arial" w:cs="Arial"/>
          <w:lang w:val="fr-FR"/>
        </w:rPr>
        <w:t>é</w:t>
      </w:r>
      <w:r w:rsidRPr="00F8235B">
        <w:rPr>
          <w:rFonts w:ascii="Arial" w:hAnsi="Arial" w:cs="Arial"/>
          <w:lang w:val="fr-FR"/>
        </w:rPr>
        <w:t xml:space="preserve"> de chaque matériau nécessaire pour effectuer la quantité unitaire d’ouvrage. </w:t>
      </w:r>
    </w:p>
    <w:p w14:paraId="1BC1A7A0" w14:textId="77777777" w:rsidR="00F104A6" w:rsidRPr="00F8235B" w:rsidRDefault="00F104A6" w:rsidP="00F104A6">
      <w:pPr>
        <w:ind w:left="1530"/>
        <w:jc w:val="both"/>
        <w:rPr>
          <w:rFonts w:ascii="Arial" w:hAnsi="Arial" w:cs="Arial"/>
          <w:lang w:val="fr-FR"/>
        </w:rPr>
      </w:pPr>
      <w:r w:rsidRPr="00F8235B">
        <w:rPr>
          <w:rFonts w:ascii="Arial" w:hAnsi="Arial" w:cs="Arial"/>
          <w:lang w:val="fr-FR"/>
        </w:rPr>
        <w:t>- Une partie « main d’œuvre » détaillée en prix unitaire et en temps</w:t>
      </w:r>
      <w:r w:rsidR="00F8235B" w:rsidRPr="00F8235B">
        <w:rPr>
          <w:rFonts w:ascii="Arial" w:hAnsi="Arial" w:cs="Arial"/>
          <w:lang w:val="fr-FR"/>
        </w:rPr>
        <w:t xml:space="preserve"> élémentaire de chaque</w:t>
      </w:r>
      <w:r w:rsidRPr="00F8235B">
        <w:rPr>
          <w:rFonts w:ascii="Arial" w:hAnsi="Arial" w:cs="Arial"/>
          <w:lang w:val="fr-FR"/>
        </w:rPr>
        <w:t xml:space="preserve"> catégorie d’ouvriers nécessaires pour effectuer la quantité unitaire d’ouvrage. </w:t>
      </w:r>
    </w:p>
    <w:p w14:paraId="6F486F14" w14:textId="7EE157DE" w:rsidR="00F104A6" w:rsidRPr="00F8235B" w:rsidRDefault="00F104A6" w:rsidP="00F104A6">
      <w:pPr>
        <w:ind w:left="1530"/>
        <w:jc w:val="both"/>
        <w:rPr>
          <w:rFonts w:ascii="Arial" w:hAnsi="Arial" w:cs="Arial"/>
          <w:lang w:val="fr-FR"/>
        </w:rPr>
      </w:pPr>
      <w:r w:rsidRPr="00F8235B">
        <w:rPr>
          <w:rFonts w:ascii="Arial" w:hAnsi="Arial" w:cs="Arial"/>
          <w:lang w:val="fr-FR"/>
        </w:rPr>
        <w:t xml:space="preserve">- Une partie « matériel » détaillée en prix unitaire et en temps </w:t>
      </w:r>
      <w:r w:rsidR="00F8235B" w:rsidRPr="00F8235B">
        <w:rPr>
          <w:rFonts w:ascii="Arial" w:hAnsi="Arial" w:cs="Arial"/>
          <w:lang w:val="fr-FR"/>
        </w:rPr>
        <w:t xml:space="preserve">élémentaire de </w:t>
      </w:r>
      <w:r w:rsidR="00A11998" w:rsidRPr="00F8235B">
        <w:rPr>
          <w:rFonts w:ascii="Arial" w:hAnsi="Arial" w:cs="Arial"/>
          <w:lang w:val="fr-FR"/>
        </w:rPr>
        <w:t xml:space="preserve">chaque </w:t>
      </w:r>
      <w:r w:rsidR="00A11998">
        <w:rPr>
          <w:rFonts w:ascii="Arial" w:hAnsi="Arial" w:cs="Arial"/>
          <w:lang w:val="fr-FR"/>
        </w:rPr>
        <w:t>nature</w:t>
      </w:r>
      <w:r w:rsidR="00F8235B">
        <w:rPr>
          <w:rFonts w:ascii="Arial" w:hAnsi="Arial" w:cs="Arial"/>
          <w:lang w:val="fr-FR"/>
        </w:rPr>
        <w:t xml:space="preserve"> </w:t>
      </w:r>
      <w:r w:rsidR="00A11998">
        <w:rPr>
          <w:rFonts w:ascii="Arial" w:hAnsi="Arial" w:cs="Arial"/>
          <w:lang w:val="fr-FR"/>
        </w:rPr>
        <w:t xml:space="preserve">d’engin nécessaire </w:t>
      </w:r>
      <w:r w:rsidR="00A11998" w:rsidRPr="00F8235B">
        <w:rPr>
          <w:rFonts w:ascii="Arial" w:hAnsi="Arial" w:cs="Arial"/>
          <w:lang w:val="fr-FR"/>
        </w:rPr>
        <w:t>pour</w:t>
      </w:r>
      <w:r w:rsidRPr="00F8235B">
        <w:rPr>
          <w:rFonts w:ascii="Arial" w:hAnsi="Arial" w:cs="Arial"/>
          <w:lang w:val="fr-FR"/>
        </w:rPr>
        <w:t xml:space="preserve"> effectuer la quantité unitaire d’ouvrage</w:t>
      </w:r>
    </w:p>
    <w:p w14:paraId="48DA36D2" w14:textId="522FF55F" w:rsidR="00F104A6" w:rsidRPr="00F8235B" w:rsidRDefault="00A11998" w:rsidP="00C17917">
      <w:pPr>
        <w:jc w:val="both"/>
        <w:rPr>
          <w:rFonts w:ascii="Arial" w:hAnsi="Arial" w:cs="Arial"/>
          <w:lang w:val="fr-FR"/>
        </w:rPr>
      </w:pPr>
      <w:r w:rsidRPr="00F8235B">
        <w:rPr>
          <w:rFonts w:ascii="Arial" w:hAnsi="Arial" w:cs="Arial"/>
          <w:lang w:val="fr-FR"/>
        </w:rPr>
        <w:t>En outre</w:t>
      </w:r>
      <w:r w:rsidR="00F104A6" w:rsidRPr="00F8235B">
        <w:rPr>
          <w:rFonts w:ascii="Arial" w:hAnsi="Arial" w:cs="Arial"/>
          <w:lang w:val="fr-FR"/>
        </w:rPr>
        <w:t xml:space="preserve">, le soumissionnaire fournira </w:t>
      </w:r>
      <w:r w:rsidRPr="00F8235B">
        <w:rPr>
          <w:rFonts w:ascii="Arial" w:hAnsi="Arial" w:cs="Arial"/>
          <w:lang w:val="fr-FR"/>
        </w:rPr>
        <w:t>le calcul</w:t>
      </w:r>
      <w:r w:rsidR="00F104A6" w:rsidRPr="00F8235B">
        <w:rPr>
          <w:rFonts w:ascii="Arial" w:hAnsi="Arial" w:cs="Arial"/>
          <w:lang w:val="fr-FR"/>
        </w:rPr>
        <w:t xml:space="preserve"> du ou des coefficients de majoration sur les déboursés : frais généraux, frais de chantier, OFATMA, Assurances contre tous risques</w:t>
      </w:r>
      <w:r w:rsidR="00F8235B" w:rsidRPr="00F8235B">
        <w:rPr>
          <w:rFonts w:ascii="Arial" w:hAnsi="Arial" w:cs="Arial"/>
          <w:lang w:val="fr-FR"/>
        </w:rPr>
        <w:t>,</w:t>
      </w:r>
      <w:r w:rsidR="00F104A6" w:rsidRPr="00F8235B">
        <w:rPr>
          <w:rFonts w:ascii="Arial" w:hAnsi="Arial" w:cs="Arial"/>
          <w:lang w:val="fr-FR"/>
        </w:rPr>
        <w:t xml:space="preserve"> </w:t>
      </w:r>
      <w:r w:rsidRPr="00F8235B">
        <w:rPr>
          <w:rFonts w:ascii="Arial" w:hAnsi="Arial" w:cs="Arial"/>
          <w:lang w:val="fr-FR"/>
        </w:rPr>
        <w:t>TCA</w:t>
      </w:r>
      <w:r>
        <w:rPr>
          <w:rFonts w:ascii="Arial" w:hAnsi="Arial" w:cs="Arial"/>
          <w:lang w:val="fr-FR"/>
        </w:rPr>
        <w:t xml:space="preserve">, </w:t>
      </w:r>
      <w:r w:rsidRPr="00F8235B">
        <w:rPr>
          <w:rFonts w:ascii="Arial" w:hAnsi="Arial" w:cs="Arial"/>
          <w:lang w:val="fr-FR"/>
        </w:rPr>
        <w:t>bénéfices</w:t>
      </w:r>
      <w:r w:rsidR="00F104A6" w:rsidRPr="00F8235B">
        <w:rPr>
          <w:rFonts w:ascii="Arial" w:hAnsi="Arial" w:cs="Arial"/>
          <w:lang w:val="fr-FR"/>
        </w:rPr>
        <w:t xml:space="preserve"> et aléas comme dans le modèle.</w:t>
      </w:r>
    </w:p>
    <w:p w14:paraId="7675E722" w14:textId="77777777" w:rsidR="00F104A6" w:rsidRPr="00F8235B" w:rsidRDefault="00F104A6" w:rsidP="00F104A6">
      <w:pPr>
        <w:pStyle w:val="ListParagraph1"/>
        <w:spacing w:line="276" w:lineRule="auto"/>
        <w:ind w:left="1080"/>
        <w:jc w:val="both"/>
        <w:rPr>
          <w:rFonts w:ascii="Arial" w:hAnsi="Arial" w:cs="Arial"/>
          <w:sz w:val="22"/>
          <w:szCs w:val="22"/>
          <w:lang w:val="fr-FR"/>
        </w:rPr>
      </w:pPr>
    </w:p>
    <w:p w14:paraId="2431032E" w14:textId="77777777" w:rsidR="00F104A6" w:rsidRPr="006D61DD" w:rsidRDefault="00F104A6" w:rsidP="00945242">
      <w:pPr>
        <w:numPr>
          <w:ilvl w:val="0"/>
          <w:numId w:val="3"/>
        </w:numPr>
        <w:spacing w:after="0" w:line="240" w:lineRule="auto"/>
        <w:jc w:val="both"/>
        <w:rPr>
          <w:rFonts w:ascii="Arial" w:hAnsi="Arial" w:cs="Arial"/>
          <w:lang w:val="fr-FR"/>
        </w:rPr>
      </w:pPr>
      <w:r w:rsidRPr="006D61DD">
        <w:rPr>
          <w:rFonts w:ascii="Arial" w:hAnsi="Arial" w:cs="Arial"/>
          <w:lang w:val="fr-FR"/>
        </w:rPr>
        <w:t xml:space="preserve">En cas de divergence entre un prix unitaire du bordereau des prix stipulé en toutes lettres et le montant porté au devis estimatif indiqué en chiffres, le prix unitaire du bordereau des prix sera considéré comme exact. </w:t>
      </w:r>
    </w:p>
    <w:p w14:paraId="0753D10F" w14:textId="77777777" w:rsidR="00F104A6" w:rsidRPr="006D61DD" w:rsidRDefault="00F104A6" w:rsidP="00945242">
      <w:pPr>
        <w:numPr>
          <w:ilvl w:val="0"/>
          <w:numId w:val="3"/>
        </w:numPr>
        <w:spacing w:after="0" w:line="240" w:lineRule="auto"/>
        <w:jc w:val="both"/>
        <w:rPr>
          <w:rFonts w:ascii="Arial" w:hAnsi="Arial" w:cs="Arial"/>
          <w:lang w:val="fr-FR"/>
        </w:rPr>
      </w:pPr>
      <w:r w:rsidRPr="006D61DD">
        <w:rPr>
          <w:rFonts w:ascii="Arial" w:hAnsi="Arial" w:cs="Arial"/>
          <w:lang w:val="fr-FR"/>
        </w:rPr>
        <w:t>Toutes les pages du devis estimatif devront-être revêtues du visa du soumissionnaire, de sa signature et de la date de la soumission.</w:t>
      </w:r>
    </w:p>
    <w:p w14:paraId="3587DBA8" w14:textId="77777777" w:rsidR="00F104A6" w:rsidRDefault="00F104A6" w:rsidP="00945242">
      <w:pPr>
        <w:numPr>
          <w:ilvl w:val="0"/>
          <w:numId w:val="3"/>
        </w:numPr>
        <w:spacing w:after="0" w:line="240" w:lineRule="auto"/>
        <w:jc w:val="both"/>
        <w:rPr>
          <w:rFonts w:ascii="Arial" w:hAnsi="Arial" w:cs="Arial"/>
          <w:lang w:val="fr-FR"/>
        </w:rPr>
      </w:pPr>
      <w:r w:rsidRPr="006D61DD">
        <w:rPr>
          <w:rFonts w:ascii="Arial" w:hAnsi="Arial" w:cs="Arial"/>
          <w:lang w:val="fr-FR"/>
        </w:rPr>
        <w:t>Une offre comportant une omission de prix unitaire sera considérée comme incomplète et impossible à évaluer.</w:t>
      </w:r>
    </w:p>
    <w:p w14:paraId="11BF7C2D" w14:textId="77777777" w:rsidR="00D24195" w:rsidRDefault="00D24195" w:rsidP="00D24195">
      <w:pPr>
        <w:spacing w:after="0" w:line="240" w:lineRule="auto"/>
        <w:ind w:left="720"/>
        <w:jc w:val="both"/>
        <w:rPr>
          <w:rFonts w:ascii="Arial" w:hAnsi="Arial" w:cs="Arial"/>
          <w:lang w:val="fr-FR"/>
        </w:rPr>
      </w:pPr>
    </w:p>
    <w:p w14:paraId="38DAC502" w14:textId="77777777" w:rsidR="00D24195" w:rsidRPr="006D61DD" w:rsidRDefault="00D24195" w:rsidP="00C17917">
      <w:pPr>
        <w:spacing w:after="0" w:line="240" w:lineRule="auto"/>
        <w:ind w:left="720"/>
        <w:jc w:val="both"/>
        <w:rPr>
          <w:rFonts w:ascii="Arial" w:hAnsi="Arial" w:cs="Arial"/>
          <w:lang w:val="fr-FR"/>
        </w:rPr>
      </w:pPr>
    </w:p>
    <w:p w14:paraId="38028024"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19" w:name="_Toc351499415"/>
      <w:r w:rsidRPr="009A4DFC">
        <w:rPr>
          <w:rFonts w:ascii="Arial" w:hAnsi="Arial" w:cs="Arial"/>
          <w:szCs w:val="22"/>
          <w:highlight w:val="lightGray"/>
        </w:rPr>
        <w:t>Établissement du montant de l’offre</w:t>
      </w:r>
      <w:bookmarkEnd w:id="19"/>
    </w:p>
    <w:p w14:paraId="52FAC330"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Le montant du marché sera établi </w:t>
      </w:r>
      <w:r w:rsidRPr="006D61DD">
        <w:rPr>
          <w:rFonts w:ascii="Arial" w:hAnsi="Arial" w:cs="Arial"/>
          <w:b/>
          <w:lang w:val="fr-FR"/>
        </w:rPr>
        <w:t>calculé</w:t>
      </w:r>
      <w:r w:rsidRPr="006D61DD">
        <w:rPr>
          <w:rFonts w:ascii="Arial" w:hAnsi="Arial" w:cs="Arial"/>
          <w:lang w:val="fr-FR"/>
        </w:rPr>
        <w:t xml:space="preserve"> par l’application des prix unitaires aux quantités prévues. Le contrat est à prix unitaire, les quantités payées seront les quantités effectivement exécutées.</w:t>
      </w:r>
    </w:p>
    <w:p w14:paraId="791EE7AB" w14:textId="7F4313F3" w:rsidR="00F104A6" w:rsidRPr="000A4974" w:rsidRDefault="00F104A6" w:rsidP="00F104A6">
      <w:pPr>
        <w:jc w:val="both"/>
        <w:rPr>
          <w:rFonts w:ascii="Arial" w:hAnsi="Arial" w:cs="Arial"/>
          <w:lang w:val="fr-FR"/>
        </w:rPr>
      </w:pPr>
      <w:r w:rsidRPr="000A4974">
        <w:rPr>
          <w:rFonts w:ascii="Arial" w:hAnsi="Arial" w:cs="Arial"/>
          <w:lang w:val="fr-FR"/>
        </w:rPr>
        <w:lastRenderedPageBreak/>
        <w:t>Le soumissionnaire aura l’entière responsabilité de ses prix qu’il aura lui-même déterminés à partir de ses reconnaissances, enquêtes et autres sources d’information</w:t>
      </w:r>
      <w:r w:rsidR="000A4974" w:rsidRPr="000A4974">
        <w:rPr>
          <w:rFonts w:ascii="Arial" w:hAnsi="Arial" w:cs="Arial"/>
          <w:lang w:val="fr-FR"/>
        </w:rPr>
        <w:t>s</w:t>
      </w:r>
      <w:r w:rsidRPr="000A4974">
        <w:rPr>
          <w:rFonts w:ascii="Arial" w:hAnsi="Arial" w:cs="Arial"/>
          <w:lang w:val="fr-FR"/>
        </w:rPr>
        <w:t xml:space="preserve"> qu’il pourra obtenir.  Il devra prendre en compte les assurances, les frais de main-d’œuvre, de fourniture et mise en place des matériaux, d’équipements, d’outillages, d’administration, toutes les sujétions qui s’imposent à l’Entrepreneur pour la réalisation des </w:t>
      </w:r>
      <w:r w:rsidR="00161744" w:rsidRPr="000A4974">
        <w:rPr>
          <w:rFonts w:ascii="Arial" w:hAnsi="Arial" w:cs="Arial"/>
          <w:lang w:val="fr-FR"/>
        </w:rPr>
        <w:t>travaux suivant</w:t>
      </w:r>
      <w:r w:rsidRPr="000A4974">
        <w:rPr>
          <w:rFonts w:ascii="Arial" w:hAnsi="Arial" w:cs="Arial"/>
          <w:lang w:val="fr-FR"/>
        </w:rPr>
        <w:t xml:space="preserve"> les règles de l’art et </w:t>
      </w:r>
      <w:r w:rsidR="000A4974" w:rsidRPr="000A4974">
        <w:rPr>
          <w:rFonts w:ascii="Arial" w:hAnsi="Arial" w:cs="Arial"/>
          <w:lang w:val="fr-FR"/>
        </w:rPr>
        <w:t xml:space="preserve">de </w:t>
      </w:r>
      <w:r w:rsidRPr="000A4974">
        <w:rPr>
          <w:rFonts w:ascii="Arial" w:hAnsi="Arial" w:cs="Arial"/>
          <w:lang w:val="fr-FR"/>
        </w:rPr>
        <w:t xml:space="preserve">l’éthique.  </w:t>
      </w:r>
    </w:p>
    <w:p w14:paraId="31AA8628" w14:textId="77777777" w:rsidR="00F104A6" w:rsidRPr="006D61DD" w:rsidRDefault="00F104A6" w:rsidP="00F104A6">
      <w:pPr>
        <w:jc w:val="both"/>
        <w:rPr>
          <w:rFonts w:ascii="Arial" w:hAnsi="Arial" w:cs="Arial"/>
          <w:lang w:val="fr-FR"/>
        </w:rPr>
      </w:pPr>
      <w:r w:rsidRPr="006D61DD">
        <w:rPr>
          <w:rFonts w:ascii="Arial" w:hAnsi="Arial" w:cs="Arial"/>
          <w:lang w:val="fr-FR"/>
        </w:rPr>
        <w:t>Les prix unitaires sont fermes et non révisables.</w:t>
      </w:r>
    </w:p>
    <w:p w14:paraId="75E969E5" w14:textId="77777777" w:rsidR="00F104A6" w:rsidRPr="006D61DD" w:rsidRDefault="00F104A6" w:rsidP="00F104A6">
      <w:pPr>
        <w:jc w:val="both"/>
        <w:rPr>
          <w:rFonts w:ascii="Arial" w:hAnsi="Arial" w:cs="Arial"/>
          <w:lang w:val="fr-FR"/>
        </w:rPr>
      </w:pPr>
    </w:p>
    <w:p w14:paraId="16906D55" w14:textId="77777777" w:rsidR="00F104A6" w:rsidRPr="009A4DFC" w:rsidRDefault="00F104A6" w:rsidP="00945242">
      <w:pPr>
        <w:pStyle w:val="Heading2"/>
        <w:numPr>
          <w:ilvl w:val="1"/>
          <w:numId w:val="15"/>
        </w:numPr>
        <w:spacing w:before="0" w:after="0"/>
        <w:rPr>
          <w:rFonts w:ascii="Arial" w:hAnsi="Arial" w:cs="Arial"/>
          <w:szCs w:val="22"/>
          <w:highlight w:val="lightGray"/>
        </w:rPr>
      </w:pPr>
      <w:bookmarkStart w:id="20" w:name="_Toc351499416"/>
      <w:r w:rsidRPr="009A4DFC">
        <w:rPr>
          <w:rFonts w:ascii="Arial" w:hAnsi="Arial" w:cs="Arial"/>
          <w:szCs w:val="22"/>
          <w:highlight w:val="lightGray"/>
        </w:rPr>
        <w:t>Ouverture et Évaluation des offres</w:t>
      </w:r>
      <w:bookmarkEnd w:id="20"/>
      <w:r w:rsidRPr="009A4DFC">
        <w:rPr>
          <w:rFonts w:ascii="Arial" w:hAnsi="Arial" w:cs="Arial"/>
          <w:szCs w:val="22"/>
          <w:highlight w:val="lightGray"/>
        </w:rPr>
        <w:t xml:space="preserve"> </w:t>
      </w:r>
    </w:p>
    <w:p w14:paraId="3DBF0229" w14:textId="77777777" w:rsidR="00F104A6" w:rsidRPr="009A4DFC" w:rsidRDefault="00F104A6" w:rsidP="00F104A6">
      <w:pPr>
        <w:rPr>
          <w:rFonts w:ascii="Arial" w:hAnsi="Arial" w:cs="Arial"/>
          <w:highlight w:val="lightGray"/>
          <w:lang w:val="fr-HT"/>
        </w:rPr>
      </w:pPr>
    </w:p>
    <w:p w14:paraId="63C2C625"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21" w:name="_Toc351498598"/>
      <w:bookmarkStart w:id="22" w:name="_Toc351499342"/>
      <w:bookmarkStart w:id="23" w:name="_Toc351499417"/>
      <w:bookmarkStart w:id="24" w:name="_Toc351498599"/>
      <w:bookmarkStart w:id="25" w:name="_Toc351499343"/>
      <w:bookmarkStart w:id="26" w:name="_Toc351499418"/>
      <w:bookmarkStart w:id="27" w:name="_Toc351498600"/>
      <w:bookmarkStart w:id="28" w:name="_Toc351499344"/>
      <w:bookmarkStart w:id="29" w:name="_Toc351499419"/>
      <w:bookmarkStart w:id="30" w:name="_Toc351498602"/>
      <w:bookmarkStart w:id="31" w:name="_Toc351499346"/>
      <w:bookmarkStart w:id="32" w:name="_Toc351499421"/>
      <w:bookmarkStart w:id="33" w:name="_Toc351499422"/>
      <w:bookmarkEnd w:id="21"/>
      <w:bookmarkEnd w:id="22"/>
      <w:bookmarkEnd w:id="23"/>
      <w:bookmarkEnd w:id="24"/>
      <w:bookmarkEnd w:id="25"/>
      <w:bookmarkEnd w:id="26"/>
      <w:bookmarkEnd w:id="27"/>
      <w:bookmarkEnd w:id="28"/>
      <w:bookmarkEnd w:id="29"/>
      <w:bookmarkEnd w:id="30"/>
      <w:bookmarkEnd w:id="31"/>
      <w:bookmarkEnd w:id="32"/>
      <w:r w:rsidRPr="009A4DFC">
        <w:rPr>
          <w:rFonts w:ascii="Arial" w:hAnsi="Arial" w:cs="Arial"/>
          <w:szCs w:val="22"/>
          <w:highlight w:val="lightGray"/>
        </w:rPr>
        <w:t>Ouverture des Offres</w:t>
      </w:r>
      <w:bookmarkEnd w:id="33"/>
    </w:p>
    <w:p w14:paraId="42385ED2" w14:textId="77777777" w:rsidR="00F104A6" w:rsidRPr="009A4DFC" w:rsidRDefault="00F104A6" w:rsidP="00F104A6">
      <w:pPr>
        <w:rPr>
          <w:rFonts w:ascii="Arial" w:hAnsi="Arial" w:cs="Arial"/>
          <w:highlight w:val="lightGray"/>
          <w:lang w:val="fr-HT"/>
        </w:rPr>
      </w:pPr>
    </w:p>
    <w:p w14:paraId="079A6EEA" w14:textId="77777777" w:rsidR="00F104A6" w:rsidRPr="000A4974" w:rsidRDefault="00F104A6" w:rsidP="00F104A6">
      <w:pPr>
        <w:tabs>
          <w:tab w:val="left" w:pos="0"/>
        </w:tabs>
        <w:jc w:val="both"/>
        <w:rPr>
          <w:rFonts w:ascii="Arial" w:hAnsi="Arial" w:cs="Arial"/>
          <w:lang w:val="fr-FR"/>
        </w:rPr>
      </w:pPr>
      <w:r w:rsidRPr="000A4974">
        <w:rPr>
          <w:rFonts w:ascii="Arial" w:hAnsi="Arial" w:cs="Arial"/>
          <w:lang w:val="fr-FR"/>
        </w:rPr>
        <w:t>Les soumissionnaires pourront assister ou se faire représenter à la séance d’ouverture des plis à la date et à l’heure prévue</w:t>
      </w:r>
      <w:r w:rsidR="000A4974" w:rsidRPr="000A4974">
        <w:rPr>
          <w:rFonts w:ascii="Arial" w:hAnsi="Arial" w:cs="Arial"/>
          <w:lang w:val="fr-FR"/>
        </w:rPr>
        <w:t>s</w:t>
      </w:r>
      <w:r w:rsidRPr="000A4974">
        <w:rPr>
          <w:rFonts w:ascii="Arial" w:hAnsi="Arial" w:cs="Arial"/>
          <w:lang w:val="fr-FR"/>
        </w:rPr>
        <w:t>, pour entendre les prix dans les offres soumises.</w:t>
      </w:r>
    </w:p>
    <w:p w14:paraId="4A9DCB91" w14:textId="5A65F237" w:rsidR="00F104A6" w:rsidRPr="006D61DD" w:rsidRDefault="00F104A6" w:rsidP="00F104A6">
      <w:pPr>
        <w:spacing w:line="300" w:lineRule="exact"/>
        <w:jc w:val="both"/>
        <w:rPr>
          <w:rFonts w:ascii="Arial" w:hAnsi="Arial" w:cs="Arial"/>
          <w:lang w:val="fr-FR"/>
        </w:rPr>
      </w:pPr>
      <w:r w:rsidRPr="000A4974">
        <w:rPr>
          <w:rFonts w:ascii="Arial" w:hAnsi="Arial" w:cs="Arial"/>
          <w:lang w:val="fr-FR"/>
        </w:rPr>
        <w:t xml:space="preserve">A la date et </w:t>
      </w:r>
      <w:r w:rsidR="000A4974" w:rsidRPr="000A4974">
        <w:rPr>
          <w:rFonts w:ascii="Arial" w:hAnsi="Arial" w:cs="Arial"/>
          <w:lang w:val="fr-FR"/>
        </w:rPr>
        <w:t>l’</w:t>
      </w:r>
      <w:r w:rsidRPr="000A4974">
        <w:rPr>
          <w:rFonts w:ascii="Arial" w:hAnsi="Arial" w:cs="Arial"/>
          <w:lang w:val="fr-FR"/>
        </w:rPr>
        <w:t>heure prévues, un représentant autorisé d</w:t>
      </w:r>
      <w:r w:rsidR="00A46A97">
        <w:rPr>
          <w:rFonts w:ascii="Arial" w:hAnsi="Arial" w:cs="Arial"/>
          <w:lang w:val="fr-FR"/>
        </w:rPr>
        <w:t>’OXFAM</w:t>
      </w:r>
      <w:r w:rsidRPr="000A4974">
        <w:rPr>
          <w:rFonts w:ascii="Arial" w:hAnsi="Arial" w:cs="Arial"/>
          <w:lang w:val="fr-FR"/>
        </w:rPr>
        <w:t xml:space="preserve"> recevra les enveloppes scellées en présence du Comité d’Appel d’Offres. </w:t>
      </w:r>
      <w:r w:rsidRPr="006D61DD">
        <w:rPr>
          <w:rFonts w:ascii="Arial" w:hAnsi="Arial" w:cs="Arial"/>
          <w:lang w:val="fr-FR"/>
        </w:rPr>
        <w:t xml:space="preserve">Après avoir examiné les sceaux et constaté qu’ils sont intacts, il comptera les offres et en indiquera le nombre dans le procès-verbal d’ouverture des plis. Pour chaque soumissionnaire, il prendra d’abord l’enveloppe contenant l’offre technique, lira à haute voix le nom du soumissionnaire en vue de constater la présence de tous les documents exigés. </w:t>
      </w:r>
    </w:p>
    <w:p w14:paraId="22975B3C" w14:textId="77777777" w:rsidR="00F104A6" w:rsidRPr="006D61DD" w:rsidRDefault="00F104A6" w:rsidP="00F104A6">
      <w:pPr>
        <w:jc w:val="both"/>
        <w:rPr>
          <w:rFonts w:ascii="Arial" w:hAnsi="Arial" w:cs="Arial"/>
          <w:lang w:val="fr-FR"/>
        </w:rPr>
      </w:pPr>
      <w:r w:rsidRPr="006D61DD">
        <w:rPr>
          <w:rFonts w:ascii="Arial" w:hAnsi="Arial" w:cs="Arial"/>
          <w:lang w:val="fr-FR"/>
        </w:rPr>
        <w:t>Toutes les offres remises à une heure ou une date ultérieure seront refusées.  Seuls seront annoncés à l’ouverture des offres, les noms des soumissionnaires ayant remis leurs offres aux jours et heure fixés.</w:t>
      </w:r>
    </w:p>
    <w:p w14:paraId="2393D34E"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34" w:name="_Toc351499423"/>
      <w:r w:rsidRPr="009A4DFC">
        <w:rPr>
          <w:rFonts w:ascii="Arial" w:hAnsi="Arial" w:cs="Arial"/>
          <w:szCs w:val="22"/>
          <w:highlight w:val="lightGray"/>
        </w:rPr>
        <w:t>Du Comité d’Appel d’Offres</w:t>
      </w:r>
      <w:bookmarkEnd w:id="34"/>
    </w:p>
    <w:p w14:paraId="791E2E40" w14:textId="77777777" w:rsidR="00F104A6" w:rsidRPr="009A4DFC" w:rsidRDefault="00F104A6" w:rsidP="00F104A6">
      <w:pPr>
        <w:rPr>
          <w:rFonts w:ascii="Arial" w:hAnsi="Arial" w:cs="Arial"/>
          <w:highlight w:val="lightGray"/>
          <w:lang w:val="fr-HT"/>
        </w:rPr>
      </w:pPr>
    </w:p>
    <w:p w14:paraId="15E14211" w14:textId="77777777" w:rsidR="00F104A6" w:rsidRPr="006D61DD" w:rsidRDefault="00F104A6" w:rsidP="00F104A6">
      <w:pPr>
        <w:pStyle w:val="BodyText"/>
        <w:spacing w:after="0"/>
        <w:jc w:val="both"/>
        <w:rPr>
          <w:rFonts w:ascii="Arial" w:hAnsi="Arial" w:cs="Arial"/>
          <w:sz w:val="22"/>
          <w:szCs w:val="22"/>
          <w:lang w:val="fr-FR"/>
        </w:rPr>
      </w:pPr>
      <w:r w:rsidRPr="006D61DD">
        <w:rPr>
          <w:rFonts w:ascii="Arial" w:hAnsi="Arial" w:cs="Arial"/>
          <w:sz w:val="22"/>
          <w:szCs w:val="22"/>
          <w:lang w:val="fr-FR"/>
        </w:rPr>
        <w:t>Les offres seront analysées et évaluées par un Comité d’Appel d'Offres spécialement formé à cet effet.</w:t>
      </w:r>
    </w:p>
    <w:p w14:paraId="7DB0408B" w14:textId="77777777" w:rsidR="00F104A6" w:rsidRPr="009A4DFC" w:rsidRDefault="00F104A6" w:rsidP="00945242">
      <w:pPr>
        <w:pStyle w:val="Heading3"/>
        <w:numPr>
          <w:ilvl w:val="2"/>
          <w:numId w:val="15"/>
        </w:numPr>
        <w:spacing w:before="0" w:after="0"/>
        <w:rPr>
          <w:rFonts w:ascii="Arial" w:hAnsi="Arial" w:cs="Arial"/>
          <w:szCs w:val="22"/>
        </w:rPr>
      </w:pPr>
      <w:bookmarkStart w:id="35" w:name="_Toc351499424"/>
      <w:bookmarkStart w:id="36" w:name="_Toc163044561"/>
      <w:r w:rsidRPr="009A4DFC">
        <w:rPr>
          <w:rFonts w:ascii="Arial" w:hAnsi="Arial" w:cs="Arial"/>
          <w:szCs w:val="22"/>
        </w:rPr>
        <w:t>Qualifications requises</w:t>
      </w:r>
      <w:bookmarkEnd w:id="35"/>
    </w:p>
    <w:p w14:paraId="6DA90170" w14:textId="77777777" w:rsidR="00F104A6" w:rsidRPr="009A4DFC" w:rsidRDefault="00F104A6" w:rsidP="00F104A6">
      <w:pPr>
        <w:rPr>
          <w:rFonts w:ascii="Arial" w:hAnsi="Arial" w:cs="Arial"/>
        </w:rPr>
      </w:pPr>
    </w:p>
    <w:p w14:paraId="07A92A17" w14:textId="04C81DEE" w:rsidR="00F104A6" w:rsidRPr="00161744" w:rsidRDefault="00F104A6" w:rsidP="00F104A6">
      <w:pPr>
        <w:rPr>
          <w:rFonts w:ascii="Arial" w:hAnsi="Arial" w:cs="Arial"/>
          <w:lang w:val="fr-CA"/>
        </w:rPr>
      </w:pPr>
      <w:r w:rsidRPr="006D61DD">
        <w:rPr>
          <w:rFonts w:ascii="Arial" w:hAnsi="Arial" w:cs="Arial"/>
          <w:lang w:val="fr-FR"/>
        </w:rPr>
        <w:t>Le C</w:t>
      </w:r>
      <w:r w:rsidR="00E72C63">
        <w:rPr>
          <w:rFonts w:ascii="Arial" w:hAnsi="Arial" w:cs="Arial"/>
          <w:lang w:val="fr-FR"/>
        </w:rPr>
        <w:t>omité</w:t>
      </w:r>
      <w:r w:rsidRPr="006D61DD">
        <w:rPr>
          <w:rFonts w:ascii="Arial" w:hAnsi="Arial" w:cs="Arial"/>
          <w:lang w:val="fr-FR"/>
        </w:rPr>
        <w:t xml:space="preserve"> évaluera les qualifications obligatoires suivantes. </w:t>
      </w:r>
      <w:r w:rsidRPr="00161744">
        <w:rPr>
          <w:rFonts w:ascii="Arial" w:hAnsi="Arial" w:cs="Arial"/>
          <w:lang w:val="fr-CA"/>
        </w:rPr>
        <w:t>Un seul « Non » entraine l’élimination de l’Entreprise</w:t>
      </w:r>
    </w:p>
    <w:p w14:paraId="7FC06654" w14:textId="77777777" w:rsidR="00F104A6" w:rsidRPr="00161744" w:rsidRDefault="00F104A6" w:rsidP="00F104A6">
      <w:pPr>
        <w:rPr>
          <w:rFonts w:ascii="Arial" w:hAnsi="Arial" w:cs="Arial"/>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55"/>
        <w:gridCol w:w="5025"/>
        <w:gridCol w:w="1260"/>
      </w:tblGrid>
      <w:tr w:rsidR="00F104A6" w:rsidRPr="009A4DFC" w14:paraId="751DE78B" w14:textId="77777777" w:rsidTr="0003479E">
        <w:trPr>
          <w:trHeight w:val="368"/>
          <w:jc w:val="center"/>
        </w:trPr>
        <w:tc>
          <w:tcPr>
            <w:tcW w:w="630" w:type="dxa"/>
            <w:shd w:val="clear" w:color="auto" w:fill="F2F2F2"/>
          </w:tcPr>
          <w:p w14:paraId="1322AAA4" w14:textId="77777777" w:rsidR="00F104A6" w:rsidRPr="009A4DFC" w:rsidRDefault="00F104A6" w:rsidP="0003479E">
            <w:pPr>
              <w:pStyle w:val="ListParagraph1"/>
              <w:ind w:left="0"/>
              <w:outlineLvl w:val="0"/>
              <w:rPr>
                <w:rFonts w:ascii="Arial" w:hAnsi="Arial" w:cs="Arial"/>
                <w:b/>
                <w:sz w:val="22"/>
                <w:szCs w:val="22"/>
              </w:rPr>
            </w:pPr>
            <w:bookmarkStart w:id="37" w:name="_Toc351499425"/>
            <w:r w:rsidRPr="009A4DFC">
              <w:rPr>
                <w:rFonts w:ascii="Arial" w:hAnsi="Arial" w:cs="Arial"/>
                <w:b/>
                <w:sz w:val="22"/>
                <w:szCs w:val="22"/>
              </w:rPr>
              <w:t>No</w:t>
            </w:r>
            <w:bookmarkEnd w:id="37"/>
          </w:p>
        </w:tc>
        <w:tc>
          <w:tcPr>
            <w:tcW w:w="2355" w:type="dxa"/>
            <w:shd w:val="clear" w:color="auto" w:fill="F2F2F2"/>
          </w:tcPr>
          <w:p w14:paraId="33F90E73" w14:textId="77777777" w:rsidR="00F104A6" w:rsidRPr="009A4DFC" w:rsidRDefault="00F104A6" w:rsidP="0003479E">
            <w:pPr>
              <w:pStyle w:val="ListParagraph1"/>
              <w:ind w:left="0"/>
              <w:outlineLvl w:val="0"/>
              <w:rPr>
                <w:rFonts w:ascii="Arial" w:hAnsi="Arial" w:cs="Arial"/>
                <w:b/>
                <w:sz w:val="22"/>
                <w:szCs w:val="22"/>
              </w:rPr>
            </w:pPr>
            <w:bookmarkStart w:id="38" w:name="_Toc351499426"/>
            <w:r w:rsidRPr="009A4DFC">
              <w:rPr>
                <w:rFonts w:ascii="Arial" w:hAnsi="Arial" w:cs="Arial"/>
                <w:b/>
                <w:sz w:val="22"/>
                <w:szCs w:val="22"/>
              </w:rPr>
              <w:t>Objet</w:t>
            </w:r>
            <w:bookmarkEnd w:id="38"/>
          </w:p>
        </w:tc>
        <w:tc>
          <w:tcPr>
            <w:tcW w:w="5025" w:type="dxa"/>
            <w:shd w:val="clear" w:color="auto" w:fill="F2F2F2"/>
          </w:tcPr>
          <w:p w14:paraId="74AC2672" w14:textId="77777777" w:rsidR="00F104A6" w:rsidRPr="009A4DFC" w:rsidRDefault="00F104A6" w:rsidP="0003479E">
            <w:pPr>
              <w:pStyle w:val="ListParagraph1"/>
              <w:ind w:left="0"/>
              <w:outlineLvl w:val="0"/>
              <w:rPr>
                <w:rFonts w:ascii="Arial" w:hAnsi="Arial" w:cs="Arial"/>
                <w:b/>
                <w:sz w:val="22"/>
                <w:szCs w:val="22"/>
              </w:rPr>
            </w:pPr>
            <w:bookmarkStart w:id="39" w:name="_Toc351499427"/>
            <w:r w:rsidRPr="009A4DFC">
              <w:rPr>
                <w:rFonts w:ascii="Arial" w:hAnsi="Arial" w:cs="Arial"/>
                <w:b/>
                <w:sz w:val="22"/>
                <w:szCs w:val="22"/>
              </w:rPr>
              <w:t>Spécifications</w:t>
            </w:r>
            <w:bookmarkEnd w:id="39"/>
          </w:p>
        </w:tc>
        <w:tc>
          <w:tcPr>
            <w:tcW w:w="1260" w:type="dxa"/>
            <w:shd w:val="clear" w:color="auto" w:fill="F2F2F2"/>
          </w:tcPr>
          <w:p w14:paraId="0B4BC6FF" w14:textId="77777777" w:rsidR="00F104A6" w:rsidRPr="009A4DFC" w:rsidRDefault="00F104A6" w:rsidP="0003479E">
            <w:pPr>
              <w:pStyle w:val="ListParagraph1"/>
              <w:ind w:left="0"/>
              <w:outlineLvl w:val="0"/>
              <w:rPr>
                <w:rFonts w:ascii="Arial" w:hAnsi="Arial" w:cs="Arial"/>
                <w:b/>
                <w:sz w:val="22"/>
                <w:szCs w:val="22"/>
              </w:rPr>
            </w:pPr>
            <w:bookmarkStart w:id="40" w:name="_Toc351499428"/>
            <w:r w:rsidRPr="009A4DFC">
              <w:rPr>
                <w:rFonts w:ascii="Arial" w:hAnsi="Arial" w:cs="Arial"/>
                <w:b/>
                <w:sz w:val="22"/>
                <w:szCs w:val="22"/>
              </w:rPr>
              <w:t>Oui ou Non</w:t>
            </w:r>
            <w:bookmarkEnd w:id="40"/>
          </w:p>
        </w:tc>
      </w:tr>
      <w:tr w:rsidR="00F104A6" w:rsidRPr="009A4DFC" w14:paraId="5E1CDA1E" w14:textId="77777777" w:rsidTr="0003479E">
        <w:trPr>
          <w:jc w:val="center"/>
        </w:trPr>
        <w:tc>
          <w:tcPr>
            <w:tcW w:w="9270" w:type="dxa"/>
            <w:gridSpan w:val="4"/>
          </w:tcPr>
          <w:p w14:paraId="1748C792" w14:textId="77777777" w:rsidR="00F104A6" w:rsidRPr="009A4DFC" w:rsidRDefault="00F104A6" w:rsidP="00945242">
            <w:pPr>
              <w:pStyle w:val="ListParagraph1"/>
              <w:numPr>
                <w:ilvl w:val="0"/>
                <w:numId w:val="11"/>
              </w:numPr>
              <w:outlineLvl w:val="0"/>
              <w:rPr>
                <w:rFonts w:ascii="Arial" w:hAnsi="Arial" w:cs="Arial"/>
                <w:b/>
                <w:sz w:val="22"/>
                <w:szCs w:val="22"/>
                <w:u w:val="single"/>
              </w:rPr>
            </w:pPr>
            <w:bookmarkStart w:id="41" w:name="_Toc351499429"/>
            <w:r w:rsidRPr="009A4DFC">
              <w:rPr>
                <w:rFonts w:ascii="Arial" w:hAnsi="Arial" w:cs="Arial"/>
                <w:b/>
                <w:sz w:val="22"/>
                <w:szCs w:val="22"/>
              </w:rPr>
              <w:t>Éligibilité - Admissibilité</w:t>
            </w:r>
            <w:bookmarkEnd w:id="41"/>
          </w:p>
        </w:tc>
      </w:tr>
      <w:tr w:rsidR="00F104A6" w:rsidRPr="009A4DFC" w14:paraId="453100F2" w14:textId="77777777" w:rsidTr="0003479E">
        <w:trPr>
          <w:jc w:val="center"/>
        </w:trPr>
        <w:tc>
          <w:tcPr>
            <w:tcW w:w="630" w:type="dxa"/>
          </w:tcPr>
          <w:p w14:paraId="13E8A5F0" w14:textId="77777777" w:rsidR="00F104A6" w:rsidRPr="009A4DFC" w:rsidRDefault="00F104A6" w:rsidP="0003479E">
            <w:pPr>
              <w:outlineLvl w:val="0"/>
              <w:rPr>
                <w:rFonts w:ascii="Arial" w:hAnsi="Arial" w:cs="Arial"/>
                <w:b/>
              </w:rPr>
            </w:pPr>
            <w:bookmarkStart w:id="42" w:name="_Toc351499430"/>
            <w:r w:rsidRPr="009A4DFC">
              <w:rPr>
                <w:rFonts w:ascii="Arial" w:hAnsi="Arial" w:cs="Arial"/>
                <w:b/>
              </w:rPr>
              <w:t>1.1</w:t>
            </w:r>
            <w:bookmarkEnd w:id="42"/>
          </w:p>
        </w:tc>
        <w:tc>
          <w:tcPr>
            <w:tcW w:w="2355" w:type="dxa"/>
          </w:tcPr>
          <w:p w14:paraId="5F32B763" w14:textId="77777777" w:rsidR="00F104A6" w:rsidRPr="009A4DFC" w:rsidRDefault="00F104A6" w:rsidP="0003479E">
            <w:pPr>
              <w:outlineLvl w:val="0"/>
              <w:rPr>
                <w:rFonts w:ascii="Arial" w:hAnsi="Arial" w:cs="Arial"/>
                <w:b/>
              </w:rPr>
            </w:pPr>
            <w:bookmarkStart w:id="43" w:name="_Toc351499431"/>
            <w:r w:rsidRPr="009A4DFC">
              <w:rPr>
                <w:rFonts w:ascii="Arial" w:hAnsi="Arial" w:cs="Arial"/>
                <w:b/>
              </w:rPr>
              <w:t>Nationalité</w:t>
            </w:r>
            <w:bookmarkEnd w:id="43"/>
          </w:p>
        </w:tc>
        <w:tc>
          <w:tcPr>
            <w:tcW w:w="5025" w:type="dxa"/>
          </w:tcPr>
          <w:p w14:paraId="37B22A94" w14:textId="77777777" w:rsidR="00F104A6" w:rsidRPr="009A4DFC" w:rsidRDefault="00F104A6" w:rsidP="0003479E">
            <w:pPr>
              <w:outlineLvl w:val="0"/>
              <w:rPr>
                <w:rFonts w:ascii="Arial" w:hAnsi="Arial" w:cs="Arial"/>
                <w:b/>
              </w:rPr>
            </w:pPr>
            <w:bookmarkStart w:id="44" w:name="_Toc351499432"/>
            <w:r w:rsidRPr="009A4DFC">
              <w:rPr>
                <w:rFonts w:ascii="Arial" w:hAnsi="Arial" w:cs="Arial"/>
              </w:rPr>
              <w:t>Nationalité conforme à l’article 1.3</w:t>
            </w:r>
            <w:bookmarkEnd w:id="44"/>
          </w:p>
        </w:tc>
        <w:tc>
          <w:tcPr>
            <w:tcW w:w="1260" w:type="dxa"/>
          </w:tcPr>
          <w:p w14:paraId="491852E5" w14:textId="77777777" w:rsidR="00F104A6" w:rsidRPr="009A4DFC" w:rsidRDefault="00F104A6" w:rsidP="0003479E">
            <w:pPr>
              <w:pStyle w:val="ListParagraph1"/>
              <w:outlineLvl w:val="0"/>
              <w:rPr>
                <w:rFonts w:ascii="Arial" w:hAnsi="Arial" w:cs="Arial"/>
                <w:b/>
                <w:sz w:val="22"/>
                <w:szCs w:val="22"/>
              </w:rPr>
            </w:pPr>
          </w:p>
        </w:tc>
      </w:tr>
      <w:tr w:rsidR="00F104A6" w:rsidRPr="005F69EC" w14:paraId="5C263147" w14:textId="77777777" w:rsidTr="0003479E">
        <w:trPr>
          <w:jc w:val="center"/>
        </w:trPr>
        <w:tc>
          <w:tcPr>
            <w:tcW w:w="9270" w:type="dxa"/>
            <w:gridSpan w:val="4"/>
          </w:tcPr>
          <w:p w14:paraId="789DE34E" w14:textId="77777777" w:rsidR="00F104A6" w:rsidRPr="006D61DD" w:rsidRDefault="00F104A6" w:rsidP="00945242">
            <w:pPr>
              <w:pStyle w:val="ListParagraph1"/>
              <w:numPr>
                <w:ilvl w:val="0"/>
                <w:numId w:val="11"/>
              </w:numPr>
              <w:outlineLvl w:val="0"/>
              <w:rPr>
                <w:rFonts w:ascii="Arial" w:hAnsi="Arial" w:cs="Arial"/>
                <w:b/>
                <w:sz w:val="22"/>
                <w:szCs w:val="22"/>
                <w:lang w:val="fr-FR"/>
              </w:rPr>
            </w:pPr>
            <w:bookmarkStart w:id="45" w:name="_Toc351499439"/>
            <w:r w:rsidRPr="006D61DD">
              <w:rPr>
                <w:rFonts w:ascii="Arial" w:hAnsi="Arial" w:cs="Arial"/>
                <w:b/>
                <w:sz w:val="22"/>
                <w:szCs w:val="22"/>
                <w:lang w:val="fr-FR"/>
              </w:rPr>
              <w:lastRenderedPageBreak/>
              <w:t>Antécédents en matière de non-exécution des marchés</w:t>
            </w:r>
            <w:bookmarkEnd w:id="45"/>
          </w:p>
        </w:tc>
      </w:tr>
      <w:tr w:rsidR="00F104A6" w:rsidRPr="005F69EC" w14:paraId="6612B8F7" w14:textId="77777777" w:rsidTr="0003479E">
        <w:trPr>
          <w:jc w:val="center"/>
        </w:trPr>
        <w:tc>
          <w:tcPr>
            <w:tcW w:w="630" w:type="dxa"/>
          </w:tcPr>
          <w:p w14:paraId="403D5A11" w14:textId="77777777" w:rsidR="00F104A6" w:rsidRPr="009A4DFC" w:rsidRDefault="00F104A6" w:rsidP="0003479E">
            <w:pPr>
              <w:outlineLvl w:val="0"/>
              <w:rPr>
                <w:rFonts w:ascii="Arial" w:hAnsi="Arial" w:cs="Arial"/>
                <w:b/>
              </w:rPr>
            </w:pPr>
            <w:bookmarkStart w:id="46" w:name="_Toc351499440"/>
            <w:r w:rsidRPr="009A4DFC">
              <w:rPr>
                <w:rFonts w:ascii="Arial" w:hAnsi="Arial" w:cs="Arial"/>
                <w:b/>
              </w:rPr>
              <w:t>2.1</w:t>
            </w:r>
            <w:bookmarkEnd w:id="46"/>
          </w:p>
        </w:tc>
        <w:tc>
          <w:tcPr>
            <w:tcW w:w="2355" w:type="dxa"/>
          </w:tcPr>
          <w:p w14:paraId="0CB51FE3" w14:textId="6D460056" w:rsidR="00F104A6" w:rsidRPr="006D61DD" w:rsidRDefault="00F104A6" w:rsidP="0003479E">
            <w:pPr>
              <w:outlineLvl w:val="0"/>
              <w:rPr>
                <w:rFonts w:ascii="Arial" w:hAnsi="Arial" w:cs="Arial"/>
                <w:b/>
                <w:lang w:val="fr-FR"/>
              </w:rPr>
            </w:pPr>
            <w:bookmarkStart w:id="47" w:name="_Toc351499441"/>
            <w:r w:rsidRPr="006D61DD">
              <w:rPr>
                <w:rFonts w:ascii="Arial" w:hAnsi="Arial" w:cs="Arial"/>
                <w:b/>
                <w:lang w:val="fr-FR"/>
              </w:rPr>
              <w:t>Pas de non-exécution d’un marché de Janvier 20</w:t>
            </w:r>
            <w:r w:rsidR="002652CB">
              <w:rPr>
                <w:rFonts w:ascii="Arial" w:hAnsi="Arial" w:cs="Arial"/>
                <w:b/>
                <w:lang w:val="fr-FR"/>
              </w:rPr>
              <w:t>2</w:t>
            </w:r>
            <w:r w:rsidRPr="006D61DD">
              <w:rPr>
                <w:rFonts w:ascii="Arial" w:hAnsi="Arial" w:cs="Arial"/>
                <w:b/>
                <w:lang w:val="fr-FR"/>
              </w:rPr>
              <w:t xml:space="preserve">0 à </w:t>
            </w:r>
            <w:bookmarkEnd w:id="47"/>
            <w:r w:rsidR="002652CB">
              <w:rPr>
                <w:rFonts w:ascii="Arial" w:hAnsi="Arial" w:cs="Arial"/>
                <w:b/>
                <w:lang w:val="fr-FR"/>
              </w:rPr>
              <w:t xml:space="preserve">Juin </w:t>
            </w:r>
            <w:r w:rsidRPr="006D61DD">
              <w:rPr>
                <w:rFonts w:ascii="Arial" w:hAnsi="Arial" w:cs="Arial"/>
                <w:b/>
                <w:lang w:val="fr-FR"/>
              </w:rPr>
              <w:t>20</w:t>
            </w:r>
            <w:r w:rsidR="002652CB">
              <w:rPr>
                <w:rFonts w:ascii="Arial" w:hAnsi="Arial" w:cs="Arial"/>
                <w:b/>
                <w:lang w:val="fr-FR"/>
              </w:rPr>
              <w:t>2</w:t>
            </w:r>
            <w:r w:rsidRPr="006D61DD">
              <w:rPr>
                <w:rFonts w:ascii="Arial" w:hAnsi="Arial" w:cs="Arial"/>
                <w:b/>
                <w:lang w:val="fr-FR"/>
              </w:rPr>
              <w:t>3</w:t>
            </w:r>
          </w:p>
        </w:tc>
        <w:tc>
          <w:tcPr>
            <w:tcW w:w="5025" w:type="dxa"/>
          </w:tcPr>
          <w:p w14:paraId="1B94F58C" w14:textId="77777777" w:rsidR="00F104A6" w:rsidRPr="00E47AE8" w:rsidRDefault="00F104A6" w:rsidP="0003479E">
            <w:pPr>
              <w:outlineLvl w:val="0"/>
              <w:rPr>
                <w:rFonts w:ascii="Arial" w:hAnsi="Arial" w:cs="Arial"/>
                <w:lang w:val="fr-FR"/>
              </w:rPr>
            </w:pPr>
            <w:bookmarkStart w:id="48" w:name="_Toc351499442"/>
            <w:r w:rsidRPr="00E47AE8">
              <w:rPr>
                <w:rFonts w:ascii="Arial" w:hAnsi="Arial" w:cs="Arial"/>
                <w:lang w:val="fr-FR"/>
              </w:rPr>
              <w:t>Pas de non-exécution d’un marché au cours des troi</w:t>
            </w:r>
            <w:r w:rsidR="00E47AE8" w:rsidRPr="00E47AE8">
              <w:rPr>
                <w:rFonts w:ascii="Arial" w:hAnsi="Arial" w:cs="Arial"/>
                <w:lang w:val="fr-FR"/>
              </w:rPr>
              <w:t>s (3) dernières années qui précè</w:t>
            </w:r>
            <w:r w:rsidRPr="00E47AE8">
              <w:rPr>
                <w:rFonts w:ascii="Arial" w:hAnsi="Arial" w:cs="Arial"/>
                <w:lang w:val="fr-FR"/>
              </w:rPr>
              <w:t>dent la date limite de dépôt des offres.</w:t>
            </w:r>
            <w:bookmarkEnd w:id="48"/>
          </w:p>
        </w:tc>
        <w:tc>
          <w:tcPr>
            <w:tcW w:w="1260" w:type="dxa"/>
          </w:tcPr>
          <w:p w14:paraId="3C9CCA89" w14:textId="77777777" w:rsidR="00F104A6" w:rsidRPr="00E47AE8" w:rsidRDefault="00F104A6" w:rsidP="0003479E">
            <w:pPr>
              <w:pStyle w:val="ListParagraph1"/>
              <w:outlineLvl w:val="0"/>
              <w:rPr>
                <w:rFonts w:ascii="Arial" w:hAnsi="Arial" w:cs="Arial"/>
                <w:b/>
                <w:sz w:val="22"/>
                <w:szCs w:val="22"/>
                <w:lang w:val="fr-FR"/>
              </w:rPr>
            </w:pPr>
          </w:p>
        </w:tc>
      </w:tr>
      <w:tr w:rsidR="00F104A6" w:rsidRPr="009A4DFC" w14:paraId="274F91E3" w14:textId="77777777" w:rsidTr="0003479E">
        <w:trPr>
          <w:jc w:val="center"/>
        </w:trPr>
        <w:tc>
          <w:tcPr>
            <w:tcW w:w="9270" w:type="dxa"/>
            <w:gridSpan w:val="4"/>
          </w:tcPr>
          <w:p w14:paraId="774EDBB4" w14:textId="77777777" w:rsidR="00F104A6" w:rsidRPr="009A4DFC" w:rsidRDefault="00F104A6" w:rsidP="00945242">
            <w:pPr>
              <w:pStyle w:val="ListParagraph1"/>
              <w:numPr>
                <w:ilvl w:val="0"/>
                <w:numId w:val="13"/>
              </w:numPr>
              <w:outlineLvl w:val="0"/>
              <w:rPr>
                <w:rFonts w:ascii="Arial" w:hAnsi="Arial" w:cs="Arial"/>
                <w:b/>
                <w:sz w:val="22"/>
                <w:szCs w:val="22"/>
              </w:rPr>
            </w:pPr>
            <w:bookmarkStart w:id="49" w:name="_Toc351499443"/>
            <w:r w:rsidRPr="009A4DFC">
              <w:rPr>
                <w:rFonts w:ascii="Arial" w:hAnsi="Arial" w:cs="Arial"/>
                <w:b/>
                <w:sz w:val="22"/>
                <w:szCs w:val="22"/>
              </w:rPr>
              <w:t>Situation financière</w:t>
            </w:r>
            <w:bookmarkEnd w:id="49"/>
          </w:p>
        </w:tc>
      </w:tr>
      <w:tr w:rsidR="00F104A6" w:rsidRPr="005F69EC" w14:paraId="31C6497E" w14:textId="77777777" w:rsidTr="0003479E">
        <w:trPr>
          <w:jc w:val="center"/>
        </w:trPr>
        <w:tc>
          <w:tcPr>
            <w:tcW w:w="630" w:type="dxa"/>
          </w:tcPr>
          <w:p w14:paraId="329C70EE" w14:textId="77777777" w:rsidR="00F104A6" w:rsidRPr="009A4DFC" w:rsidRDefault="00F104A6" w:rsidP="0003479E">
            <w:pPr>
              <w:outlineLvl w:val="0"/>
              <w:rPr>
                <w:rFonts w:ascii="Arial" w:hAnsi="Arial" w:cs="Arial"/>
                <w:b/>
              </w:rPr>
            </w:pPr>
            <w:bookmarkStart w:id="50" w:name="_Toc351499444"/>
            <w:r w:rsidRPr="009A4DFC">
              <w:rPr>
                <w:rFonts w:ascii="Arial" w:hAnsi="Arial" w:cs="Arial"/>
                <w:b/>
              </w:rPr>
              <w:t>3.1</w:t>
            </w:r>
            <w:bookmarkEnd w:id="50"/>
          </w:p>
        </w:tc>
        <w:tc>
          <w:tcPr>
            <w:tcW w:w="2355" w:type="dxa"/>
          </w:tcPr>
          <w:p w14:paraId="36A52E88" w14:textId="77777777" w:rsidR="00F104A6" w:rsidRPr="009A4DFC" w:rsidRDefault="00F104A6" w:rsidP="0003479E">
            <w:pPr>
              <w:outlineLvl w:val="0"/>
              <w:rPr>
                <w:rFonts w:ascii="Arial" w:hAnsi="Arial" w:cs="Arial"/>
                <w:b/>
              </w:rPr>
            </w:pPr>
            <w:bookmarkStart w:id="51" w:name="_Toc351499445"/>
            <w:r w:rsidRPr="009A4DFC">
              <w:rPr>
                <w:rFonts w:ascii="Arial" w:hAnsi="Arial" w:cs="Arial"/>
                <w:b/>
              </w:rPr>
              <w:t>Bilans</w:t>
            </w:r>
            <w:bookmarkEnd w:id="51"/>
          </w:p>
        </w:tc>
        <w:tc>
          <w:tcPr>
            <w:tcW w:w="5025" w:type="dxa"/>
          </w:tcPr>
          <w:p w14:paraId="79F6E999" w14:textId="77777777" w:rsidR="00F104A6" w:rsidRPr="006D61DD" w:rsidRDefault="00F104A6" w:rsidP="0003479E">
            <w:pPr>
              <w:outlineLvl w:val="0"/>
              <w:rPr>
                <w:rFonts w:ascii="Arial" w:hAnsi="Arial" w:cs="Arial"/>
                <w:lang w:val="fr-FR"/>
              </w:rPr>
            </w:pPr>
            <w:bookmarkStart w:id="52" w:name="_Toc351499446"/>
            <w:r w:rsidRPr="006D61DD">
              <w:rPr>
                <w:rFonts w:ascii="Arial" w:hAnsi="Arial" w:cs="Arial"/>
                <w:lang w:val="fr-FR"/>
              </w:rPr>
              <w:t>Etats financiers pour les deux (2) dernières années pour démontrer la capacité financière générale actuelle de l’entreprise.</w:t>
            </w:r>
            <w:bookmarkEnd w:id="52"/>
          </w:p>
        </w:tc>
        <w:tc>
          <w:tcPr>
            <w:tcW w:w="1260" w:type="dxa"/>
          </w:tcPr>
          <w:p w14:paraId="106C9CC1" w14:textId="77777777" w:rsidR="00F104A6" w:rsidRPr="006D61DD" w:rsidRDefault="00F104A6" w:rsidP="0003479E">
            <w:pPr>
              <w:pStyle w:val="ListParagraph1"/>
              <w:outlineLvl w:val="0"/>
              <w:rPr>
                <w:rFonts w:ascii="Arial" w:hAnsi="Arial" w:cs="Arial"/>
                <w:b/>
                <w:sz w:val="22"/>
                <w:szCs w:val="22"/>
                <w:lang w:val="fr-FR"/>
              </w:rPr>
            </w:pPr>
          </w:p>
        </w:tc>
      </w:tr>
      <w:tr w:rsidR="00F104A6" w:rsidRPr="005F69EC" w14:paraId="5DE5826A" w14:textId="77777777" w:rsidTr="0003479E">
        <w:trPr>
          <w:jc w:val="center"/>
        </w:trPr>
        <w:tc>
          <w:tcPr>
            <w:tcW w:w="630" w:type="dxa"/>
          </w:tcPr>
          <w:p w14:paraId="1EFE3527" w14:textId="77777777" w:rsidR="00F104A6" w:rsidRPr="009A4DFC" w:rsidRDefault="00F104A6" w:rsidP="0003479E">
            <w:pPr>
              <w:outlineLvl w:val="0"/>
              <w:rPr>
                <w:rFonts w:ascii="Arial" w:hAnsi="Arial" w:cs="Arial"/>
                <w:b/>
              </w:rPr>
            </w:pPr>
            <w:bookmarkStart w:id="53" w:name="_Toc351499447"/>
            <w:r w:rsidRPr="009A4DFC">
              <w:rPr>
                <w:rFonts w:ascii="Arial" w:hAnsi="Arial" w:cs="Arial"/>
                <w:b/>
              </w:rPr>
              <w:t>3.2</w:t>
            </w:r>
            <w:bookmarkEnd w:id="53"/>
          </w:p>
        </w:tc>
        <w:tc>
          <w:tcPr>
            <w:tcW w:w="2355" w:type="dxa"/>
          </w:tcPr>
          <w:p w14:paraId="1949CC7F" w14:textId="77777777" w:rsidR="00F104A6" w:rsidRPr="009A4DFC" w:rsidRDefault="00F104A6" w:rsidP="0003479E">
            <w:pPr>
              <w:outlineLvl w:val="0"/>
              <w:rPr>
                <w:rFonts w:ascii="Arial" w:hAnsi="Arial" w:cs="Arial"/>
                <w:b/>
              </w:rPr>
            </w:pPr>
            <w:bookmarkStart w:id="54" w:name="_Toc351499448"/>
            <w:r w:rsidRPr="009A4DFC">
              <w:rPr>
                <w:rFonts w:ascii="Arial" w:hAnsi="Arial" w:cs="Arial"/>
                <w:b/>
              </w:rPr>
              <w:t>Chiffre d’affaires annuel moyen</w:t>
            </w:r>
            <w:bookmarkEnd w:id="54"/>
          </w:p>
        </w:tc>
        <w:tc>
          <w:tcPr>
            <w:tcW w:w="5025" w:type="dxa"/>
          </w:tcPr>
          <w:p w14:paraId="3F36E7DF" w14:textId="1F7EABF2" w:rsidR="00F104A6" w:rsidRPr="006D61DD" w:rsidRDefault="00F104A6" w:rsidP="0003479E">
            <w:pPr>
              <w:outlineLvl w:val="0"/>
              <w:rPr>
                <w:rFonts w:ascii="Arial" w:hAnsi="Arial" w:cs="Arial"/>
                <w:lang w:val="fr-FR"/>
              </w:rPr>
            </w:pPr>
            <w:bookmarkStart w:id="55" w:name="_Toc351499449"/>
            <w:r w:rsidRPr="006D61DD">
              <w:rPr>
                <w:rFonts w:ascii="Arial" w:hAnsi="Arial" w:cs="Arial"/>
                <w:lang w:val="fr-FR"/>
              </w:rPr>
              <w:t xml:space="preserve">Chiffre d’affaires annuel moyen minimum de </w:t>
            </w:r>
            <w:r w:rsidR="00E72C63">
              <w:rPr>
                <w:rFonts w:ascii="Arial" w:hAnsi="Arial" w:cs="Arial"/>
                <w:lang w:val="fr-FR"/>
              </w:rPr>
              <w:t>quinze</w:t>
            </w:r>
            <w:r w:rsidRPr="006D61DD">
              <w:rPr>
                <w:rFonts w:ascii="Arial" w:hAnsi="Arial" w:cs="Arial"/>
                <w:lang w:val="fr-FR"/>
              </w:rPr>
              <w:t xml:space="preserve"> (</w:t>
            </w:r>
            <w:r w:rsidR="00E72C63">
              <w:rPr>
                <w:rFonts w:ascii="Arial" w:hAnsi="Arial" w:cs="Arial"/>
                <w:lang w:val="fr-FR"/>
              </w:rPr>
              <w:t>1</w:t>
            </w:r>
            <w:r w:rsidRPr="006D61DD">
              <w:rPr>
                <w:rFonts w:ascii="Arial" w:hAnsi="Arial" w:cs="Arial"/>
                <w:lang w:val="fr-FR"/>
              </w:rPr>
              <w:t xml:space="preserve">5) millions de gourdes en </w:t>
            </w:r>
            <w:r w:rsidR="00E72C63" w:rsidRPr="006D61DD">
              <w:rPr>
                <w:rFonts w:ascii="Arial" w:hAnsi="Arial" w:cs="Arial"/>
                <w:lang w:val="fr-FR"/>
              </w:rPr>
              <w:t>travaux de</w:t>
            </w:r>
            <w:r w:rsidRPr="006D61DD">
              <w:rPr>
                <w:rFonts w:ascii="Arial" w:hAnsi="Arial" w:cs="Arial"/>
                <w:lang w:val="fr-FR"/>
              </w:rPr>
              <w:t xml:space="preserve"> même nature durant les trois dernières années</w:t>
            </w:r>
            <w:bookmarkEnd w:id="55"/>
          </w:p>
        </w:tc>
        <w:tc>
          <w:tcPr>
            <w:tcW w:w="1260" w:type="dxa"/>
          </w:tcPr>
          <w:p w14:paraId="386A37A5" w14:textId="77777777" w:rsidR="00F104A6" w:rsidRPr="006D61DD" w:rsidRDefault="00F104A6" w:rsidP="0003479E">
            <w:pPr>
              <w:pStyle w:val="ListParagraph1"/>
              <w:outlineLvl w:val="0"/>
              <w:rPr>
                <w:rFonts w:ascii="Arial" w:hAnsi="Arial" w:cs="Arial"/>
                <w:b/>
                <w:sz w:val="22"/>
                <w:szCs w:val="22"/>
                <w:lang w:val="fr-FR"/>
              </w:rPr>
            </w:pPr>
          </w:p>
        </w:tc>
      </w:tr>
    </w:tbl>
    <w:p w14:paraId="48C915AB" w14:textId="77777777" w:rsidR="00F104A6" w:rsidRPr="006D61DD" w:rsidRDefault="00F104A6" w:rsidP="00F104A6">
      <w:pPr>
        <w:rPr>
          <w:rFonts w:ascii="Arial" w:hAnsi="Arial" w:cs="Arial"/>
          <w:lang w:val="fr-FR"/>
        </w:rPr>
      </w:pPr>
    </w:p>
    <w:p w14:paraId="65510FF2" w14:textId="77777777" w:rsidR="00F104A6" w:rsidRPr="00114801" w:rsidRDefault="00F104A6" w:rsidP="00945242">
      <w:pPr>
        <w:pStyle w:val="Heading3"/>
        <w:numPr>
          <w:ilvl w:val="2"/>
          <w:numId w:val="15"/>
        </w:numPr>
        <w:spacing w:before="0" w:after="0"/>
        <w:rPr>
          <w:rFonts w:ascii="Arial" w:hAnsi="Arial" w:cs="Arial"/>
          <w:szCs w:val="22"/>
          <w:highlight w:val="lightGray"/>
        </w:rPr>
      </w:pPr>
      <w:bookmarkStart w:id="56" w:name="_Toc351499450"/>
      <w:r w:rsidRPr="00114801">
        <w:rPr>
          <w:rFonts w:ascii="Arial" w:hAnsi="Arial" w:cs="Arial"/>
          <w:szCs w:val="22"/>
          <w:highlight w:val="lightGray"/>
        </w:rPr>
        <w:t>Vérification des Offres</w:t>
      </w:r>
      <w:bookmarkEnd w:id="56"/>
    </w:p>
    <w:p w14:paraId="71DD940C" w14:textId="759B0E03" w:rsidR="00F104A6" w:rsidRPr="00114801" w:rsidRDefault="00F104A6" w:rsidP="00F104A6">
      <w:pPr>
        <w:tabs>
          <w:tab w:val="left" w:pos="0"/>
        </w:tabs>
        <w:jc w:val="both"/>
        <w:rPr>
          <w:rFonts w:ascii="Arial" w:hAnsi="Arial" w:cs="Arial"/>
          <w:lang w:val="fr-FR"/>
        </w:rPr>
      </w:pPr>
      <w:r w:rsidRPr="00114801">
        <w:rPr>
          <w:rFonts w:ascii="Arial" w:hAnsi="Arial" w:cs="Arial"/>
          <w:lang w:val="fr-FR"/>
        </w:rPr>
        <w:t>Dans la mesure où chaque offre est substantiellement conforme au Document d’appel d’offres l</w:t>
      </w:r>
      <w:r w:rsidR="00A46A97">
        <w:rPr>
          <w:rFonts w:ascii="Arial" w:hAnsi="Arial" w:cs="Arial"/>
          <w:lang w:val="fr-FR"/>
        </w:rPr>
        <w:t>’OXFAM</w:t>
      </w:r>
      <w:r w:rsidRPr="00114801">
        <w:rPr>
          <w:rFonts w:ascii="Arial" w:hAnsi="Arial" w:cs="Arial"/>
          <w:lang w:val="fr-FR"/>
        </w:rPr>
        <w:t xml:space="preserve"> (Comité d’appel d’Offres), avant de procéder à leur comparaison, corrigera les erreurs arithmétique</w:t>
      </w:r>
      <w:r w:rsidR="006D61DD" w:rsidRPr="00114801">
        <w:rPr>
          <w:rFonts w:ascii="Arial" w:hAnsi="Arial" w:cs="Arial"/>
          <w:lang w:val="fr-FR"/>
        </w:rPr>
        <w:t>s</w:t>
      </w:r>
      <w:r w:rsidRPr="00114801">
        <w:rPr>
          <w:rFonts w:ascii="Arial" w:hAnsi="Arial" w:cs="Arial"/>
          <w:lang w:val="fr-FR"/>
        </w:rPr>
        <w:t xml:space="preserve"> de la manière suivante</w:t>
      </w:r>
      <w:r w:rsidR="006D61DD" w:rsidRPr="00114801">
        <w:rPr>
          <w:rFonts w:ascii="Arial" w:hAnsi="Arial" w:cs="Arial"/>
          <w:lang w:val="fr-FR"/>
        </w:rPr>
        <w:t> :</w:t>
      </w:r>
    </w:p>
    <w:p w14:paraId="5C858818" w14:textId="7636B38E" w:rsidR="00F104A6" w:rsidRPr="00114801" w:rsidRDefault="006D61DD" w:rsidP="00F104A6">
      <w:pPr>
        <w:tabs>
          <w:tab w:val="left" w:pos="0"/>
        </w:tabs>
        <w:jc w:val="both"/>
        <w:rPr>
          <w:rFonts w:ascii="Arial" w:hAnsi="Arial" w:cs="Arial"/>
          <w:lang w:val="fr-FR"/>
        </w:rPr>
      </w:pPr>
      <w:r w:rsidRPr="00114801">
        <w:rPr>
          <w:rFonts w:ascii="Arial" w:hAnsi="Arial" w:cs="Arial"/>
          <w:lang w:val="fr-FR"/>
        </w:rPr>
        <w:t xml:space="preserve">a) </w:t>
      </w:r>
      <w:r w:rsidR="00114801" w:rsidRPr="00114801">
        <w:rPr>
          <w:rFonts w:ascii="Arial" w:hAnsi="Arial" w:cs="Arial"/>
          <w:lang w:val="fr-FR"/>
        </w:rPr>
        <w:t>Si</w:t>
      </w:r>
      <w:r w:rsidR="00114801">
        <w:rPr>
          <w:rFonts w:ascii="Arial" w:hAnsi="Arial" w:cs="Arial"/>
          <w:lang w:val="fr-FR"/>
        </w:rPr>
        <w:t>,</w:t>
      </w:r>
      <w:r w:rsidR="00114801" w:rsidRPr="00114801">
        <w:rPr>
          <w:rFonts w:ascii="Arial" w:hAnsi="Arial" w:cs="Arial"/>
          <w:lang w:val="fr-FR"/>
        </w:rPr>
        <w:t xml:space="preserve"> il</w:t>
      </w:r>
      <w:r w:rsidRPr="00114801">
        <w:rPr>
          <w:rFonts w:ascii="Arial" w:hAnsi="Arial" w:cs="Arial"/>
          <w:lang w:val="fr-FR"/>
        </w:rPr>
        <w:t xml:space="preserve"> y a des différenc</w:t>
      </w:r>
      <w:r w:rsidR="00F104A6" w:rsidRPr="00114801">
        <w:rPr>
          <w:rFonts w:ascii="Arial" w:hAnsi="Arial" w:cs="Arial"/>
          <w:lang w:val="fr-FR"/>
        </w:rPr>
        <w:t>es entre un prix unitaire et le prix total obtenu en multipliant ce prix unitaire par les quantités correspondantes, le prix unitaire prévaudra. Le prix total sera corrigé à moins que, de l’avis d</w:t>
      </w:r>
      <w:r w:rsidR="00A46A97">
        <w:rPr>
          <w:rFonts w:ascii="Arial" w:hAnsi="Arial" w:cs="Arial"/>
          <w:lang w:val="fr-FR"/>
        </w:rPr>
        <w:t>’OFAM</w:t>
      </w:r>
      <w:r w:rsidR="00F104A6" w:rsidRPr="00114801">
        <w:rPr>
          <w:rFonts w:ascii="Arial" w:hAnsi="Arial" w:cs="Arial"/>
          <w:lang w:val="fr-FR"/>
        </w:rPr>
        <w:t>, il y a une erreur évidente dans le positionnement du point décimal du prix unitaire, auquel cas le prix total offert prévaudra et le prix unitaire sera corrigé ;</w:t>
      </w:r>
    </w:p>
    <w:p w14:paraId="09C2E4C0" w14:textId="77777777" w:rsidR="00F104A6" w:rsidRPr="00114801" w:rsidRDefault="00F104A6" w:rsidP="00F104A6">
      <w:pPr>
        <w:tabs>
          <w:tab w:val="left" w:pos="0"/>
        </w:tabs>
        <w:jc w:val="both"/>
        <w:rPr>
          <w:rFonts w:ascii="Arial" w:hAnsi="Arial" w:cs="Arial"/>
          <w:lang w:val="fr-FR"/>
        </w:rPr>
      </w:pPr>
      <w:r w:rsidRPr="00114801">
        <w:rPr>
          <w:rFonts w:ascii="Arial" w:hAnsi="Arial" w:cs="Arial"/>
          <w:lang w:val="fr-FR"/>
        </w:rPr>
        <w:t>b) Si</w:t>
      </w:r>
      <w:r w:rsidR="00114801">
        <w:rPr>
          <w:rFonts w:ascii="Arial" w:hAnsi="Arial" w:cs="Arial"/>
          <w:lang w:val="fr-FR"/>
        </w:rPr>
        <w:t>,</w:t>
      </w:r>
      <w:r w:rsidRPr="00114801">
        <w:rPr>
          <w:rFonts w:ascii="Arial" w:hAnsi="Arial" w:cs="Arial"/>
          <w:lang w:val="fr-FR"/>
        </w:rPr>
        <w:t xml:space="preserve"> il y a une erreur dans un prix total à la suite du total ou de l’addition des sous totaux, les totaux prévaudront et le prix total sera corrigé ;</w:t>
      </w:r>
    </w:p>
    <w:p w14:paraId="14CE6009" w14:textId="77777777" w:rsidR="00F104A6" w:rsidRPr="00114801" w:rsidRDefault="00F104A6" w:rsidP="00F104A6">
      <w:pPr>
        <w:tabs>
          <w:tab w:val="left" w:pos="0"/>
        </w:tabs>
        <w:jc w:val="both"/>
        <w:rPr>
          <w:rFonts w:ascii="Arial" w:hAnsi="Arial" w:cs="Arial"/>
          <w:lang w:val="fr-FR"/>
        </w:rPr>
      </w:pPr>
      <w:r w:rsidRPr="00114801">
        <w:rPr>
          <w:rFonts w:ascii="Arial" w:hAnsi="Arial" w:cs="Arial"/>
          <w:lang w:val="fr-FR"/>
        </w:rPr>
        <w:t>c) Si</w:t>
      </w:r>
      <w:r w:rsidR="00114801">
        <w:rPr>
          <w:rFonts w:ascii="Arial" w:hAnsi="Arial" w:cs="Arial"/>
          <w:lang w:val="fr-FR"/>
        </w:rPr>
        <w:t>,</w:t>
      </w:r>
      <w:r w:rsidRPr="00114801">
        <w:rPr>
          <w:rFonts w:ascii="Arial" w:hAnsi="Arial" w:cs="Arial"/>
          <w:lang w:val="fr-FR"/>
        </w:rPr>
        <w:t xml:space="preserve"> il y a différence entre les lettres et les chiffres, le montant en lettre</w:t>
      </w:r>
      <w:r w:rsidR="006D61DD" w:rsidRPr="00114801">
        <w:rPr>
          <w:rFonts w:ascii="Arial" w:hAnsi="Arial" w:cs="Arial"/>
          <w:lang w:val="fr-FR"/>
        </w:rPr>
        <w:t>s</w:t>
      </w:r>
      <w:r w:rsidRPr="00114801">
        <w:rPr>
          <w:rFonts w:ascii="Arial" w:hAnsi="Arial" w:cs="Arial"/>
          <w:lang w:val="fr-FR"/>
        </w:rPr>
        <w:t xml:space="preserve"> prévaudra, sauf si la quantité exprimée en lettre découle d’une erreur arithmétique auquel cas le montant en chiffres prévaudra, sujet aux paragraphes a) et b) mentionnés ci-dessus.</w:t>
      </w:r>
    </w:p>
    <w:p w14:paraId="4C46FB48" w14:textId="77777777" w:rsidR="00F104A6" w:rsidRPr="006D61DD" w:rsidRDefault="00F104A6" w:rsidP="00F104A6">
      <w:pPr>
        <w:tabs>
          <w:tab w:val="left" w:pos="0"/>
        </w:tabs>
        <w:jc w:val="both"/>
        <w:rPr>
          <w:rFonts w:ascii="Arial" w:hAnsi="Arial" w:cs="Arial"/>
          <w:lang w:val="fr-FR"/>
        </w:rPr>
      </w:pPr>
      <w:r w:rsidRPr="00114801">
        <w:rPr>
          <w:rFonts w:ascii="Arial" w:hAnsi="Arial" w:cs="Arial"/>
          <w:lang w:val="fr-FR"/>
        </w:rPr>
        <w:t>d) Si</w:t>
      </w:r>
      <w:r w:rsidR="00114801">
        <w:rPr>
          <w:rFonts w:ascii="Arial" w:hAnsi="Arial" w:cs="Arial"/>
          <w:lang w:val="fr-FR"/>
        </w:rPr>
        <w:t>,</w:t>
      </w:r>
      <w:r w:rsidRPr="00114801">
        <w:rPr>
          <w:rFonts w:ascii="Arial" w:hAnsi="Arial" w:cs="Arial"/>
          <w:lang w:val="fr-FR"/>
        </w:rPr>
        <w:t xml:space="preserve"> il y a une différence entre le prix unitaire du bordereau et celui du devis estimatif, le montant figurant au bordereau des prix unitaires prévaudra</w:t>
      </w:r>
      <w:r w:rsidRPr="006D61DD">
        <w:rPr>
          <w:rFonts w:ascii="Arial" w:hAnsi="Arial" w:cs="Arial"/>
          <w:lang w:val="fr-FR"/>
        </w:rPr>
        <w:t>.</w:t>
      </w:r>
    </w:p>
    <w:p w14:paraId="5A22D3F8" w14:textId="77777777" w:rsidR="00F104A6" w:rsidRPr="006D61DD" w:rsidRDefault="00F104A6" w:rsidP="00F104A6">
      <w:pPr>
        <w:pStyle w:val="BodyText"/>
        <w:spacing w:after="0"/>
        <w:jc w:val="both"/>
        <w:rPr>
          <w:rFonts w:ascii="Arial" w:hAnsi="Arial" w:cs="Arial"/>
          <w:b/>
          <w:sz w:val="22"/>
          <w:szCs w:val="22"/>
          <w:lang w:val="fr-FR"/>
        </w:rPr>
      </w:pPr>
    </w:p>
    <w:p w14:paraId="052AB0A2"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57" w:name="_Toc351499451"/>
      <w:r w:rsidRPr="009A4DFC">
        <w:rPr>
          <w:rFonts w:ascii="Arial" w:hAnsi="Arial" w:cs="Arial"/>
          <w:szCs w:val="22"/>
          <w:highlight w:val="lightGray"/>
        </w:rPr>
        <w:t>Analyse des Offres</w:t>
      </w:r>
      <w:bookmarkEnd w:id="36"/>
      <w:bookmarkEnd w:id="57"/>
    </w:p>
    <w:p w14:paraId="51C6DAAB" w14:textId="77777777" w:rsidR="00F104A6" w:rsidRPr="009A4DFC" w:rsidRDefault="00F104A6" w:rsidP="00F104A6">
      <w:pPr>
        <w:jc w:val="both"/>
        <w:rPr>
          <w:rFonts w:ascii="Arial" w:hAnsi="Arial" w:cs="Arial"/>
          <w:b/>
        </w:rPr>
      </w:pPr>
      <w:r w:rsidRPr="009A4DFC">
        <w:rPr>
          <w:rFonts w:ascii="Arial" w:hAnsi="Arial" w:cs="Arial"/>
          <w:b/>
        </w:rPr>
        <w:t>a) Analyse des prix:</w:t>
      </w:r>
    </w:p>
    <w:p w14:paraId="54BFA537" w14:textId="2E2DE0D2" w:rsidR="00F104A6" w:rsidRPr="006D61DD" w:rsidRDefault="00F104A6" w:rsidP="00F104A6">
      <w:pPr>
        <w:jc w:val="both"/>
        <w:rPr>
          <w:rFonts w:ascii="Arial" w:hAnsi="Arial" w:cs="Arial"/>
          <w:lang w:val="fr-FR"/>
        </w:rPr>
      </w:pPr>
      <w:r w:rsidRPr="006D61DD">
        <w:rPr>
          <w:rFonts w:ascii="Arial" w:hAnsi="Arial" w:cs="Arial"/>
          <w:lang w:val="fr-FR"/>
        </w:rPr>
        <w:t>L</w:t>
      </w:r>
      <w:r w:rsidR="00A46A97">
        <w:rPr>
          <w:rFonts w:ascii="Arial" w:hAnsi="Arial" w:cs="Arial"/>
          <w:lang w:val="fr-FR"/>
        </w:rPr>
        <w:t xml:space="preserve">’OXFAM </w:t>
      </w:r>
      <w:r w:rsidR="00D24195">
        <w:rPr>
          <w:rFonts w:ascii="Arial" w:hAnsi="Arial" w:cs="Arial"/>
          <w:lang w:val="fr-FR"/>
        </w:rPr>
        <w:t>Québec</w:t>
      </w:r>
      <w:r w:rsidRPr="006D61DD">
        <w:rPr>
          <w:rFonts w:ascii="Arial" w:hAnsi="Arial" w:cs="Arial"/>
          <w:lang w:val="fr-FR"/>
        </w:rPr>
        <w:t>, Maitre d’ouvrage, choisira la proposition la moins-disante dans la mesure où :</w:t>
      </w:r>
    </w:p>
    <w:p w14:paraId="573219AD" w14:textId="77777777" w:rsidR="00F104A6" w:rsidRPr="006D61DD" w:rsidRDefault="00F104A6" w:rsidP="00945242">
      <w:pPr>
        <w:pStyle w:val="ListParagraph1"/>
        <w:numPr>
          <w:ilvl w:val="0"/>
          <w:numId w:val="12"/>
        </w:numPr>
        <w:spacing w:line="276" w:lineRule="auto"/>
        <w:jc w:val="both"/>
        <w:rPr>
          <w:rFonts w:ascii="Arial" w:hAnsi="Arial" w:cs="Arial"/>
          <w:sz w:val="22"/>
          <w:szCs w:val="22"/>
          <w:lang w:val="fr-FR"/>
        </w:rPr>
      </w:pPr>
      <w:r w:rsidRPr="006D61DD">
        <w:rPr>
          <w:rFonts w:ascii="Arial" w:hAnsi="Arial" w:cs="Arial"/>
          <w:sz w:val="22"/>
          <w:szCs w:val="22"/>
          <w:lang w:val="fr-FR"/>
        </w:rPr>
        <w:t>le prix total est raisonnable,</w:t>
      </w:r>
    </w:p>
    <w:p w14:paraId="380FF4DD" w14:textId="77777777" w:rsidR="00F104A6" w:rsidRPr="006D61DD" w:rsidRDefault="00F104A6" w:rsidP="00945242">
      <w:pPr>
        <w:pStyle w:val="ListParagraph1"/>
        <w:numPr>
          <w:ilvl w:val="0"/>
          <w:numId w:val="12"/>
        </w:numPr>
        <w:spacing w:line="276" w:lineRule="auto"/>
        <w:jc w:val="both"/>
        <w:rPr>
          <w:rFonts w:ascii="Arial" w:hAnsi="Arial" w:cs="Arial"/>
          <w:sz w:val="22"/>
          <w:szCs w:val="22"/>
          <w:lang w:val="fr-FR"/>
        </w:rPr>
      </w:pPr>
      <w:r w:rsidRPr="006D61DD">
        <w:rPr>
          <w:rFonts w:ascii="Arial" w:hAnsi="Arial" w:cs="Arial"/>
          <w:sz w:val="22"/>
          <w:szCs w:val="22"/>
          <w:lang w:val="fr-FR"/>
        </w:rPr>
        <w:t>les prix unitaires sont cohérents et non disproportionnés</w:t>
      </w:r>
    </w:p>
    <w:p w14:paraId="57319528" w14:textId="5A4605AC" w:rsidR="00F104A6" w:rsidRPr="006D61DD" w:rsidRDefault="00F104A6" w:rsidP="00F104A6">
      <w:pPr>
        <w:jc w:val="both"/>
        <w:rPr>
          <w:rFonts w:ascii="Arial" w:hAnsi="Arial" w:cs="Arial"/>
          <w:lang w:val="fr-FR"/>
        </w:rPr>
      </w:pPr>
      <w:r w:rsidRPr="006D61DD">
        <w:rPr>
          <w:rFonts w:ascii="Arial" w:hAnsi="Arial" w:cs="Arial"/>
          <w:lang w:val="fr-FR"/>
        </w:rPr>
        <w:lastRenderedPageBreak/>
        <w:t>Si nécessaire, l</w:t>
      </w:r>
      <w:r w:rsidR="00A46A97">
        <w:rPr>
          <w:rFonts w:ascii="Arial" w:hAnsi="Arial" w:cs="Arial"/>
          <w:lang w:val="fr-FR"/>
        </w:rPr>
        <w:t>’OXFAM</w:t>
      </w:r>
      <w:r w:rsidRPr="006D61DD">
        <w:rPr>
          <w:rFonts w:ascii="Arial" w:hAnsi="Arial" w:cs="Arial"/>
          <w:lang w:val="fr-FR"/>
        </w:rPr>
        <w:t xml:space="preserve"> peut demander à un soumissionnaire des explications supplémentaires. Le soumissionnaire ne pourra en </w:t>
      </w:r>
      <w:r w:rsidR="00A46A97" w:rsidRPr="006D61DD">
        <w:rPr>
          <w:rFonts w:ascii="Arial" w:hAnsi="Arial" w:cs="Arial"/>
          <w:lang w:val="fr-FR"/>
        </w:rPr>
        <w:t>aucun cas</w:t>
      </w:r>
      <w:r w:rsidRPr="006D61DD">
        <w:rPr>
          <w:rFonts w:ascii="Arial" w:hAnsi="Arial" w:cs="Arial"/>
          <w:lang w:val="fr-FR"/>
        </w:rPr>
        <w:t xml:space="preserve"> apporter des modifications à son offre.</w:t>
      </w:r>
    </w:p>
    <w:p w14:paraId="2433F553" w14:textId="185F4859" w:rsidR="00F104A6" w:rsidRPr="006D61DD" w:rsidRDefault="00F104A6" w:rsidP="00F104A6">
      <w:pPr>
        <w:jc w:val="both"/>
        <w:rPr>
          <w:rFonts w:ascii="Arial" w:hAnsi="Arial" w:cs="Arial"/>
          <w:lang w:val="fr-FR"/>
        </w:rPr>
      </w:pPr>
      <w:r w:rsidRPr="006D61DD">
        <w:rPr>
          <w:rFonts w:ascii="Arial" w:hAnsi="Arial" w:cs="Arial"/>
          <w:lang w:val="fr-FR"/>
        </w:rPr>
        <w:t xml:space="preserve">Si le prix est raisonnable, </w:t>
      </w:r>
      <w:r w:rsidR="00E72C63" w:rsidRPr="006D61DD">
        <w:rPr>
          <w:rFonts w:ascii="Arial" w:hAnsi="Arial" w:cs="Arial"/>
          <w:lang w:val="fr-FR"/>
        </w:rPr>
        <w:t>l</w:t>
      </w:r>
      <w:r w:rsidR="00E72C63">
        <w:rPr>
          <w:rFonts w:ascii="Arial" w:hAnsi="Arial" w:cs="Arial"/>
          <w:lang w:val="fr-FR"/>
        </w:rPr>
        <w:t>’OXFAM</w:t>
      </w:r>
      <w:r w:rsidR="00E72C63" w:rsidRPr="006D61DD">
        <w:rPr>
          <w:rFonts w:ascii="Arial" w:hAnsi="Arial" w:cs="Arial"/>
          <w:lang w:val="fr-FR"/>
        </w:rPr>
        <w:t xml:space="preserve"> procédera</w:t>
      </w:r>
      <w:r w:rsidRPr="006D61DD">
        <w:rPr>
          <w:rFonts w:ascii="Arial" w:hAnsi="Arial" w:cs="Arial"/>
          <w:lang w:val="fr-FR"/>
        </w:rPr>
        <w:t xml:space="preserve"> à l'évaluation technique de l'entreprise. </w:t>
      </w:r>
    </w:p>
    <w:p w14:paraId="78574A2A" w14:textId="77777777" w:rsidR="00F104A6" w:rsidRPr="006D61DD" w:rsidRDefault="00F104A6" w:rsidP="00F104A6">
      <w:pPr>
        <w:jc w:val="both"/>
        <w:rPr>
          <w:rFonts w:ascii="Arial" w:hAnsi="Arial" w:cs="Arial"/>
          <w:b/>
          <w:lang w:val="fr-FR"/>
        </w:rPr>
      </w:pPr>
      <w:r w:rsidRPr="006D61DD">
        <w:rPr>
          <w:rFonts w:ascii="Arial" w:hAnsi="Arial" w:cs="Arial"/>
          <w:b/>
          <w:lang w:val="fr-FR"/>
        </w:rPr>
        <w:t>b) L’évaluation de l’offre technique se fera selon les critères suivants : </w:t>
      </w:r>
    </w:p>
    <w:p w14:paraId="47C5255E" w14:textId="7982BC29" w:rsidR="00F104A6" w:rsidRPr="006D61DD" w:rsidRDefault="00F104A6" w:rsidP="00F104A6">
      <w:pPr>
        <w:jc w:val="both"/>
        <w:rPr>
          <w:rFonts w:ascii="Arial" w:hAnsi="Arial" w:cs="Arial"/>
          <w:lang w:val="fr-FR"/>
        </w:rPr>
      </w:pPr>
      <w:r w:rsidRPr="006D61DD">
        <w:rPr>
          <w:rFonts w:ascii="Arial" w:hAnsi="Arial" w:cs="Arial"/>
          <w:b/>
          <w:lang w:val="fr-FR"/>
        </w:rPr>
        <w:t xml:space="preserve">Expérience du soumissionnaire : </w:t>
      </w:r>
      <w:r w:rsidRPr="006D61DD">
        <w:rPr>
          <w:rFonts w:ascii="Arial" w:hAnsi="Arial" w:cs="Arial"/>
          <w:lang w:val="fr-FR"/>
        </w:rPr>
        <w:t xml:space="preserve">Le soumissionnaire sera évalué sur la base de la qualité de sa performance sur des travaux de même nature effectués au cours des trois dernières années. Pour tout soumissionnaire, </w:t>
      </w:r>
      <w:r w:rsidR="00A46A97">
        <w:rPr>
          <w:rFonts w:ascii="Arial" w:hAnsi="Arial" w:cs="Arial"/>
          <w:lang w:val="fr-FR"/>
        </w:rPr>
        <w:t xml:space="preserve">OXFAM </w:t>
      </w:r>
      <w:r w:rsidR="00E72C63">
        <w:rPr>
          <w:rFonts w:ascii="Arial" w:hAnsi="Arial" w:cs="Arial"/>
          <w:lang w:val="fr-FR"/>
        </w:rPr>
        <w:t>Québec</w:t>
      </w:r>
      <w:r w:rsidRPr="006D61DD">
        <w:rPr>
          <w:rFonts w:ascii="Arial" w:hAnsi="Arial" w:cs="Arial"/>
          <w:lang w:val="fr-FR"/>
        </w:rPr>
        <w:t xml:space="preserve"> pourra évaluer la conformité aux spécifications et aux normes de bonne fabrication, le respect des délais de </w:t>
      </w:r>
      <w:r w:rsidR="008622BF" w:rsidRPr="006D61DD">
        <w:rPr>
          <w:rFonts w:ascii="Arial" w:hAnsi="Arial" w:cs="Arial"/>
          <w:lang w:val="fr-FR"/>
        </w:rPr>
        <w:t>livraison ;</w:t>
      </w:r>
      <w:r w:rsidRPr="006D61DD">
        <w:rPr>
          <w:rFonts w:ascii="Arial" w:hAnsi="Arial" w:cs="Arial"/>
          <w:lang w:val="fr-FR"/>
        </w:rPr>
        <w:t xml:space="preserve"> les antécédents de comportement raisonnable et coopératif et l'engagement à la satisfaction de la clientèle.</w:t>
      </w:r>
    </w:p>
    <w:p w14:paraId="71376794" w14:textId="2F60D164" w:rsidR="00F104A6" w:rsidRPr="006D61DD" w:rsidRDefault="00F104A6" w:rsidP="00F104A6">
      <w:pPr>
        <w:jc w:val="both"/>
        <w:rPr>
          <w:rFonts w:ascii="Arial" w:hAnsi="Arial" w:cs="Arial"/>
          <w:lang w:val="fr-FR"/>
        </w:rPr>
      </w:pPr>
      <w:r w:rsidRPr="006D61DD">
        <w:rPr>
          <w:rFonts w:ascii="Arial" w:hAnsi="Arial" w:cs="Arial"/>
          <w:b/>
          <w:lang w:val="fr-FR"/>
        </w:rPr>
        <w:t xml:space="preserve">Présentation du Personnel : </w:t>
      </w:r>
      <w:r w:rsidRPr="006D61DD">
        <w:rPr>
          <w:rFonts w:ascii="Arial" w:hAnsi="Arial" w:cs="Arial"/>
          <w:lang w:val="fr-FR"/>
        </w:rPr>
        <w:t>Le soumissionnaire sera évalué sur la base de la qualité de son personnel cadre, c’est-</w:t>
      </w:r>
      <w:r w:rsidR="006D61DD" w:rsidRPr="006D61DD">
        <w:rPr>
          <w:rFonts w:ascii="Arial" w:hAnsi="Arial" w:cs="Arial"/>
          <w:lang w:val="fr-FR"/>
        </w:rPr>
        <w:t>à</w:t>
      </w:r>
      <w:r w:rsidRPr="006D61DD">
        <w:rPr>
          <w:rFonts w:ascii="Arial" w:hAnsi="Arial" w:cs="Arial"/>
          <w:lang w:val="fr-FR"/>
        </w:rPr>
        <w:t xml:space="preserve">-dire s’il correspond aux besoins du projet, en termes d’expérience et de formation. </w:t>
      </w:r>
      <w:r w:rsidR="002652CB">
        <w:rPr>
          <w:rFonts w:ascii="Arial" w:hAnsi="Arial" w:cs="Arial"/>
          <w:lang w:val="fr-FR"/>
        </w:rPr>
        <w:t>L’OXFAM Québec</w:t>
      </w:r>
      <w:r w:rsidRPr="006D61DD">
        <w:rPr>
          <w:rFonts w:ascii="Arial" w:hAnsi="Arial" w:cs="Arial"/>
          <w:lang w:val="fr-FR"/>
        </w:rPr>
        <w:t xml:space="preserve"> </w:t>
      </w:r>
      <w:r w:rsidR="006D61DD">
        <w:rPr>
          <w:rFonts w:ascii="Arial" w:hAnsi="Arial" w:cs="Arial"/>
          <w:lang w:val="fr-FR"/>
        </w:rPr>
        <w:t xml:space="preserve">se </w:t>
      </w:r>
      <w:r w:rsidRPr="006D61DD">
        <w:rPr>
          <w:rFonts w:ascii="Arial" w:hAnsi="Arial" w:cs="Arial"/>
          <w:lang w:val="fr-FR"/>
        </w:rPr>
        <w:t>réserve le droit d’investiguer les antécédents de comportement des membres du personnel cadre.</w:t>
      </w:r>
    </w:p>
    <w:p w14:paraId="758D9033" w14:textId="77777777" w:rsidR="00F104A6" w:rsidRPr="006D61DD" w:rsidRDefault="00F104A6" w:rsidP="00F104A6">
      <w:pPr>
        <w:jc w:val="both"/>
        <w:rPr>
          <w:rFonts w:ascii="Arial" w:hAnsi="Arial" w:cs="Arial"/>
          <w:lang w:val="fr-FR"/>
        </w:rPr>
      </w:pPr>
      <w:r w:rsidRPr="006D61DD">
        <w:rPr>
          <w:rFonts w:ascii="Arial" w:hAnsi="Arial" w:cs="Arial"/>
          <w:lang w:val="fr-FR"/>
        </w:rPr>
        <w:t>Le soumissionnaire ayant soumis l’offre la moins-disante et dont l’offre technique est jugée acceptable, sera déclaré adjudicataire provisoire.</w:t>
      </w:r>
    </w:p>
    <w:p w14:paraId="52E1E30C" w14:textId="77777777" w:rsidR="00F104A6" w:rsidRPr="006D61DD" w:rsidRDefault="00F104A6" w:rsidP="00F104A6">
      <w:pPr>
        <w:jc w:val="both"/>
        <w:rPr>
          <w:rFonts w:ascii="Arial" w:hAnsi="Arial" w:cs="Arial"/>
          <w:lang w:val="fr-FR"/>
        </w:rPr>
      </w:pPr>
      <w:r w:rsidRPr="006D61DD">
        <w:rPr>
          <w:rFonts w:ascii="Arial" w:hAnsi="Arial" w:cs="Arial"/>
          <w:lang w:val="fr-FR"/>
        </w:rPr>
        <w:t>Voir Grille d’évaluation ci-après :</w:t>
      </w:r>
    </w:p>
    <w:p w14:paraId="3ED01A34" w14:textId="77777777" w:rsidR="00F104A6" w:rsidRPr="006D61DD" w:rsidRDefault="00F104A6" w:rsidP="00F104A6">
      <w:pPr>
        <w:jc w:val="both"/>
        <w:rPr>
          <w:rFonts w:ascii="Arial" w:hAnsi="Arial" w:cs="Arial"/>
          <w:lang w:val="fr-FR"/>
        </w:rPr>
      </w:pPr>
    </w:p>
    <w:p w14:paraId="508A045F" w14:textId="77777777" w:rsidR="00F104A6" w:rsidRPr="006D61DD" w:rsidRDefault="00F104A6" w:rsidP="00F104A6">
      <w:pPr>
        <w:jc w:val="both"/>
        <w:rPr>
          <w:rFonts w:ascii="Arial" w:hAnsi="Arial" w:cs="Arial"/>
          <w:lang w:val="fr-FR"/>
        </w:rPr>
      </w:pPr>
    </w:p>
    <w:p w14:paraId="59D6954A" w14:textId="77777777" w:rsidR="00F104A6" w:rsidRPr="006D61DD" w:rsidRDefault="00F104A6" w:rsidP="00F104A6">
      <w:pPr>
        <w:jc w:val="both"/>
        <w:rPr>
          <w:rFonts w:ascii="Arial" w:hAnsi="Arial" w:cs="Arial"/>
          <w:lang w:val="fr-FR"/>
        </w:rPr>
      </w:pPr>
    </w:p>
    <w:p w14:paraId="182A1D7D" w14:textId="77777777" w:rsidR="00F104A6" w:rsidRPr="006D61DD" w:rsidRDefault="00F104A6" w:rsidP="00F104A6">
      <w:pPr>
        <w:jc w:val="both"/>
        <w:rPr>
          <w:rFonts w:ascii="Arial" w:hAnsi="Arial" w:cs="Arial"/>
          <w:lang w:val="fr-FR"/>
        </w:rPr>
      </w:pPr>
    </w:p>
    <w:p w14:paraId="22BA0394" w14:textId="77777777" w:rsidR="00F104A6" w:rsidRPr="006D61DD" w:rsidRDefault="00F104A6" w:rsidP="00F104A6">
      <w:pPr>
        <w:jc w:val="both"/>
        <w:rPr>
          <w:rFonts w:ascii="Arial" w:hAnsi="Arial" w:cs="Arial"/>
          <w:lang w:val="fr-FR"/>
        </w:rPr>
      </w:pPr>
    </w:p>
    <w:p w14:paraId="5527FCF6" w14:textId="77777777" w:rsidR="00F104A6" w:rsidRPr="006D61DD" w:rsidRDefault="00F104A6" w:rsidP="00F104A6">
      <w:pPr>
        <w:jc w:val="both"/>
        <w:rPr>
          <w:rFonts w:ascii="Arial" w:hAnsi="Arial" w:cs="Arial"/>
          <w:lang w:val="fr-FR"/>
        </w:rPr>
      </w:pPr>
    </w:p>
    <w:p w14:paraId="7A204C0B" w14:textId="77777777" w:rsidR="00F104A6" w:rsidRPr="006D61DD" w:rsidRDefault="00F104A6" w:rsidP="00F104A6">
      <w:pPr>
        <w:jc w:val="both"/>
        <w:rPr>
          <w:rFonts w:ascii="Arial" w:hAnsi="Arial" w:cs="Arial"/>
          <w:lang w:val="fr-FR"/>
        </w:rPr>
      </w:pPr>
    </w:p>
    <w:p w14:paraId="44124AAA" w14:textId="77777777" w:rsidR="00F104A6" w:rsidRPr="006D61DD" w:rsidRDefault="00F104A6" w:rsidP="00F104A6">
      <w:pPr>
        <w:jc w:val="both"/>
        <w:rPr>
          <w:rFonts w:ascii="Arial" w:hAnsi="Arial" w:cs="Arial"/>
          <w:lang w:val="fr-FR"/>
        </w:rPr>
      </w:pPr>
    </w:p>
    <w:p w14:paraId="0CC74197" w14:textId="77777777" w:rsidR="00F104A6" w:rsidRPr="006D61DD" w:rsidRDefault="00F104A6" w:rsidP="00F104A6">
      <w:pPr>
        <w:jc w:val="both"/>
        <w:rPr>
          <w:rFonts w:ascii="Arial" w:hAnsi="Arial" w:cs="Arial"/>
          <w:lang w:val="fr-FR"/>
        </w:rPr>
      </w:pPr>
    </w:p>
    <w:p w14:paraId="532BEB90" w14:textId="77777777" w:rsidR="00F104A6" w:rsidRPr="006D61DD" w:rsidRDefault="00F104A6" w:rsidP="00F104A6">
      <w:pPr>
        <w:jc w:val="both"/>
        <w:rPr>
          <w:rFonts w:ascii="Arial" w:hAnsi="Arial" w:cs="Arial"/>
          <w:lang w:val="fr-FR"/>
        </w:rPr>
      </w:pPr>
    </w:p>
    <w:p w14:paraId="56F8C582" w14:textId="77777777" w:rsidR="006846AF" w:rsidRPr="006D61DD" w:rsidRDefault="006846AF" w:rsidP="00F104A6">
      <w:pPr>
        <w:jc w:val="both"/>
        <w:rPr>
          <w:rFonts w:ascii="Arial" w:hAnsi="Arial" w:cs="Arial"/>
          <w:lang w:val="fr-FR"/>
        </w:rPr>
      </w:pPr>
    </w:p>
    <w:p w14:paraId="20BDF009" w14:textId="77777777" w:rsidR="006846AF" w:rsidRPr="006D61DD" w:rsidRDefault="006846AF" w:rsidP="00F104A6">
      <w:pPr>
        <w:jc w:val="both"/>
        <w:rPr>
          <w:rFonts w:ascii="Arial" w:hAnsi="Arial" w:cs="Arial"/>
          <w:lang w:val="fr-FR"/>
        </w:rPr>
      </w:pPr>
    </w:p>
    <w:p w14:paraId="31AE3AA6" w14:textId="77777777" w:rsidR="006846AF" w:rsidRPr="006D61DD" w:rsidRDefault="006846AF" w:rsidP="00F104A6">
      <w:pPr>
        <w:jc w:val="both"/>
        <w:rPr>
          <w:rFonts w:ascii="Arial" w:hAnsi="Arial" w:cs="Arial"/>
          <w:lang w:val="fr-FR"/>
        </w:rPr>
      </w:pPr>
    </w:p>
    <w:p w14:paraId="040CC0AF" w14:textId="77777777" w:rsidR="006846AF" w:rsidRPr="006D61DD" w:rsidRDefault="006846AF" w:rsidP="00F104A6">
      <w:pPr>
        <w:jc w:val="both"/>
        <w:rPr>
          <w:rFonts w:ascii="Arial" w:hAnsi="Arial" w:cs="Arial"/>
          <w:lang w:val="fr-FR"/>
        </w:rPr>
      </w:pPr>
    </w:p>
    <w:p w14:paraId="642822B9" w14:textId="77777777" w:rsidR="006846AF" w:rsidRPr="006D61DD" w:rsidRDefault="006846AF" w:rsidP="00F104A6">
      <w:pPr>
        <w:jc w:val="both"/>
        <w:rPr>
          <w:rFonts w:ascii="Arial" w:hAnsi="Arial" w:cs="Arial"/>
          <w:lang w:val="fr-FR"/>
        </w:rPr>
      </w:pPr>
    </w:p>
    <w:p w14:paraId="72C8EFF7" w14:textId="77777777" w:rsidR="00F104A6" w:rsidRPr="006D61DD" w:rsidRDefault="00F104A6" w:rsidP="00F104A6">
      <w:pPr>
        <w:jc w:val="both"/>
        <w:rPr>
          <w:rFonts w:ascii="Arial" w:hAnsi="Arial" w:cs="Arial"/>
          <w:lang w:val="fr-FR"/>
        </w:rPr>
      </w:pPr>
    </w:p>
    <w:p w14:paraId="21AAD1FD" w14:textId="3116A4CB" w:rsidR="00F104A6" w:rsidRPr="006D61DD" w:rsidRDefault="00F104A6" w:rsidP="00F104A6">
      <w:pPr>
        <w:pStyle w:val="Heading4"/>
        <w:jc w:val="center"/>
        <w:rPr>
          <w:rFonts w:ascii="Arial" w:hAnsi="Arial" w:cs="Arial"/>
          <w:sz w:val="22"/>
          <w:szCs w:val="22"/>
          <w:lang w:val="fr-FR"/>
        </w:rPr>
      </w:pPr>
      <w:r w:rsidRPr="006D61DD">
        <w:rPr>
          <w:rFonts w:ascii="Arial" w:hAnsi="Arial" w:cs="Arial"/>
          <w:b/>
          <w:sz w:val="22"/>
          <w:szCs w:val="22"/>
          <w:lang w:val="fr-FR"/>
        </w:rPr>
        <w:t xml:space="preserve">Grille </w:t>
      </w:r>
      <w:r w:rsidR="00D24195" w:rsidRPr="006D61DD">
        <w:rPr>
          <w:rFonts w:ascii="Arial" w:hAnsi="Arial" w:cs="Arial"/>
          <w:b/>
          <w:sz w:val="22"/>
          <w:szCs w:val="22"/>
          <w:lang w:val="fr-FR"/>
        </w:rPr>
        <w:t>de l’Évaluation</w:t>
      </w:r>
      <w:r w:rsidRPr="006D61DD">
        <w:rPr>
          <w:rFonts w:ascii="Arial" w:hAnsi="Arial" w:cs="Arial"/>
          <w:b/>
          <w:sz w:val="22"/>
          <w:szCs w:val="22"/>
          <w:lang w:val="fr-FR"/>
        </w:rPr>
        <w:t xml:space="preserve"> des Offres des Entreprises</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9"/>
        <w:gridCol w:w="4204"/>
        <w:gridCol w:w="2745"/>
        <w:gridCol w:w="6"/>
        <w:gridCol w:w="1615"/>
        <w:gridCol w:w="6"/>
      </w:tblGrid>
      <w:tr w:rsidR="00F104A6" w:rsidRPr="009A4DFC" w14:paraId="7ED2549C" w14:textId="77777777" w:rsidTr="0003479E">
        <w:trPr>
          <w:trHeight w:val="332"/>
          <w:jc w:val="center"/>
        </w:trPr>
        <w:tc>
          <w:tcPr>
            <w:tcW w:w="9195" w:type="dxa"/>
            <w:gridSpan w:val="6"/>
            <w:tcBorders>
              <w:top w:val="double" w:sz="6" w:space="0" w:color="auto"/>
              <w:left w:val="double" w:sz="6" w:space="0" w:color="auto"/>
              <w:bottom w:val="double" w:sz="6" w:space="0" w:color="auto"/>
              <w:right w:val="double" w:sz="6" w:space="0" w:color="auto"/>
            </w:tcBorders>
          </w:tcPr>
          <w:p w14:paraId="3146A91C" w14:textId="77777777" w:rsidR="00F104A6" w:rsidRPr="009A4DFC" w:rsidRDefault="00F104A6" w:rsidP="0003479E">
            <w:pPr>
              <w:jc w:val="center"/>
              <w:rPr>
                <w:rFonts w:ascii="Arial" w:hAnsi="Arial" w:cs="Arial"/>
                <w:b/>
                <w:bCs/>
                <w:smallCaps/>
              </w:rPr>
            </w:pPr>
            <w:r w:rsidRPr="009A4DFC">
              <w:rPr>
                <w:rFonts w:ascii="Arial" w:hAnsi="Arial" w:cs="Arial"/>
                <w:b/>
                <w:bCs/>
                <w:smallCaps/>
              </w:rPr>
              <w:t>Critères d’évaluation des Offres</w:t>
            </w:r>
          </w:p>
        </w:tc>
      </w:tr>
      <w:tr w:rsidR="00F104A6" w:rsidRPr="009A4DFC" w14:paraId="381E0B72" w14:textId="77777777" w:rsidTr="0003479E">
        <w:trPr>
          <w:trHeight w:val="332"/>
          <w:jc w:val="center"/>
        </w:trPr>
        <w:tc>
          <w:tcPr>
            <w:tcW w:w="619" w:type="dxa"/>
            <w:tcBorders>
              <w:top w:val="double" w:sz="6" w:space="0" w:color="auto"/>
              <w:left w:val="double" w:sz="6" w:space="0" w:color="auto"/>
              <w:bottom w:val="single" w:sz="4" w:space="0" w:color="auto"/>
              <w:right w:val="single" w:sz="4" w:space="0" w:color="auto"/>
            </w:tcBorders>
          </w:tcPr>
          <w:p w14:paraId="6604E2C6" w14:textId="77777777" w:rsidR="00F104A6" w:rsidRPr="009A4DFC" w:rsidRDefault="00F104A6" w:rsidP="0003479E">
            <w:pPr>
              <w:jc w:val="both"/>
              <w:rPr>
                <w:rFonts w:ascii="Arial" w:hAnsi="Arial" w:cs="Arial"/>
                <w:bCs/>
              </w:rPr>
            </w:pPr>
          </w:p>
        </w:tc>
        <w:tc>
          <w:tcPr>
            <w:tcW w:w="4204" w:type="dxa"/>
            <w:tcBorders>
              <w:top w:val="double" w:sz="6" w:space="0" w:color="auto"/>
              <w:left w:val="single" w:sz="4" w:space="0" w:color="auto"/>
              <w:bottom w:val="single" w:sz="4" w:space="0" w:color="auto"/>
              <w:right w:val="single" w:sz="4" w:space="0" w:color="auto"/>
            </w:tcBorders>
            <w:vAlign w:val="center"/>
          </w:tcPr>
          <w:p w14:paraId="647CBABE" w14:textId="77777777" w:rsidR="00F104A6" w:rsidRPr="009A4DFC" w:rsidRDefault="00F104A6" w:rsidP="0003479E">
            <w:pPr>
              <w:jc w:val="both"/>
              <w:rPr>
                <w:rFonts w:ascii="Arial" w:hAnsi="Arial" w:cs="Arial"/>
                <w:b/>
                <w:bCs/>
              </w:rPr>
            </w:pPr>
            <w:r w:rsidRPr="009A4DFC">
              <w:rPr>
                <w:rFonts w:ascii="Arial" w:hAnsi="Arial" w:cs="Arial"/>
                <w:b/>
                <w:bCs/>
              </w:rPr>
              <w:t>Rubrique</w:t>
            </w:r>
          </w:p>
        </w:tc>
        <w:tc>
          <w:tcPr>
            <w:tcW w:w="2751" w:type="dxa"/>
            <w:gridSpan w:val="2"/>
            <w:tcBorders>
              <w:top w:val="double" w:sz="6" w:space="0" w:color="auto"/>
              <w:left w:val="single" w:sz="4" w:space="0" w:color="auto"/>
              <w:bottom w:val="single" w:sz="4" w:space="0" w:color="auto"/>
              <w:right w:val="single" w:sz="4" w:space="0" w:color="auto"/>
            </w:tcBorders>
            <w:vAlign w:val="center"/>
          </w:tcPr>
          <w:p w14:paraId="2014EBAF" w14:textId="77777777" w:rsidR="00F104A6" w:rsidRPr="009A4DFC" w:rsidRDefault="00F104A6" w:rsidP="0003479E">
            <w:pPr>
              <w:jc w:val="center"/>
              <w:rPr>
                <w:rFonts w:ascii="Arial" w:hAnsi="Arial" w:cs="Arial"/>
                <w:b/>
                <w:bCs/>
              </w:rPr>
            </w:pPr>
          </w:p>
        </w:tc>
        <w:tc>
          <w:tcPr>
            <w:tcW w:w="1621" w:type="dxa"/>
            <w:gridSpan w:val="2"/>
            <w:tcBorders>
              <w:top w:val="double" w:sz="6" w:space="0" w:color="auto"/>
              <w:left w:val="single" w:sz="4" w:space="0" w:color="auto"/>
              <w:bottom w:val="single" w:sz="4" w:space="0" w:color="auto"/>
              <w:right w:val="double" w:sz="6" w:space="0" w:color="auto"/>
            </w:tcBorders>
            <w:vAlign w:val="center"/>
          </w:tcPr>
          <w:p w14:paraId="5DA25830" w14:textId="77777777" w:rsidR="00F104A6" w:rsidRPr="009A4DFC" w:rsidRDefault="00F104A6" w:rsidP="0003479E">
            <w:pPr>
              <w:jc w:val="center"/>
              <w:rPr>
                <w:rFonts w:ascii="Arial" w:hAnsi="Arial" w:cs="Arial"/>
                <w:bCs/>
                <w:i/>
              </w:rPr>
            </w:pPr>
            <w:r w:rsidRPr="009A4DFC">
              <w:rPr>
                <w:rFonts w:ascii="Arial" w:hAnsi="Arial" w:cs="Arial"/>
                <w:bCs/>
                <w:i/>
              </w:rPr>
              <w:t>Points max</w:t>
            </w:r>
          </w:p>
        </w:tc>
      </w:tr>
      <w:tr w:rsidR="00F104A6" w:rsidRPr="009A4DFC" w14:paraId="4CE67251" w14:textId="77777777" w:rsidTr="0003479E">
        <w:trPr>
          <w:trHeight w:val="953"/>
          <w:jc w:val="center"/>
        </w:trPr>
        <w:tc>
          <w:tcPr>
            <w:tcW w:w="619" w:type="dxa"/>
            <w:vMerge w:val="restart"/>
            <w:tcBorders>
              <w:top w:val="single" w:sz="4" w:space="0" w:color="auto"/>
              <w:left w:val="double" w:sz="6" w:space="0" w:color="auto"/>
              <w:bottom w:val="single" w:sz="4" w:space="0" w:color="auto"/>
              <w:right w:val="single" w:sz="4" w:space="0" w:color="auto"/>
            </w:tcBorders>
            <w:textDirection w:val="btLr"/>
          </w:tcPr>
          <w:p w14:paraId="73A9DE5E" w14:textId="77777777" w:rsidR="00F104A6" w:rsidRPr="009A4DFC" w:rsidRDefault="00F104A6" w:rsidP="0003479E">
            <w:pPr>
              <w:ind w:left="113" w:right="113"/>
              <w:jc w:val="center"/>
              <w:rPr>
                <w:rFonts w:ascii="Arial" w:hAnsi="Arial" w:cs="Arial"/>
                <w:b/>
                <w:bCs/>
                <w:smallCaps/>
              </w:rPr>
            </w:pPr>
            <w:r w:rsidRPr="009A4DFC">
              <w:rPr>
                <w:rFonts w:ascii="Arial" w:hAnsi="Arial" w:cs="Arial"/>
                <w:b/>
                <w:bCs/>
                <w:smallCaps/>
              </w:rPr>
              <w:t>Offre TECHNIQUE (25%)</w:t>
            </w:r>
          </w:p>
        </w:tc>
        <w:tc>
          <w:tcPr>
            <w:tcW w:w="4204" w:type="dxa"/>
            <w:tcBorders>
              <w:top w:val="single" w:sz="4" w:space="0" w:color="auto"/>
              <w:left w:val="single" w:sz="4" w:space="0" w:color="auto"/>
              <w:bottom w:val="single" w:sz="4" w:space="0" w:color="auto"/>
              <w:right w:val="single" w:sz="4" w:space="0" w:color="auto"/>
            </w:tcBorders>
            <w:vAlign w:val="center"/>
          </w:tcPr>
          <w:p w14:paraId="56C4A0B3" w14:textId="77777777" w:rsidR="00F104A6" w:rsidRPr="006D61DD" w:rsidRDefault="00F104A6" w:rsidP="0003479E">
            <w:pPr>
              <w:jc w:val="both"/>
              <w:rPr>
                <w:rFonts w:ascii="Arial" w:hAnsi="Arial" w:cs="Arial"/>
                <w:bCs/>
                <w:lang w:val="fr-FR"/>
              </w:rPr>
            </w:pPr>
            <w:r w:rsidRPr="006D61DD">
              <w:rPr>
                <w:rFonts w:ascii="Arial" w:hAnsi="Arial" w:cs="Arial"/>
                <w:bCs/>
                <w:lang w:val="fr-FR"/>
              </w:rPr>
              <w:t>1. Capacité (personnels et matériels) adéquats et suffisants</w:t>
            </w:r>
          </w:p>
        </w:tc>
        <w:tc>
          <w:tcPr>
            <w:tcW w:w="2751" w:type="dxa"/>
            <w:gridSpan w:val="2"/>
            <w:tcBorders>
              <w:top w:val="single" w:sz="4" w:space="0" w:color="auto"/>
              <w:left w:val="single" w:sz="4" w:space="0" w:color="auto"/>
              <w:bottom w:val="single" w:sz="4" w:space="0" w:color="auto"/>
              <w:right w:val="single" w:sz="4" w:space="0" w:color="auto"/>
            </w:tcBorders>
          </w:tcPr>
          <w:p w14:paraId="5055EA3D" w14:textId="77777777" w:rsidR="00F104A6" w:rsidRPr="006D61DD" w:rsidRDefault="00F104A6" w:rsidP="0003479E">
            <w:pPr>
              <w:tabs>
                <w:tab w:val="left" w:pos="3995"/>
                <w:tab w:val="left" w:pos="4250"/>
                <w:tab w:val="left" w:pos="4363"/>
              </w:tabs>
              <w:rPr>
                <w:rFonts w:ascii="Arial" w:hAnsi="Arial" w:cs="Arial"/>
                <w:lang w:val="fr-FR"/>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0B07FFA1" w14:textId="77777777" w:rsidR="00F104A6" w:rsidRPr="009A4DFC" w:rsidRDefault="00F104A6" w:rsidP="0003479E">
            <w:pPr>
              <w:jc w:val="center"/>
              <w:rPr>
                <w:rFonts w:ascii="Arial" w:hAnsi="Arial" w:cs="Arial"/>
                <w:bCs/>
                <w:i/>
              </w:rPr>
            </w:pPr>
            <w:r w:rsidRPr="009A4DFC">
              <w:rPr>
                <w:rFonts w:ascii="Arial" w:hAnsi="Arial" w:cs="Arial"/>
                <w:bCs/>
                <w:i/>
              </w:rPr>
              <w:t>N/A</w:t>
            </w:r>
          </w:p>
        </w:tc>
      </w:tr>
      <w:tr w:rsidR="00F104A6" w:rsidRPr="009A4DFC" w14:paraId="58334779" w14:textId="77777777" w:rsidTr="0003479E">
        <w:trPr>
          <w:trHeight w:val="908"/>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3FBC7B6C" w14:textId="77777777" w:rsidR="00F104A6" w:rsidRPr="009A4DFC" w:rsidRDefault="00F104A6" w:rsidP="0003479E">
            <w:pPr>
              <w:rPr>
                <w:rFonts w:ascii="Arial" w:hAnsi="Arial" w:cs="Arial"/>
                <w:b/>
                <w:bCs/>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3CD7AA96" w14:textId="77777777" w:rsidR="00F104A6" w:rsidRPr="006D61DD" w:rsidRDefault="00F104A6" w:rsidP="0003479E">
            <w:pPr>
              <w:jc w:val="both"/>
              <w:rPr>
                <w:rFonts w:ascii="Arial" w:hAnsi="Arial" w:cs="Arial"/>
                <w:bCs/>
                <w:lang w:val="fr-FR"/>
              </w:rPr>
            </w:pPr>
            <w:r w:rsidRPr="006D61DD">
              <w:rPr>
                <w:rFonts w:ascii="Arial" w:hAnsi="Arial" w:cs="Arial"/>
                <w:bCs/>
                <w:lang w:val="fr-FR"/>
              </w:rPr>
              <w:t>2. Expérience de la firme dans des travaux similaires</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38B819DB" w14:textId="77777777" w:rsidR="00F104A6" w:rsidRPr="006D61DD" w:rsidRDefault="00F104A6" w:rsidP="0003479E">
            <w:pPr>
              <w:rPr>
                <w:rFonts w:ascii="Arial" w:hAnsi="Arial" w:cs="Arial"/>
                <w:bCs/>
                <w:lang w:val="fr-FR"/>
              </w:rPr>
            </w:pPr>
          </w:p>
        </w:tc>
        <w:tc>
          <w:tcPr>
            <w:tcW w:w="1621" w:type="dxa"/>
            <w:gridSpan w:val="2"/>
            <w:tcBorders>
              <w:top w:val="single" w:sz="4" w:space="0" w:color="auto"/>
              <w:left w:val="single" w:sz="4" w:space="0" w:color="auto"/>
              <w:bottom w:val="single" w:sz="4" w:space="0" w:color="auto"/>
              <w:right w:val="double" w:sz="6" w:space="0" w:color="auto"/>
            </w:tcBorders>
          </w:tcPr>
          <w:p w14:paraId="09C4A67A" w14:textId="77777777" w:rsidR="00F104A6" w:rsidRPr="009A4DFC" w:rsidRDefault="00F104A6" w:rsidP="0003479E">
            <w:pPr>
              <w:jc w:val="center"/>
              <w:rPr>
                <w:rFonts w:ascii="Arial" w:hAnsi="Arial" w:cs="Arial"/>
              </w:rPr>
            </w:pPr>
            <w:r w:rsidRPr="009A4DFC">
              <w:rPr>
                <w:rFonts w:ascii="Arial" w:hAnsi="Arial" w:cs="Arial"/>
                <w:bCs/>
                <w:i/>
              </w:rPr>
              <w:t>N/A</w:t>
            </w:r>
          </w:p>
        </w:tc>
      </w:tr>
      <w:tr w:rsidR="00F104A6" w:rsidRPr="009A4DFC" w14:paraId="5F4EFCC3" w14:textId="77777777" w:rsidTr="0003479E">
        <w:trPr>
          <w:trHeight w:val="820"/>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4249CCCA" w14:textId="77777777" w:rsidR="00F104A6" w:rsidRPr="009A4DFC" w:rsidRDefault="00F104A6" w:rsidP="0003479E">
            <w:pPr>
              <w:rPr>
                <w:rFonts w:ascii="Arial" w:hAnsi="Arial" w:cs="Arial"/>
                <w:b/>
                <w:bCs/>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24424770" w14:textId="77777777" w:rsidR="00F104A6" w:rsidRPr="006D61DD" w:rsidRDefault="00F104A6" w:rsidP="0003479E">
            <w:pPr>
              <w:jc w:val="both"/>
              <w:rPr>
                <w:rFonts w:ascii="Arial" w:hAnsi="Arial" w:cs="Arial"/>
                <w:bCs/>
                <w:lang w:val="fr-FR"/>
              </w:rPr>
            </w:pPr>
            <w:r w:rsidRPr="006D61DD">
              <w:rPr>
                <w:rFonts w:ascii="Arial" w:hAnsi="Arial" w:cs="Arial"/>
                <w:bCs/>
                <w:lang w:val="fr-FR"/>
              </w:rPr>
              <w:t>3. Méthodologique : Compréhension du mandat et stratégie de mise en œuvre</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1DBB564D" w14:textId="77777777" w:rsidR="00F104A6" w:rsidRPr="006D61DD" w:rsidRDefault="00F104A6" w:rsidP="0003479E">
            <w:pPr>
              <w:rPr>
                <w:rFonts w:ascii="Arial" w:hAnsi="Arial" w:cs="Arial"/>
                <w:bCs/>
                <w:lang w:val="fr-FR"/>
              </w:rPr>
            </w:pPr>
          </w:p>
        </w:tc>
        <w:tc>
          <w:tcPr>
            <w:tcW w:w="1621" w:type="dxa"/>
            <w:gridSpan w:val="2"/>
            <w:tcBorders>
              <w:top w:val="single" w:sz="4" w:space="0" w:color="auto"/>
              <w:left w:val="single" w:sz="4" w:space="0" w:color="auto"/>
              <w:bottom w:val="single" w:sz="4" w:space="0" w:color="auto"/>
              <w:right w:val="double" w:sz="6" w:space="0" w:color="auto"/>
            </w:tcBorders>
          </w:tcPr>
          <w:p w14:paraId="36EA8DCF" w14:textId="77777777" w:rsidR="00F104A6" w:rsidRPr="009A4DFC" w:rsidRDefault="00F104A6" w:rsidP="0003479E">
            <w:pPr>
              <w:jc w:val="center"/>
              <w:rPr>
                <w:rFonts w:ascii="Arial" w:hAnsi="Arial" w:cs="Arial"/>
              </w:rPr>
            </w:pPr>
            <w:r w:rsidRPr="009A4DFC">
              <w:rPr>
                <w:rFonts w:ascii="Arial" w:hAnsi="Arial" w:cs="Arial"/>
                <w:bCs/>
                <w:i/>
              </w:rPr>
              <w:t>N/A</w:t>
            </w:r>
          </w:p>
        </w:tc>
      </w:tr>
      <w:tr w:rsidR="00F104A6" w:rsidRPr="009A4DFC" w14:paraId="0CE7D636" w14:textId="77777777" w:rsidTr="0003479E">
        <w:trPr>
          <w:trHeight w:val="820"/>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7443B860" w14:textId="77777777" w:rsidR="00F104A6" w:rsidRPr="009A4DFC" w:rsidRDefault="00F104A6" w:rsidP="0003479E">
            <w:pPr>
              <w:rPr>
                <w:rFonts w:ascii="Arial" w:hAnsi="Arial" w:cs="Arial"/>
                <w:b/>
                <w:bCs/>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65053E86" w14:textId="77777777" w:rsidR="00F104A6" w:rsidRPr="009A4DFC" w:rsidRDefault="006D61DD" w:rsidP="0003479E">
            <w:pPr>
              <w:jc w:val="both"/>
              <w:rPr>
                <w:rFonts w:ascii="Arial" w:hAnsi="Arial" w:cs="Arial"/>
                <w:bCs/>
                <w:lang w:val="fr-CA"/>
              </w:rPr>
            </w:pPr>
            <w:r>
              <w:rPr>
                <w:rFonts w:ascii="Arial" w:hAnsi="Arial" w:cs="Arial"/>
                <w:bCs/>
                <w:lang w:val="fr-CA"/>
              </w:rPr>
              <w:t>4. Calendrier d’e</w:t>
            </w:r>
            <w:r w:rsidR="00F104A6" w:rsidRPr="009A4DFC">
              <w:rPr>
                <w:rFonts w:ascii="Arial" w:hAnsi="Arial" w:cs="Arial"/>
                <w:bCs/>
                <w:lang w:val="fr-CA"/>
              </w:rPr>
              <w:t>xécution</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153C7A11" w14:textId="77777777" w:rsidR="00F104A6" w:rsidRPr="009A4DFC" w:rsidRDefault="00F104A6" w:rsidP="0003479E">
            <w:pPr>
              <w:rPr>
                <w:rFonts w:ascii="Arial" w:hAnsi="Arial" w:cs="Arial"/>
                <w:bCs/>
                <w:lang w:val="fr-CA"/>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4C239A6B" w14:textId="77777777" w:rsidR="00F104A6" w:rsidRPr="009A4DFC" w:rsidRDefault="00F104A6" w:rsidP="0003479E">
            <w:pPr>
              <w:jc w:val="center"/>
              <w:rPr>
                <w:rFonts w:ascii="Arial" w:hAnsi="Arial" w:cs="Arial"/>
                <w:bCs/>
                <w:i/>
              </w:rPr>
            </w:pPr>
            <w:r w:rsidRPr="009A4DFC">
              <w:rPr>
                <w:rFonts w:ascii="Arial" w:hAnsi="Arial" w:cs="Arial"/>
                <w:bCs/>
                <w:i/>
              </w:rPr>
              <w:t>10</w:t>
            </w:r>
          </w:p>
        </w:tc>
      </w:tr>
      <w:tr w:rsidR="00F104A6" w:rsidRPr="009A4DFC" w14:paraId="01E2C3A1" w14:textId="77777777" w:rsidTr="0003479E">
        <w:trPr>
          <w:trHeight w:val="820"/>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35119934" w14:textId="77777777" w:rsidR="00F104A6" w:rsidRPr="009A4DFC" w:rsidRDefault="00F104A6" w:rsidP="0003479E">
            <w:pPr>
              <w:rPr>
                <w:rFonts w:ascii="Arial" w:hAnsi="Arial" w:cs="Arial"/>
                <w:b/>
                <w:bCs/>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7F2F3395" w14:textId="77777777" w:rsidR="00F104A6" w:rsidRPr="009A4DFC" w:rsidRDefault="00F104A6" w:rsidP="0003479E">
            <w:pPr>
              <w:jc w:val="both"/>
              <w:rPr>
                <w:rFonts w:ascii="Arial" w:hAnsi="Arial" w:cs="Arial"/>
                <w:bCs/>
              </w:rPr>
            </w:pPr>
            <w:r w:rsidRPr="009A4DFC">
              <w:rPr>
                <w:rFonts w:ascii="Arial" w:hAnsi="Arial" w:cs="Arial"/>
                <w:bCs/>
              </w:rPr>
              <w:t>4. Délai d'exécution</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50DAD736" w14:textId="77777777" w:rsidR="00F104A6" w:rsidRPr="009A4DFC" w:rsidRDefault="00F104A6" w:rsidP="0003479E">
            <w:pPr>
              <w:rPr>
                <w:rFonts w:ascii="Arial" w:hAnsi="Arial" w:cs="Arial"/>
                <w:bCs/>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767F04A9" w14:textId="77777777" w:rsidR="00F104A6" w:rsidRPr="009A4DFC" w:rsidRDefault="00F104A6" w:rsidP="0003479E">
            <w:pPr>
              <w:jc w:val="center"/>
              <w:rPr>
                <w:rFonts w:ascii="Arial" w:hAnsi="Arial" w:cs="Arial"/>
                <w:bCs/>
                <w:i/>
              </w:rPr>
            </w:pPr>
            <w:r w:rsidRPr="009A4DFC">
              <w:rPr>
                <w:rFonts w:ascii="Arial" w:hAnsi="Arial" w:cs="Arial"/>
                <w:bCs/>
                <w:i/>
              </w:rPr>
              <w:t>10</w:t>
            </w:r>
          </w:p>
        </w:tc>
      </w:tr>
      <w:tr w:rsidR="00F104A6" w:rsidRPr="009A4DFC" w14:paraId="66AE54AB" w14:textId="77777777" w:rsidTr="0003479E">
        <w:trPr>
          <w:trHeight w:val="820"/>
          <w:jc w:val="center"/>
        </w:trPr>
        <w:tc>
          <w:tcPr>
            <w:tcW w:w="619" w:type="dxa"/>
            <w:vMerge w:val="restart"/>
            <w:tcBorders>
              <w:top w:val="single" w:sz="4" w:space="0" w:color="auto"/>
              <w:left w:val="double" w:sz="6" w:space="0" w:color="auto"/>
              <w:bottom w:val="single" w:sz="4" w:space="0" w:color="auto"/>
              <w:right w:val="single" w:sz="4" w:space="0" w:color="auto"/>
            </w:tcBorders>
            <w:textDirection w:val="btLr"/>
          </w:tcPr>
          <w:p w14:paraId="7377B141" w14:textId="77777777" w:rsidR="00F104A6" w:rsidRPr="009A4DFC" w:rsidRDefault="00F104A6" w:rsidP="0003479E">
            <w:pPr>
              <w:ind w:left="113" w:right="113"/>
              <w:jc w:val="center"/>
              <w:rPr>
                <w:rFonts w:ascii="Arial" w:hAnsi="Arial" w:cs="Arial"/>
                <w:b/>
                <w:smallCaps/>
              </w:rPr>
            </w:pPr>
            <w:r w:rsidRPr="009A4DFC">
              <w:rPr>
                <w:rFonts w:ascii="Arial" w:hAnsi="Arial" w:cs="Arial"/>
                <w:b/>
                <w:smallCaps/>
              </w:rPr>
              <w:t>Offre FINANCIÈRE (75%)</w:t>
            </w:r>
          </w:p>
        </w:tc>
        <w:tc>
          <w:tcPr>
            <w:tcW w:w="4204" w:type="dxa"/>
            <w:tcBorders>
              <w:top w:val="single" w:sz="4" w:space="0" w:color="auto"/>
              <w:left w:val="single" w:sz="4" w:space="0" w:color="auto"/>
              <w:bottom w:val="single" w:sz="4" w:space="0" w:color="auto"/>
              <w:right w:val="single" w:sz="4" w:space="0" w:color="auto"/>
            </w:tcBorders>
            <w:vAlign w:val="center"/>
          </w:tcPr>
          <w:p w14:paraId="51D80C8A" w14:textId="77777777" w:rsidR="00F104A6" w:rsidRPr="006D61DD" w:rsidRDefault="00F104A6" w:rsidP="0003479E">
            <w:pPr>
              <w:jc w:val="both"/>
              <w:rPr>
                <w:rFonts w:ascii="Arial" w:hAnsi="Arial" w:cs="Arial"/>
                <w:lang w:val="fr-FR"/>
              </w:rPr>
            </w:pPr>
            <w:r w:rsidRPr="006D61DD">
              <w:rPr>
                <w:rFonts w:ascii="Arial" w:hAnsi="Arial" w:cs="Arial"/>
                <w:lang w:val="fr-FR"/>
              </w:rPr>
              <w:t>1. Adéquation de l'offre : Cohérence entre prix unitaire et devis estimatif</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6865F9B3" w14:textId="77777777" w:rsidR="00F104A6" w:rsidRPr="006D61DD" w:rsidRDefault="00F104A6" w:rsidP="0003479E">
            <w:pPr>
              <w:rPr>
                <w:rFonts w:ascii="Arial" w:hAnsi="Arial" w:cs="Arial"/>
                <w:bCs/>
                <w:lang w:val="fr-FR"/>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2B2933A0" w14:textId="77777777" w:rsidR="00F104A6" w:rsidRPr="009A4DFC" w:rsidRDefault="00F104A6" w:rsidP="0003479E">
            <w:pPr>
              <w:jc w:val="center"/>
              <w:rPr>
                <w:rFonts w:ascii="Arial" w:hAnsi="Arial" w:cs="Arial"/>
                <w:bCs/>
                <w:i/>
              </w:rPr>
            </w:pPr>
            <w:r w:rsidRPr="009A4DFC">
              <w:rPr>
                <w:rFonts w:ascii="Arial" w:hAnsi="Arial" w:cs="Arial"/>
                <w:bCs/>
                <w:i/>
              </w:rPr>
              <w:t>5</w:t>
            </w:r>
          </w:p>
        </w:tc>
      </w:tr>
      <w:tr w:rsidR="00F104A6" w:rsidRPr="009A4DFC" w14:paraId="40E79B88" w14:textId="77777777" w:rsidTr="0003479E">
        <w:trPr>
          <w:trHeight w:val="820"/>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48F31244" w14:textId="77777777" w:rsidR="00F104A6" w:rsidRPr="009A4DFC" w:rsidRDefault="00F104A6" w:rsidP="0003479E">
            <w:pPr>
              <w:rPr>
                <w:rFonts w:ascii="Arial" w:hAnsi="Arial" w:cs="Arial"/>
                <w:b/>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301094FE" w14:textId="77777777" w:rsidR="00F104A6" w:rsidRPr="006D61DD" w:rsidRDefault="00F104A6" w:rsidP="0003479E">
            <w:pPr>
              <w:jc w:val="both"/>
              <w:rPr>
                <w:rFonts w:ascii="Arial" w:hAnsi="Arial" w:cs="Arial"/>
                <w:lang w:val="fr-FR"/>
              </w:rPr>
            </w:pPr>
            <w:r w:rsidRPr="006D61DD">
              <w:rPr>
                <w:rFonts w:ascii="Arial" w:hAnsi="Arial" w:cs="Arial"/>
                <w:lang w:val="fr-FR"/>
              </w:rPr>
              <w:t>2. Bordereau des prix convenablement rempli</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0730A965" w14:textId="77777777" w:rsidR="00F104A6" w:rsidRPr="006D61DD" w:rsidRDefault="00F104A6" w:rsidP="0003479E">
            <w:pPr>
              <w:rPr>
                <w:rFonts w:ascii="Arial" w:hAnsi="Arial" w:cs="Arial"/>
                <w:bCs/>
                <w:lang w:val="fr-FR"/>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70DF485A" w14:textId="77777777" w:rsidR="00F104A6" w:rsidRPr="009A4DFC" w:rsidRDefault="00F104A6" w:rsidP="0003479E">
            <w:pPr>
              <w:jc w:val="center"/>
              <w:rPr>
                <w:rFonts w:ascii="Arial" w:hAnsi="Arial" w:cs="Arial"/>
                <w:bCs/>
                <w:i/>
              </w:rPr>
            </w:pPr>
            <w:r w:rsidRPr="009A4DFC">
              <w:rPr>
                <w:rFonts w:ascii="Arial" w:hAnsi="Arial" w:cs="Arial"/>
                <w:bCs/>
                <w:i/>
              </w:rPr>
              <w:t>5</w:t>
            </w:r>
          </w:p>
        </w:tc>
      </w:tr>
      <w:tr w:rsidR="00F104A6" w:rsidRPr="009A4DFC" w14:paraId="3E92693D" w14:textId="77777777" w:rsidTr="0003479E">
        <w:trPr>
          <w:trHeight w:val="953"/>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10468D8C" w14:textId="77777777" w:rsidR="00F104A6" w:rsidRPr="009A4DFC" w:rsidRDefault="00F104A6" w:rsidP="0003479E">
            <w:pPr>
              <w:rPr>
                <w:rFonts w:ascii="Arial" w:hAnsi="Arial" w:cs="Arial"/>
                <w:b/>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7DB0DEDD" w14:textId="3F508B8C" w:rsidR="00F104A6" w:rsidRPr="006D61DD" w:rsidRDefault="00F104A6" w:rsidP="0003479E">
            <w:pPr>
              <w:jc w:val="both"/>
              <w:rPr>
                <w:rFonts w:ascii="Arial" w:hAnsi="Arial" w:cs="Arial"/>
                <w:lang w:val="fr-FR"/>
              </w:rPr>
            </w:pPr>
            <w:r w:rsidRPr="006D61DD">
              <w:rPr>
                <w:rFonts w:ascii="Arial" w:hAnsi="Arial" w:cs="Arial"/>
                <w:lang w:val="fr-FR"/>
              </w:rPr>
              <w:t xml:space="preserve">3. Sous détails des prix </w:t>
            </w:r>
            <w:r w:rsidR="00EA12A4" w:rsidRPr="006D61DD">
              <w:rPr>
                <w:rFonts w:ascii="Arial" w:hAnsi="Arial" w:cs="Arial"/>
                <w:lang w:val="fr-FR"/>
              </w:rPr>
              <w:t>unitaires :</w:t>
            </w:r>
            <w:r w:rsidRPr="006D61DD">
              <w:rPr>
                <w:rFonts w:ascii="Arial" w:hAnsi="Arial" w:cs="Arial"/>
                <w:lang w:val="fr-FR"/>
              </w:rPr>
              <w:t xml:space="preserve"> Matériels, matériaux, main d’œuvre et les couts d’opération et de fonctionnement (prix réalistes ventilés, compréhensibles conforme au format).</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0562CE88" w14:textId="77777777" w:rsidR="00F104A6" w:rsidRPr="006D61DD" w:rsidRDefault="00F104A6" w:rsidP="0003479E">
            <w:pPr>
              <w:rPr>
                <w:rFonts w:ascii="Arial" w:hAnsi="Arial" w:cs="Arial"/>
                <w:bCs/>
                <w:lang w:val="fr-FR"/>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3A99EFD4" w14:textId="77777777" w:rsidR="00F104A6" w:rsidRPr="009A4DFC" w:rsidRDefault="00F104A6" w:rsidP="0003479E">
            <w:pPr>
              <w:jc w:val="center"/>
              <w:rPr>
                <w:rFonts w:ascii="Arial" w:hAnsi="Arial" w:cs="Arial"/>
                <w:bCs/>
                <w:i/>
              </w:rPr>
            </w:pPr>
            <w:r w:rsidRPr="009A4DFC">
              <w:rPr>
                <w:rFonts w:ascii="Arial" w:hAnsi="Arial" w:cs="Arial"/>
                <w:bCs/>
                <w:i/>
              </w:rPr>
              <w:t>10</w:t>
            </w:r>
          </w:p>
        </w:tc>
      </w:tr>
      <w:tr w:rsidR="00F104A6" w:rsidRPr="009A4DFC" w14:paraId="4E762282" w14:textId="77777777" w:rsidTr="0003479E">
        <w:trPr>
          <w:trHeight w:val="449"/>
          <w:jc w:val="center"/>
        </w:trPr>
        <w:tc>
          <w:tcPr>
            <w:tcW w:w="619" w:type="dxa"/>
            <w:vMerge/>
            <w:tcBorders>
              <w:top w:val="single" w:sz="4" w:space="0" w:color="auto"/>
              <w:left w:val="double" w:sz="6" w:space="0" w:color="auto"/>
              <w:bottom w:val="single" w:sz="4" w:space="0" w:color="auto"/>
              <w:right w:val="single" w:sz="4" w:space="0" w:color="auto"/>
            </w:tcBorders>
            <w:vAlign w:val="center"/>
          </w:tcPr>
          <w:p w14:paraId="11DC1F1B" w14:textId="77777777" w:rsidR="00F104A6" w:rsidRPr="009A4DFC" w:rsidRDefault="00F104A6" w:rsidP="0003479E">
            <w:pPr>
              <w:rPr>
                <w:rFonts w:ascii="Arial" w:hAnsi="Arial" w:cs="Arial"/>
                <w:b/>
                <w:smallCaps/>
              </w:rPr>
            </w:pPr>
          </w:p>
        </w:tc>
        <w:tc>
          <w:tcPr>
            <w:tcW w:w="4204" w:type="dxa"/>
            <w:tcBorders>
              <w:top w:val="single" w:sz="4" w:space="0" w:color="auto"/>
              <w:left w:val="single" w:sz="4" w:space="0" w:color="auto"/>
              <w:bottom w:val="single" w:sz="4" w:space="0" w:color="auto"/>
              <w:right w:val="single" w:sz="4" w:space="0" w:color="auto"/>
            </w:tcBorders>
            <w:vAlign w:val="center"/>
          </w:tcPr>
          <w:p w14:paraId="44A20F66" w14:textId="77777777" w:rsidR="00F104A6" w:rsidRPr="009A4DFC" w:rsidRDefault="00F104A6" w:rsidP="0003479E">
            <w:pPr>
              <w:jc w:val="both"/>
              <w:rPr>
                <w:rFonts w:ascii="Arial" w:hAnsi="Arial" w:cs="Arial"/>
                <w:bCs/>
              </w:rPr>
            </w:pPr>
            <w:r w:rsidRPr="009A4DFC">
              <w:rPr>
                <w:rFonts w:ascii="Arial" w:hAnsi="Arial" w:cs="Arial"/>
              </w:rPr>
              <w:t>4. Montant de l'offre</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18358590" w14:textId="77777777" w:rsidR="00F104A6" w:rsidRPr="009A4DFC" w:rsidRDefault="00F104A6" w:rsidP="0003479E">
            <w:pPr>
              <w:rPr>
                <w:rFonts w:ascii="Arial" w:hAnsi="Arial" w:cs="Arial"/>
                <w:bCs/>
              </w:rPr>
            </w:pPr>
          </w:p>
        </w:tc>
        <w:tc>
          <w:tcPr>
            <w:tcW w:w="1621" w:type="dxa"/>
            <w:gridSpan w:val="2"/>
            <w:tcBorders>
              <w:top w:val="single" w:sz="4" w:space="0" w:color="auto"/>
              <w:left w:val="single" w:sz="4" w:space="0" w:color="auto"/>
              <w:bottom w:val="single" w:sz="4" w:space="0" w:color="auto"/>
              <w:right w:val="double" w:sz="6" w:space="0" w:color="auto"/>
            </w:tcBorders>
            <w:vAlign w:val="center"/>
          </w:tcPr>
          <w:p w14:paraId="5851A00E" w14:textId="77777777" w:rsidR="00F104A6" w:rsidRPr="009A4DFC" w:rsidRDefault="00F104A6" w:rsidP="0003479E">
            <w:pPr>
              <w:jc w:val="center"/>
              <w:rPr>
                <w:rFonts w:ascii="Arial" w:hAnsi="Arial" w:cs="Arial"/>
                <w:bCs/>
                <w:i/>
              </w:rPr>
            </w:pPr>
            <w:r w:rsidRPr="009A4DFC">
              <w:rPr>
                <w:rFonts w:ascii="Arial" w:hAnsi="Arial" w:cs="Arial"/>
                <w:bCs/>
                <w:i/>
              </w:rPr>
              <w:t>60</w:t>
            </w:r>
          </w:p>
        </w:tc>
      </w:tr>
      <w:tr w:rsidR="00F104A6" w:rsidRPr="009A4DFC" w14:paraId="009CEC69" w14:textId="77777777" w:rsidTr="0003479E">
        <w:trPr>
          <w:gridAfter w:val="1"/>
          <w:wAfter w:w="6" w:type="dxa"/>
          <w:trHeight w:val="350"/>
          <w:jc w:val="center"/>
        </w:trPr>
        <w:tc>
          <w:tcPr>
            <w:tcW w:w="7568" w:type="dxa"/>
            <w:gridSpan w:val="3"/>
            <w:tcBorders>
              <w:top w:val="single" w:sz="4" w:space="0" w:color="auto"/>
              <w:left w:val="double" w:sz="6" w:space="0" w:color="auto"/>
              <w:bottom w:val="double" w:sz="6" w:space="0" w:color="auto"/>
              <w:right w:val="single" w:sz="4" w:space="0" w:color="auto"/>
            </w:tcBorders>
          </w:tcPr>
          <w:p w14:paraId="2516C4DF" w14:textId="77777777" w:rsidR="00F104A6" w:rsidRPr="009A4DFC" w:rsidRDefault="00F104A6" w:rsidP="0003479E">
            <w:pPr>
              <w:pStyle w:val="Heading1"/>
              <w:spacing w:before="0" w:after="0"/>
              <w:rPr>
                <w:rFonts w:ascii="Arial" w:hAnsi="Arial" w:cs="Arial"/>
                <w:b/>
                <w:i/>
                <w:szCs w:val="22"/>
                <w:lang w:val="en-US"/>
              </w:rPr>
            </w:pPr>
            <w:r w:rsidRPr="009A4DFC">
              <w:rPr>
                <w:rFonts w:ascii="Arial" w:hAnsi="Arial" w:cs="Arial"/>
                <w:i/>
                <w:szCs w:val="22"/>
                <w:lang w:val="en-US"/>
              </w:rPr>
              <w:t>Total</w:t>
            </w:r>
          </w:p>
        </w:tc>
        <w:tc>
          <w:tcPr>
            <w:tcW w:w="1621" w:type="dxa"/>
            <w:gridSpan w:val="2"/>
            <w:tcBorders>
              <w:top w:val="single" w:sz="4" w:space="0" w:color="auto"/>
              <w:left w:val="single" w:sz="4" w:space="0" w:color="auto"/>
              <w:bottom w:val="double" w:sz="6" w:space="0" w:color="auto"/>
              <w:right w:val="double" w:sz="6" w:space="0" w:color="auto"/>
            </w:tcBorders>
            <w:vAlign w:val="center"/>
          </w:tcPr>
          <w:p w14:paraId="758B6B36" w14:textId="77777777" w:rsidR="00F104A6" w:rsidRPr="009A4DFC" w:rsidRDefault="00F104A6" w:rsidP="0003479E">
            <w:pPr>
              <w:pStyle w:val="Heading1"/>
              <w:spacing w:before="0" w:after="0"/>
              <w:rPr>
                <w:rFonts w:ascii="Arial" w:hAnsi="Arial" w:cs="Arial"/>
                <w:b/>
                <w:i/>
                <w:szCs w:val="22"/>
                <w:lang w:val="en-US"/>
              </w:rPr>
            </w:pPr>
            <w:r w:rsidRPr="009A4DFC">
              <w:rPr>
                <w:rFonts w:ascii="Arial" w:hAnsi="Arial" w:cs="Arial"/>
                <w:i/>
                <w:szCs w:val="22"/>
                <w:lang w:val="en-US"/>
              </w:rPr>
              <w:t xml:space="preserve">        100</w:t>
            </w:r>
          </w:p>
        </w:tc>
      </w:tr>
    </w:tbl>
    <w:p w14:paraId="1F2619F1" w14:textId="77777777" w:rsidR="00F104A6" w:rsidRPr="009A4DFC" w:rsidRDefault="00F104A6" w:rsidP="00F104A6">
      <w:pPr>
        <w:jc w:val="both"/>
        <w:rPr>
          <w:rFonts w:ascii="Arial" w:hAnsi="Arial" w:cs="Arial"/>
        </w:rPr>
      </w:pPr>
    </w:p>
    <w:p w14:paraId="13BDE2F5" w14:textId="77777777" w:rsidR="00F104A6" w:rsidRPr="009A4DFC" w:rsidRDefault="00F104A6" w:rsidP="00F104A6">
      <w:pPr>
        <w:jc w:val="both"/>
        <w:rPr>
          <w:rFonts w:ascii="Arial" w:hAnsi="Arial" w:cs="Arial"/>
        </w:rPr>
      </w:pPr>
    </w:p>
    <w:p w14:paraId="76B89D04"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58" w:name="_Toc351499452"/>
      <w:bookmarkStart w:id="59" w:name="_Toc163044563"/>
      <w:r w:rsidRPr="009A4DFC">
        <w:rPr>
          <w:rFonts w:ascii="Arial" w:hAnsi="Arial" w:cs="Arial"/>
          <w:szCs w:val="22"/>
          <w:highlight w:val="lightGray"/>
        </w:rPr>
        <w:lastRenderedPageBreak/>
        <w:t>Cas de rejet des Offres</w:t>
      </w:r>
      <w:bookmarkEnd w:id="58"/>
    </w:p>
    <w:p w14:paraId="236C9A01" w14:textId="77777777" w:rsidR="00F104A6" w:rsidRPr="009A4DFC" w:rsidRDefault="00F104A6" w:rsidP="00F104A6">
      <w:pPr>
        <w:pStyle w:val="BodyText"/>
        <w:spacing w:after="0"/>
        <w:rPr>
          <w:rFonts w:ascii="Arial" w:hAnsi="Arial" w:cs="Arial"/>
          <w:sz w:val="22"/>
          <w:szCs w:val="22"/>
        </w:rPr>
      </w:pPr>
    </w:p>
    <w:p w14:paraId="185CD7AE" w14:textId="77777777" w:rsidR="00F104A6" w:rsidRPr="006D61DD" w:rsidRDefault="00F104A6" w:rsidP="00F104A6">
      <w:pPr>
        <w:tabs>
          <w:tab w:val="left" w:pos="0"/>
        </w:tabs>
        <w:jc w:val="both"/>
        <w:rPr>
          <w:rFonts w:ascii="Arial" w:hAnsi="Arial" w:cs="Arial"/>
          <w:lang w:val="fr-FR"/>
        </w:rPr>
      </w:pPr>
      <w:r w:rsidRPr="006D61DD">
        <w:rPr>
          <w:rFonts w:ascii="Arial" w:hAnsi="Arial" w:cs="Arial"/>
          <w:lang w:val="fr-FR"/>
        </w:rPr>
        <w:t>Les soumissions irrégulières pourront être rejetées totalement lors de l’analyse des offres. Les irrégularités comprennent les cas suivants sans toutefois s’y limiter :</w:t>
      </w:r>
    </w:p>
    <w:p w14:paraId="3CCAF458" w14:textId="77777777" w:rsidR="00F104A6" w:rsidRPr="006D61DD" w:rsidRDefault="00F104A6" w:rsidP="00945242">
      <w:pPr>
        <w:pStyle w:val="ListParagraph1"/>
        <w:numPr>
          <w:ilvl w:val="0"/>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Prix incomplets ou notoirement déséquilibrés du Devis Estimatif.</w:t>
      </w:r>
    </w:p>
    <w:p w14:paraId="510CAE68" w14:textId="77777777" w:rsidR="00F104A6" w:rsidRPr="006D61DD" w:rsidRDefault="00F104A6" w:rsidP="00945242">
      <w:pPr>
        <w:pStyle w:val="ListParagraph1"/>
        <w:numPr>
          <w:ilvl w:val="0"/>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Additions ou rayures non autorisées, soumissions de variantes ou modifications des conditions rendant l’offre incomplète, mal définie ou ambig</w:t>
      </w:r>
      <w:r w:rsidRPr="006D61DD">
        <w:rPr>
          <w:rFonts w:ascii="Arial" w:hAnsi="Arial" w:cs="Arial"/>
          <w:b/>
          <w:sz w:val="22"/>
          <w:szCs w:val="22"/>
          <w:lang w:val="fr-FR"/>
        </w:rPr>
        <w:t>ü</w:t>
      </w:r>
      <w:r w:rsidRPr="006D61DD">
        <w:rPr>
          <w:rFonts w:ascii="Arial" w:hAnsi="Arial" w:cs="Arial"/>
          <w:sz w:val="22"/>
          <w:szCs w:val="22"/>
          <w:lang w:val="fr-FR"/>
        </w:rPr>
        <w:t>e.</w:t>
      </w:r>
    </w:p>
    <w:p w14:paraId="6E8BAED5" w14:textId="5CD774BA" w:rsidR="00F104A6" w:rsidRPr="006D61DD" w:rsidRDefault="00F104A6" w:rsidP="00945242">
      <w:pPr>
        <w:pStyle w:val="ListParagraph1"/>
        <w:numPr>
          <w:ilvl w:val="0"/>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 xml:space="preserve">Les actions représentant des pratiques corruptrices </w:t>
      </w:r>
      <w:r w:rsidR="006D61DD">
        <w:rPr>
          <w:rFonts w:ascii="Arial" w:hAnsi="Arial" w:cs="Arial"/>
          <w:sz w:val="22"/>
          <w:szCs w:val="22"/>
          <w:lang w:val="fr-FR"/>
        </w:rPr>
        <w:t>d</w:t>
      </w:r>
      <w:r w:rsidR="006D61DD" w:rsidRPr="006D61DD">
        <w:rPr>
          <w:rFonts w:ascii="Arial" w:hAnsi="Arial" w:cs="Arial"/>
          <w:sz w:val="22"/>
          <w:szCs w:val="22"/>
          <w:lang w:val="fr-FR"/>
        </w:rPr>
        <w:t>ont les plus courantes</w:t>
      </w:r>
      <w:r w:rsidR="006D61DD">
        <w:rPr>
          <w:rFonts w:ascii="Arial" w:hAnsi="Arial" w:cs="Arial"/>
          <w:sz w:val="22"/>
          <w:szCs w:val="22"/>
          <w:lang w:val="fr-FR"/>
        </w:rPr>
        <w:t xml:space="preserve"> sont définies ci- après ; </w:t>
      </w:r>
      <w:r w:rsidRPr="006D61DD">
        <w:rPr>
          <w:rFonts w:ascii="Arial" w:hAnsi="Arial" w:cs="Arial"/>
          <w:sz w:val="22"/>
          <w:szCs w:val="22"/>
          <w:lang w:val="fr-FR"/>
        </w:rPr>
        <w:t>cette liste d’actions n’est</w:t>
      </w:r>
      <w:r w:rsidR="006D61DD">
        <w:rPr>
          <w:rFonts w:ascii="Arial" w:hAnsi="Arial" w:cs="Arial"/>
          <w:sz w:val="22"/>
          <w:szCs w:val="22"/>
          <w:lang w:val="fr-FR"/>
        </w:rPr>
        <w:t xml:space="preserve"> </w:t>
      </w:r>
      <w:r w:rsidR="00EA12A4">
        <w:rPr>
          <w:rFonts w:ascii="Arial" w:hAnsi="Arial" w:cs="Arial"/>
          <w:sz w:val="22"/>
          <w:szCs w:val="22"/>
          <w:lang w:val="fr-FR"/>
        </w:rPr>
        <w:t xml:space="preserve">toutefois </w:t>
      </w:r>
      <w:r w:rsidR="00EA12A4" w:rsidRPr="006D61DD">
        <w:rPr>
          <w:rFonts w:ascii="Arial" w:hAnsi="Arial" w:cs="Arial"/>
          <w:sz w:val="22"/>
          <w:szCs w:val="22"/>
          <w:lang w:val="fr-FR"/>
        </w:rPr>
        <w:t>pas</w:t>
      </w:r>
      <w:r w:rsidRPr="006D61DD">
        <w:rPr>
          <w:rFonts w:ascii="Arial" w:hAnsi="Arial" w:cs="Arial"/>
          <w:sz w:val="22"/>
          <w:szCs w:val="22"/>
          <w:lang w:val="fr-FR"/>
        </w:rPr>
        <w:t xml:space="preserve"> exhaustive.</w:t>
      </w:r>
    </w:p>
    <w:p w14:paraId="7FBF2686" w14:textId="4A8DC2D8" w:rsidR="00F104A6" w:rsidRPr="006D61DD" w:rsidRDefault="00F104A6" w:rsidP="00945242">
      <w:pPr>
        <w:pStyle w:val="ListParagraph1"/>
        <w:numPr>
          <w:ilvl w:val="1"/>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‘’Pot – de- vin’’ (Corruption</w:t>
      </w:r>
      <w:r w:rsidR="00EA12A4" w:rsidRPr="006D61DD">
        <w:rPr>
          <w:rFonts w:ascii="Arial" w:hAnsi="Arial" w:cs="Arial"/>
          <w:sz w:val="22"/>
          <w:szCs w:val="22"/>
          <w:lang w:val="fr-FR"/>
        </w:rPr>
        <w:t>). Il</w:t>
      </w:r>
      <w:r w:rsidRPr="006D61DD">
        <w:rPr>
          <w:rFonts w:ascii="Arial" w:hAnsi="Arial" w:cs="Arial"/>
          <w:sz w:val="22"/>
          <w:szCs w:val="22"/>
          <w:lang w:val="fr-FR"/>
        </w:rPr>
        <w:t xml:space="preserve"> s’agit d’offrir, donner, recevoir, ou demander indûment tout objet de valeur capable d’influencer les décisions devant être prises par des </w:t>
      </w:r>
      <w:r w:rsidR="006D61DD">
        <w:rPr>
          <w:rFonts w:ascii="Arial" w:hAnsi="Arial" w:cs="Arial"/>
          <w:sz w:val="22"/>
          <w:szCs w:val="22"/>
          <w:lang w:val="fr-FR"/>
        </w:rPr>
        <w:t>fonctionnaires publics ou celle</w:t>
      </w:r>
      <w:r w:rsidRPr="006D61DD">
        <w:rPr>
          <w:rFonts w:ascii="Arial" w:hAnsi="Arial" w:cs="Arial"/>
          <w:sz w:val="22"/>
          <w:szCs w:val="22"/>
          <w:lang w:val="fr-FR"/>
        </w:rPr>
        <w:t>s des fonctionnaires impliqués dans le processus d’appel d’offres ou de recrutement des firmes de consultation ou de Consultants individuels ou durant l’exécution du contrat correspondant.</w:t>
      </w:r>
    </w:p>
    <w:p w14:paraId="6335DA57" w14:textId="1E0D2D04" w:rsidR="00F104A6" w:rsidRPr="006D61DD" w:rsidRDefault="00F104A6" w:rsidP="00945242">
      <w:pPr>
        <w:pStyle w:val="ListParagraph1"/>
        <w:numPr>
          <w:ilvl w:val="1"/>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 xml:space="preserve">‘’ Extorsion’’ ou ‘’Contrainte’’ Il s’agit du fait </w:t>
      </w:r>
      <w:r w:rsidR="006D61DD">
        <w:rPr>
          <w:rFonts w:ascii="Arial" w:hAnsi="Arial" w:cs="Arial"/>
          <w:sz w:val="22"/>
          <w:szCs w:val="22"/>
          <w:lang w:val="fr-FR"/>
        </w:rPr>
        <w:t>de menacer quel</w:t>
      </w:r>
      <w:r w:rsidRPr="006D61DD">
        <w:rPr>
          <w:rFonts w:ascii="Arial" w:hAnsi="Arial" w:cs="Arial"/>
          <w:sz w:val="22"/>
          <w:szCs w:val="22"/>
          <w:lang w:val="fr-FR"/>
        </w:rPr>
        <w:t>qu’un ou des membres de sa famille des dommages délictueux, su</w:t>
      </w:r>
      <w:r w:rsidR="006D61DD">
        <w:rPr>
          <w:rFonts w:ascii="Arial" w:hAnsi="Arial" w:cs="Arial"/>
          <w:sz w:val="22"/>
          <w:szCs w:val="22"/>
          <w:lang w:val="fr-FR"/>
        </w:rPr>
        <w:t>r</w:t>
      </w:r>
      <w:r w:rsidRPr="006D61DD">
        <w:rPr>
          <w:rFonts w:ascii="Arial" w:hAnsi="Arial" w:cs="Arial"/>
          <w:sz w:val="22"/>
          <w:szCs w:val="22"/>
          <w:lang w:val="fr-FR"/>
        </w:rPr>
        <w:t xml:space="preserve"> sa personne, sa réputation ou des biens, dans le but d’influencer les décisions qui seront prises durant le processus d’appel d’offres de recrutement de Firmes de consultations ou de Consultants Individuels ou durant la phase d’exécution du Contrat </w:t>
      </w:r>
      <w:r w:rsidR="00EA12A4" w:rsidRPr="006D61DD">
        <w:rPr>
          <w:rFonts w:ascii="Arial" w:hAnsi="Arial" w:cs="Arial"/>
          <w:sz w:val="22"/>
          <w:szCs w:val="22"/>
          <w:lang w:val="fr-FR"/>
        </w:rPr>
        <w:t>correspondant, que</w:t>
      </w:r>
      <w:r w:rsidRPr="006D61DD">
        <w:rPr>
          <w:rFonts w:ascii="Arial" w:hAnsi="Arial" w:cs="Arial"/>
          <w:sz w:val="22"/>
          <w:szCs w:val="22"/>
          <w:lang w:val="fr-FR"/>
        </w:rPr>
        <w:t xml:space="preserve"> cet objectif soit atteint ou non.</w:t>
      </w:r>
    </w:p>
    <w:p w14:paraId="24061898" w14:textId="77777777" w:rsidR="00F104A6" w:rsidRPr="006D61DD" w:rsidRDefault="00F104A6" w:rsidP="00945242">
      <w:pPr>
        <w:pStyle w:val="ListParagraph1"/>
        <w:numPr>
          <w:ilvl w:val="1"/>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 xml:space="preserve">‘’Fraude ‘’. Il </w:t>
      </w:r>
      <w:r w:rsidR="009A6960">
        <w:rPr>
          <w:rFonts w:ascii="Arial" w:hAnsi="Arial" w:cs="Arial"/>
          <w:sz w:val="22"/>
          <w:szCs w:val="22"/>
          <w:lang w:val="fr-FR"/>
        </w:rPr>
        <w:t>s’agit de falsification de donnée</w:t>
      </w:r>
      <w:r w:rsidRPr="006D61DD">
        <w:rPr>
          <w:rFonts w:ascii="Arial" w:hAnsi="Arial" w:cs="Arial"/>
          <w:sz w:val="22"/>
          <w:szCs w:val="22"/>
          <w:lang w:val="fr-FR"/>
        </w:rPr>
        <w:t>s ou de faits dans le but d’influenc</w:t>
      </w:r>
      <w:r w:rsidR="009A6960">
        <w:rPr>
          <w:rFonts w:ascii="Arial" w:hAnsi="Arial" w:cs="Arial"/>
          <w:sz w:val="22"/>
          <w:szCs w:val="22"/>
          <w:lang w:val="fr-FR"/>
        </w:rPr>
        <w:t>er un processus d’appel d’offre</w:t>
      </w:r>
      <w:r w:rsidRPr="006D61DD">
        <w:rPr>
          <w:rFonts w:ascii="Arial" w:hAnsi="Arial" w:cs="Arial"/>
          <w:sz w:val="22"/>
          <w:szCs w:val="22"/>
          <w:lang w:val="fr-FR"/>
        </w:rPr>
        <w:t>s de recrutement de Firmes de consul</w:t>
      </w:r>
      <w:r w:rsidR="009A6960">
        <w:rPr>
          <w:rFonts w:ascii="Arial" w:hAnsi="Arial" w:cs="Arial"/>
          <w:sz w:val="22"/>
          <w:szCs w:val="22"/>
          <w:lang w:val="fr-FR"/>
        </w:rPr>
        <w:t>tation</w:t>
      </w:r>
      <w:r w:rsidRPr="006D61DD">
        <w:rPr>
          <w:rFonts w:ascii="Arial" w:hAnsi="Arial" w:cs="Arial"/>
          <w:sz w:val="22"/>
          <w:szCs w:val="22"/>
          <w:lang w:val="fr-FR"/>
        </w:rPr>
        <w:t xml:space="preserve"> ou de Consultants Individuels ou durant la phase d’exécution du Contrat, au détriment de l’Emprunteur et des autres participants.</w:t>
      </w:r>
    </w:p>
    <w:p w14:paraId="18EA42A8" w14:textId="4E8AE55F" w:rsidR="00F104A6" w:rsidRPr="006D61DD" w:rsidRDefault="00F104A6" w:rsidP="00945242">
      <w:pPr>
        <w:pStyle w:val="ListParagraph1"/>
        <w:numPr>
          <w:ilvl w:val="1"/>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t>‘’Collusion ‘</w:t>
      </w:r>
      <w:r w:rsidR="00EA12A4" w:rsidRPr="006D61DD">
        <w:rPr>
          <w:rFonts w:ascii="Arial" w:hAnsi="Arial" w:cs="Arial"/>
          <w:sz w:val="22"/>
          <w:szCs w:val="22"/>
          <w:lang w:val="fr-FR"/>
        </w:rPr>
        <w:t>’. Ce</w:t>
      </w:r>
      <w:r w:rsidRPr="006D61DD">
        <w:rPr>
          <w:rFonts w:ascii="Arial" w:hAnsi="Arial" w:cs="Arial"/>
          <w:sz w:val="22"/>
          <w:szCs w:val="22"/>
          <w:lang w:val="fr-FR"/>
        </w:rPr>
        <w:t xml:space="preserve"> sont des intrigues entre Candidats pour l’obtention de cotations d’appel d’offres surévaluées et non compétitives, pouvant fausser le libre arbitre de l’Emprunteur et le priver des bénéfices d’une compétition ouverte.</w:t>
      </w:r>
    </w:p>
    <w:p w14:paraId="6E0BECC9" w14:textId="77777777" w:rsidR="00F104A6" w:rsidRPr="006D61DD" w:rsidRDefault="00F104A6" w:rsidP="00F104A6">
      <w:pPr>
        <w:tabs>
          <w:tab w:val="left" w:pos="0"/>
        </w:tabs>
        <w:jc w:val="both"/>
        <w:rPr>
          <w:rFonts w:ascii="Arial" w:hAnsi="Arial" w:cs="Arial"/>
          <w:lang w:val="fr-FR"/>
        </w:rPr>
      </w:pPr>
      <w:r w:rsidRPr="006D61DD">
        <w:rPr>
          <w:rFonts w:ascii="Arial" w:hAnsi="Arial" w:cs="Arial"/>
          <w:lang w:val="fr-FR"/>
        </w:rPr>
        <w:t>Toute offre ne prenant en compte le délai maximum mentionné au point des conditions générales du dossier d’’appel d’offres (Étendue des Prestations) ne sera pas considérée</w:t>
      </w:r>
      <w:r w:rsidR="009A6960">
        <w:rPr>
          <w:rFonts w:ascii="Arial" w:hAnsi="Arial" w:cs="Arial"/>
          <w:lang w:val="fr-FR"/>
        </w:rPr>
        <w:t>.</w:t>
      </w:r>
    </w:p>
    <w:p w14:paraId="5A87DF57" w14:textId="77777777" w:rsidR="00F104A6" w:rsidRPr="006D61DD" w:rsidRDefault="00F104A6" w:rsidP="00F104A6">
      <w:pPr>
        <w:pStyle w:val="BodyText"/>
        <w:spacing w:after="0"/>
        <w:rPr>
          <w:rFonts w:ascii="Arial" w:hAnsi="Arial" w:cs="Arial"/>
          <w:sz w:val="22"/>
          <w:szCs w:val="22"/>
          <w:lang w:val="fr-FR"/>
        </w:rPr>
      </w:pPr>
    </w:p>
    <w:p w14:paraId="2990046B" w14:textId="00F51696" w:rsidR="00F104A6" w:rsidRPr="009A4DFC" w:rsidRDefault="00F104A6" w:rsidP="00945242">
      <w:pPr>
        <w:pStyle w:val="Heading3"/>
        <w:numPr>
          <w:ilvl w:val="2"/>
          <w:numId w:val="15"/>
        </w:numPr>
        <w:spacing w:before="0" w:after="0"/>
        <w:rPr>
          <w:rFonts w:ascii="Arial" w:hAnsi="Arial" w:cs="Arial"/>
          <w:szCs w:val="22"/>
          <w:highlight w:val="lightGray"/>
        </w:rPr>
      </w:pPr>
      <w:bookmarkStart w:id="60" w:name="_Toc351499453"/>
      <w:r w:rsidRPr="009A4DFC">
        <w:rPr>
          <w:rFonts w:ascii="Arial" w:hAnsi="Arial" w:cs="Arial"/>
          <w:szCs w:val="22"/>
          <w:highlight w:val="lightGray"/>
        </w:rPr>
        <w:t>Droit du Maitre d’Ouvrage d’accepter n’importe quelle offre et de refuser n’importe laquelle ou toutes les offres</w:t>
      </w:r>
      <w:bookmarkEnd w:id="60"/>
    </w:p>
    <w:p w14:paraId="1506415C" w14:textId="0D78F529" w:rsidR="00F104A6" w:rsidRPr="006D61DD" w:rsidRDefault="00F104A6" w:rsidP="00F104A6">
      <w:pPr>
        <w:jc w:val="both"/>
        <w:rPr>
          <w:rFonts w:ascii="Arial" w:hAnsi="Arial" w:cs="Arial"/>
          <w:lang w:val="fr-FR"/>
        </w:rPr>
      </w:pPr>
      <w:r w:rsidRPr="006D61DD">
        <w:rPr>
          <w:rFonts w:ascii="Arial" w:hAnsi="Arial" w:cs="Arial"/>
          <w:lang w:val="fr-FR"/>
        </w:rPr>
        <w:t xml:space="preserve">Le Maitre </w:t>
      </w:r>
      <w:r w:rsidR="00EA12A4" w:rsidRPr="006D61DD">
        <w:rPr>
          <w:rFonts w:ascii="Arial" w:hAnsi="Arial" w:cs="Arial"/>
          <w:lang w:val="fr-FR"/>
        </w:rPr>
        <w:t>d’ouvrage se</w:t>
      </w:r>
      <w:r w:rsidRPr="006D61DD">
        <w:rPr>
          <w:rFonts w:ascii="Arial" w:hAnsi="Arial" w:cs="Arial"/>
          <w:lang w:val="fr-FR"/>
        </w:rPr>
        <w:t xml:space="preserve"> réserve le droit d’accepter ou de refuser n’importe quelle offre, ainsi que celui d’annuler le processus d’Appel d’Offres et de refuser toutes les offres à n’importe quel moment avant l’adjudication du Contrat, sans aucune responsabilité vis à vis des soumissionnaires.</w:t>
      </w:r>
    </w:p>
    <w:p w14:paraId="2C061AA6" w14:textId="77777777" w:rsidR="00F104A6" w:rsidRPr="009A4DFC" w:rsidRDefault="00F104A6" w:rsidP="00945242">
      <w:pPr>
        <w:pStyle w:val="Heading2"/>
        <w:numPr>
          <w:ilvl w:val="1"/>
          <w:numId w:val="15"/>
        </w:numPr>
        <w:spacing w:before="0" w:after="0"/>
        <w:rPr>
          <w:rFonts w:ascii="Arial" w:hAnsi="Arial" w:cs="Arial"/>
          <w:szCs w:val="22"/>
          <w:highlight w:val="lightGray"/>
        </w:rPr>
      </w:pPr>
      <w:bookmarkStart w:id="61" w:name="_Toc351499454"/>
      <w:bookmarkEnd w:id="59"/>
      <w:r w:rsidRPr="009A4DFC">
        <w:rPr>
          <w:rFonts w:ascii="Arial" w:hAnsi="Arial" w:cs="Arial"/>
          <w:szCs w:val="22"/>
          <w:highlight w:val="lightGray"/>
        </w:rPr>
        <w:t>Adjudication du Contrat</w:t>
      </w:r>
      <w:bookmarkEnd w:id="61"/>
    </w:p>
    <w:p w14:paraId="01391CF0"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62" w:name="_Toc351499455"/>
      <w:r w:rsidRPr="009A4DFC">
        <w:rPr>
          <w:rFonts w:ascii="Arial" w:hAnsi="Arial" w:cs="Arial"/>
          <w:szCs w:val="22"/>
          <w:highlight w:val="lightGray"/>
        </w:rPr>
        <w:t>Critères d’adjudication</w:t>
      </w:r>
      <w:bookmarkEnd w:id="62"/>
      <w:r w:rsidRPr="009A4DFC">
        <w:rPr>
          <w:rFonts w:ascii="Arial" w:hAnsi="Arial" w:cs="Arial"/>
          <w:szCs w:val="22"/>
          <w:highlight w:val="lightGray"/>
        </w:rPr>
        <w:t xml:space="preserve">             </w:t>
      </w:r>
    </w:p>
    <w:p w14:paraId="0717D35F" w14:textId="7A562DFE" w:rsidR="00F104A6" w:rsidRPr="009A4DFC" w:rsidRDefault="00F104A6" w:rsidP="00F104A6">
      <w:pPr>
        <w:tabs>
          <w:tab w:val="left" w:pos="0"/>
        </w:tabs>
        <w:jc w:val="both"/>
        <w:rPr>
          <w:rFonts w:ascii="Arial" w:hAnsi="Arial" w:cs="Arial"/>
        </w:rPr>
      </w:pPr>
      <w:r w:rsidRPr="006D61DD">
        <w:rPr>
          <w:rFonts w:ascii="Arial" w:hAnsi="Arial" w:cs="Arial"/>
          <w:lang w:val="fr-FR"/>
        </w:rPr>
        <w:t xml:space="preserve">Le contrat sera adjugé au soumissionnaire dont l’offre aura été évaluée comme étant la plus avantageuse et jugée conforme au dossier d’appel d’offres. </w:t>
      </w:r>
      <w:r w:rsidRPr="009A4DFC">
        <w:rPr>
          <w:rFonts w:ascii="Arial" w:hAnsi="Arial" w:cs="Arial"/>
        </w:rPr>
        <w:t xml:space="preserve">Elle devra </w:t>
      </w:r>
      <w:r w:rsidR="008622BF" w:rsidRPr="009A4DFC">
        <w:rPr>
          <w:rFonts w:ascii="Arial" w:hAnsi="Arial" w:cs="Arial"/>
        </w:rPr>
        <w:t>être:</w:t>
      </w:r>
    </w:p>
    <w:p w14:paraId="38148F1F" w14:textId="77777777" w:rsidR="00F104A6" w:rsidRPr="006D61DD" w:rsidRDefault="00F104A6" w:rsidP="00945242">
      <w:pPr>
        <w:pStyle w:val="ListParagraph1"/>
        <w:numPr>
          <w:ilvl w:val="0"/>
          <w:numId w:val="29"/>
        </w:numPr>
        <w:tabs>
          <w:tab w:val="left" w:pos="0"/>
        </w:tabs>
        <w:spacing w:line="276" w:lineRule="auto"/>
        <w:contextualSpacing/>
        <w:jc w:val="both"/>
        <w:rPr>
          <w:rFonts w:ascii="Arial" w:hAnsi="Arial" w:cs="Arial"/>
          <w:sz w:val="22"/>
          <w:szCs w:val="22"/>
          <w:lang w:val="fr-FR"/>
        </w:rPr>
      </w:pPr>
      <w:r w:rsidRPr="006D61DD">
        <w:rPr>
          <w:rFonts w:ascii="Arial" w:hAnsi="Arial" w:cs="Arial"/>
          <w:sz w:val="22"/>
          <w:szCs w:val="22"/>
          <w:lang w:val="fr-FR"/>
        </w:rPr>
        <w:lastRenderedPageBreak/>
        <w:t>Une offre qui présente le moindre coût, dont les prix unitaires sont suffisamment détaillés, qui respecte le délai imparti et dans laquelle sont inclus :</w:t>
      </w:r>
    </w:p>
    <w:p w14:paraId="07C372AB" w14:textId="77777777" w:rsidR="00F104A6" w:rsidRPr="006D61DD" w:rsidRDefault="00F104A6" w:rsidP="00F104A6">
      <w:pPr>
        <w:pStyle w:val="ListParagraph1"/>
        <w:tabs>
          <w:tab w:val="left" w:pos="0"/>
        </w:tabs>
        <w:jc w:val="both"/>
        <w:rPr>
          <w:rFonts w:ascii="Arial" w:hAnsi="Arial" w:cs="Arial"/>
          <w:sz w:val="22"/>
          <w:szCs w:val="22"/>
          <w:lang w:val="fr-FR"/>
        </w:rPr>
      </w:pPr>
      <w:r w:rsidRPr="006D61DD">
        <w:rPr>
          <w:rFonts w:ascii="Arial" w:hAnsi="Arial" w:cs="Arial"/>
          <w:sz w:val="22"/>
          <w:szCs w:val="22"/>
          <w:lang w:val="fr-FR"/>
        </w:rPr>
        <w:t xml:space="preserve">- une référence bancaire </w:t>
      </w:r>
    </w:p>
    <w:p w14:paraId="7012B02F" w14:textId="77777777" w:rsidR="00F104A6" w:rsidRPr="006D61DD" w:rsidRDefault="00F104A6" w:rsidP="00F104A6">
      <w:pPr>
        <w:pStyle w:val="ListParagraph1"/>
        <w:tabs>
          <w:tab w:val="left" w:pos="0"/>
        </w:tabs>
        <w:jc w:val="both"/>
        <w:rPr>
          <w:rFonts w:ascii="Arial" w:hAnsi="Arial" w:cs="Arial"/>
          <w:sz w:val="22"/>
          <w:szCs w:val="22"/>
          <w:lang w:val="fr-FR"/>
        </w:rPr>
      </w:pPr>
      <w:r w:rsidRPr="006D61DD">
        <w:rPr>
          <w:rFonts w:ascii="Arial" w:hAnsi="Arial" w:cs="Arial"/>
          <w:sz w:val="22"/>
          <w:szCs w:val="22"/>
          <w:lang w:val="fr-FR"/>
        </w:rPr>
        <w:t>- le tableau d’information</w:t>
      </w:r>
      <w:r w:rsidR="00334925">
        <w:rPr>
          <w:rFonts w:ascii="Arial" w:hAnsi="Arial" w:cs="Arial"/>
          <w:sz w:val="22"/>
          <w:szCs w:val="22"/>
          <w:lang w:val="fr-FR"/>
        </w:rPr>
        <w:t>s sur les contrats déjà exécuté</w:t>
      </w:r>
      <w:r w:rsidRPr="006D61DD">
        <w:rPr>
          <w:rFonts w:ascii="Arial" w:hAnsi="Arial" w:cs="Arial"/>
          <w:sz w:val="22"/>
          <w:szCs w:val="22"/>
          <w:lang w:val="fr-FR"/>
        </w:rPr>
        <w:t>s et en cours.</w:t>
      </w:r>
    </w:p>
    <w:p w14:paraId="17FDDF68" w14:textId="762E843B" w:rsidR="00F104A6" w:rsidRPr="00114801" w:rsidRDefault="00F104A6" w:rsidP="00F104A6">
      <w:pPr>
        <w:tabs>
          <w:tab w:val="left" w:pos="0"/>
        </w:tabs>
        <w:jc w:val="both"/>
        <w:rPr>
          <w:rFonts w:ascii="Arial" w:hAnsi="Arial" w:cs="Arial"/>
          <w:lang w:val="fr-FR"/>
        </w:rPr>
      </w:pPr>
      <w:r w:rsidRPr="00114801">
        <w:rPr>
          <w:rFonts w:ascii="Arial" w:hAnsi="Arial" w:cs="Arial"/>
          <w:lang w:val="fr-FR"/>
        </w:rPr>
        <w:t>Si pour quelque raison que ce soit l’adjudicataire ne signe pas le contrat, l</w:t>
      </w:r>
      <w:r w:rsidR="009C747B">
        <w:rPr>
          <w:rFonts w:ascii="Arial" w:hAnsi="Arial" w:cs="Arial"/>
          <w:lang w:val="fr-FR"/>
        </w:rPr>
        <w:t>’OXFAM</w:t>
      </w:r>
      <w:r w:rsidRPr="00114801">
        <w:rPr>
          <w:rFonts w:ascii="Arial" w:hAnsi="Arial" w:cs="Arial"/>
          <w:lang w:val="fr-FR"/>
        </w:rPr>
        <w:t xml:space="preserve"> peut sans lancer de nouvel appel d’offres, attribuer le marché à un autre soumissionnaire selon l’ordre de mérite dans lequel les offres ont été classées lors de l’évaluation.</w:t>
      </w:r>
    </w:p>
    <w:p w14:paraId="017054A7" w14:textId="2CFEA1FE" w:rsidR="00F104A6" w:rsidRPr="009A4DFC" w:rsidRDefault="00F104A6" w:rsidP="00945242">
      <w:pPr>
        <w:pStyle w:val="Heading3"/>
        <w:numPr>
          <w:ilvl w:val="2"/>
          <w:numId w:val="15"/>
        </w:numPr>
        <w:spacing w:before="0" w:after="0"/>
        <w:rPr>
          <w:rFonts w:ascii="Arial" w:hAnsi="Arial" w:cs="Arial"/>
          <w:szCs w:val="22"/>
          <w:highlight w:val="lightGray"/>
        </w:rPr>
      </w:pPr>
      <w:bookmarkStart w:id="63" w:name="_Toc351499456"/>
      <w:r w:rsidRPr="009A4DFC">
        <w:rPr>
          <w:rFonts w:ascii="Arial" w:hAnsi="Arial" w:cs="Arial"/>
          <w:szCs w:val="22"/>
          <w:highlight w:val="lightGray"/>
        </w:rPr>
        <w:t>Droit du Maitre d’ouvrage  de varier les quantités au moment de l’adjudication</w:t>
      </w:r>
      <w:bookmarkEnd w:id="63"/>
    </w:p>
    <w:p w14:paraId="4D6C432A"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L’Entité Contractante se réserve le droit, au moment de l’adjudication, d’augmenter ou de diminuer le nombre de prestations indiquées dans la section traitant des Services Requis à l’exécution de ces travaux. Cependant, cette augmentation ou diminution ne pourra pas introduire de changements dans les prix unitaires, ni dans d’autres termes et conditions de l’offre et des documents d’Appel d’Offres.   </w:t>
      </w:r>
    </w:p>
    <w:p w14:paraId="4D597A73" w14:textId="77777777" w:rsidR="00F104A6" w:rsidRPr="006D61DD" w:rsidRDefault="00F104A6" w:rsidP="00F104A6">
      <w:pPr>
        <w:jc w:val="both"/>
        <w:rPr>
          <w:rFonts w:ascii="Arial" w:hAnsi="Arial" w:cs="Arial"/>
          <w:lang w:val="fr-FR"/>
        </w:rPr>
      </w:pPr>
    </w:p>
    <w:p w14:paraId="7CBB6B0F"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64" w:name="_Toc351499457"/>
      <w:r w:rsidRPr="009A4DFC">
        <w:rPr>
          <w:rFonts w:ascii="Arial" w:hAnsi="Arial" w:cs="Arial"/>
          <w:szCs w:val="22"/>
          <w:highlight w:val="lightGray"/>
        </w:rPr>
        <w:t>Notification d’adjudication</w:t>
      </w:r>
      <w:bookmarkEnd w:id="64"/>
    </w:p>
    <w:p w14:paraId="3D07241F" w14:textId="64DC27C5" w:rsidR="00F104A6" w:rsidRPr="006D61DD" w:rsidRDefault="00F104A6" w:rsidP="00F104A6">
      <w:pPr>
        <w:jc w:val="both"/>
        <w:rPr>
          <w:rFonts w:ascii="Arial" w:hAnsi="Arial" w:cs="Arial"/>
          <w:lang w:val="fr-FR"/>
        </w:rPr>
      </w:pPr>
      <w:r w:rsidRPr="006D61DD">
        <w:rPr>
          <w:rFonts w:ascii="Arial" w:hAnsi="Arial" w:cs="Arial"/>
          <w:lang w:val="fr-FR"/>
        </w:rPr>
        <w:t xml:space="preserve">L’Entité Contractante notifiera à l’Adjudicataire, par écrit, que son offre a été acceptée. Cette lettre indiquera le montant que le Maître d’Ouvrage paiera au Contractant au titre de l’exécution, de l’achèvement et de la maintenance des travaux. </w:t>
      </w:r>
    </w:p>
    <w:p w14:paraId="560194E6" w14:textId="3BDC948A" w:rsidR="00F104A6" w:rsidRPr="006D61DD" w:rsidRDefault="00F104A6" w:rsidP="00F104A6">
      <w:pPr>
        <w:jc w:val="both"/>
        <w:rPr>
          <w:rFonts w:ascii="Arial" w:hAnsi="Arial" w:cs="Arial"/>
          <w:lang w:val="fr-FR"/>
        </w:rPr>
      </w:pPr>
      <w:r w:rsidRPr="006D61DD">
        <w:rPr>
          <w:rFonts w:ascii="Arial" w:hAnsi="Arial" w:cs="Arial"/>
          <w:lang w:val="fr-FR"/>
        </w:rPr>
        <w:t>L’Adjudicataire devra signifier son accord au Maître d’Ouvrage</w:t>
      </w:r>
      <w:r w:rsidR="009C747B">
        <w:rPr>
          <w:rFonts w:ascii="Arial" w:hAnsi="Arial" w:cs="Arial"/>
          <w:lang w:val="fr-FR"/>
        </w:rPr>
        <w:t xml:space="preserve"> </w:t>
      </w:r>
      <w:r w:rsidRPr="006D61DD">
        <w:rPr>
          <w:rFonts w:ascii="Arial" w:hAnsi="Arial" w:cs="Arial"/>
          <w:lang w:val="fr-FR"/>
        </w:rPr>
        <w:t>dans les trois (3) jours qui suivent la notification de l’acceptation de sa soumission.</w:t>
      </w:r>
    </w:p>
    <w:p w14:paraId="15BA1B04" w14:textId="77777777" w:rsidR="00F104A6" w:rsidRPr="006D61DD" w:rsidRDefault="00F104A6" w:rsidP="00F104A6">
      <w:pPr>
        <w:jc w:val="both"/>
        <w:rPr>
          <w:rFonts w:ascii="Arial" w:hAnsi="Arial" w:cs="Arial"/>
          <w:lang w:val="fr-FR"/>
        </w:rPr>
      </w:pPr>
    </w:p>
    <w:p w14:paraId="1FAB2BAB" w14:textId="77777777" w:rsidR="00F104A6" w:rsidRPr="009A4DFC" w:rsidRDefault="00F104A6" w:rsidP="00945242">
      <w:pPr>
        <w:pStyle w:val="Heading3"/>
        <w:numPr>
          <w:ilvl w:val="2"/>
          <w:numId w:val="15"/>
        </w:numPr>
        <w:spacing w:before="0" w:after="0"/>
        <w:rPr>
          <w:rFonts w:ascii="Arial" w:hAnsi="Arial" w:cs="Arial"/>
          <w:szCs w:val="22"/>
          <w:highlight w:val="lightGray"/>
        </w:rPr>
      </w:pPr>
      <w:bookmarkStart w:id="65" w:name="_Toc351499458"/>
      <w:r w:rsidRPr="009A4DFC">
        <w:rPr>
          <w:rFonts w:ascii="Arial" w:hAnsi="Arial" w:cs="Arial"/>
          <w:szCs w:val="22"/>
          <w:highlight w:val="lightGray"/>
        </w:rPr>
        <w:t>Signature du contrat</w:t>
      </w:r>
      <w:bookmarkEnd w:id="65"/>
    </w:p>
    <w:p w14:paraId="04B6EFFA" w14:textId="6D168436" w:rsidR="00F104A6" w:rsidRPr="006D61DD" w:rsidRDefault="00F104A6" w:rsidP="00F104A6">
      <w:pPr>
        <w:jc w:val="both"/>
        <w:rPr>
          <w:rFonts w:ascii="Arial" w:hAnsi="Arial" w:cs="Arial"/>
          <w:lang w:val="fr-FR"/>
        </w:rPr>
      </w:pPr>
      <w:r w:rsidRPr="006D61DD">
        <w:rPr>
          <w:rFonts w:ascii="Arial" w:hAnsi="Arial" w:cs="Arial"/>
          <w:lang w:val="fr-FR"/>
        </w:rPr>
        <w:t>Immédiatement après la notification, le maitre d’ouvrage enverra à l’Adjudicataire le Contrat qui devra lier les deux parties. L’Adjudicataire aura un délai de trois jours (3) jours, à partir de la date de réception du Contrat, pour le signer, le dater et le retourner à l’Entité Contractante.</w:t>
      </w:r>
    </w:p>
    <w:p w14:paraId="79210DC7" w14:textId="3E9B2C84" w:rsidR="00F104A6" w:rsidRPr="006D61DD" w:rsidRDefault="00F104A6" w:rsidP="00F104A6">
      <w:pPr>
        <w:jc w:val="both"/>
        <w:rPr>
          <w:rFonts w:ascii="Arial" w:hAnsi="Arial" w:cs="Arial"/>
          <w:lang w:val="fr-FR"/>
        </w:rPr>
      </w:pPr>
      <w:r w:rsidRPr="006D61DD">
        <w:rPr>
          <w:rFonts w:ascii="Arial" w:hAnsi="Arial" w:cs="Arial"/>
          <w:lang w:val="fr-FR"/>
        </w:rPr>
        <w:t>Après la signature officielle du Contrat, le Maitre d’ouvrage devra notifier aux autres soumissionnaires le résultat de l’Appel d’Offres et les informer que leur offre n’a pas été retenue.</w:t>
      </w:r>
    </w:p>
    <w:p w14:paraId="041A81D5" w14:textId="183B4575" w:rsidR="00F104A6" w:rsidRPr="00114801" w:rsidRDefault="00F104A6" w:rsidP="00F104A6">
      <w:pPr>
        <w:jc w:val="both"/>
        <w:rPr>
          <w:rFonts w:ascii="Arial" w:hAnsi="Arial" w:cs="Arial"/>
          <w:lang w:val="fr-FR"/>
        </w:rPr>
      </w:pPr>
      <w:r w:rsidRPr="00114801">
        <w:rPr>
          <w:rFonts w:ascii="Arial" w:hAnsi="Arial" w:cs="Arial"/>
          <w:lang w:val="fr-FR"/>
        </w:rPr>
        <w:t>Si pour quelque raison que ce soit l'attributaire ne signe pas le Contrat, le Maître d’Ouvrage peut, sans lancer de nouvel Appel d'Offres, attribuer le marché à un autre soumissionnaire selon l'ordre dans lequel les offres ont été classées lors de l'évaluation.</w:t>
      </w:r>
    </w:p>
    <w:p w14:paraId="07F389A5" w14:textId="34E44C62" w:rsidR="00F104A6" w:rsidRPr="006D61DD" w:rsidRDefault="00F104A6" w:rsidP="00F104A6">
      <w:pPr>
        <w:jc w:val="both"/>
        <w:rPr>
          <w:rFonts w:ascii="Arial" w:hAnsi="Arial" w:cs="Arial"/>
          <w:lang w:val="fr-FR"/>
        </w:rPr>
      </w:pPr>
      <w:r w:rsidRPr="006D61DD">
        <w:rPr>
          <w:rFonts w:ascii="Arial" w:hAnsi="Arial" w:cs="Arial"/>
          <w:lang w:val="fr-FR"/>
        </w:rPr>
        <w:t>Le Maître d’Ouvrage se réserve le droit d’attribuer un ou plusieurs Contrats au titre du présent Appel d’Offres sur la base des offres initiales, sans discussions ou sans établir une gamme compétitive.</w:t>
      </w:r>
    </w:p>
    <w:p w14:paraId="24F43A70" w14:textId="77777777" w:rsidR="00F104A6" w:rsidRPr="006D61DD" w:rsidRDefault="00F104A6" w:rsidP="00F104A6">
      <w:pPr>
        <w:jc w:val="center"/>
        <w:rPr>
          <w:rFonts w:ascii="Arial" w:hAnsi="Arial" w:cs="Arial"/>
          <w:b/>
          <w:lang w:val="fr-FR"/>
        </w:rPr>
      </w:pPr>
      <w:bookmarkStart w:id="66" w:name="OLE_LINK1"/>
      <w:bookmarkEnd w:id="3"/>
      <w:r w:rsidRPr="006D61DD">
        <w:rPr>
          <w:rFonts w:ascii="Arial" w:hAnsi="Arial" w:cs="Arial"/>
          <w:b/>
          <w:lang w:val="fr-FR"/>
        </w:rPr>
        <w:br w:type="page"/>
      </w:r>
    </w:p>
    <w:p w14:paraId="487296B4" w14:textId="77777777" w:rsidR="00F104A6" w:rsidRDefault="00F104A6" w:rsidP="00F104A6">
      <w:pPr>
        <w:jc w:val="center"/>
        <w:rPr>
          <w:rFonts w:ascii="Arial" w:hAnsi="Arial" w:cs="Arial"/>
          <w:b/>
          <w:lang w:val="fr-FR"/>
        </w:rPr>
      </w:pPr>
    </w:p>
    <w:p w14:paraId="6F0C642F" w14:textId="77777777" w:rsidR="00216A6E" w:rsidRDefault="00216A6E" w:rsidP="00F104A6">
      <w:pPr>
        <w:jc w:val="center"/>
        <w:rPr>
          <w:rFonts w:ascii="Arial" w:hAnsi="Arial" w:cs="Arial"/>
          <w:b/>
          <w:lang w:val="fr-FR"/>
        </w:rPr>
      </w:pPr>
    </w:p>
    <w:p w14:paraId="496C5563" w14:textId="77777777" w:rsidR="00216A6E" w:rsidRDefault="00216A6E" w:rsidP="00F104A6">
      <w:pPr>
        <w:jc w:val="center"/>
        <w:rPr>
          <w:rFonts w:ascii="Arial" w:hAnsi="Arial" w:cs="Arial"/>
          <w:b/>
          <w:lang w:val="fr-FR"/>
        </w:rPr>
      </w:pPr>
    </w:p>
    <w:p w14:paraId="5C14899C" w14:textId="77777777" w:rsidR="00216A6E" w:rsidRDefault="00216A6E" w:rsidP="00F104A6">
      <w:pPr>
        <w:jc w:val="center"/>
        <w:rPr>
          <w:rFonts w:ascii="Arial" w:hAnsi="Arial" w:cs="Arial"/>
          <w:b/>
          <w:lang w:val="fr-FR"/>
        </w:rPr>
      </w:pPr>
    </w:p>
    <w:p w14:paraId="1AF00CED" w14:textId="77777777" w:rsidR="00F104A6" w:rsidRPr="00216A6E" w:rsidRDefault="00F104A6" w:rsidP="00114801">
      <w:pPr>
        <w:pStyle w:val="ListParagraph"/>
        <w:numPr>
          <w:ilvl w:val="0"/>
          <w:numId w:val="15"/>
        </w:numPr>
        <w:jc w:val="center"/>
        <w:rPr>
          <w:rFonts w:ascii="Arial" w:hAnsi="Arial" w:cs="Arial"/>
          <w:b/>
          <w:lang w:val="fr-FR"/>
        </w:rPr>
      </w:pPr>
      <w:r w:rsidRPr="00216A6E">
        <w:rPr>
          <w:rFonts w:ascii="Arial" w:hAnsi="Arial" w:cs="Arial"/>
          <w:b/>
          <w:lang w:val="fr-FR"/>
        </w:rPr>
        <w:t>ANNEXE</w:t>
      </w:r>
    </w:p>
    <w:p w14:paraId="062C9F1E" w14:textId="77777777" w:rsidR="00F104A6" w:rsidRPr="00216A6E" w:rsidRDefault="00F104A6" w:rsidP="00F104A6">
      <w:pPr>
        <w:jc w:val="both"/>
        <w:rPr>
          <w:rFonts w:ascii="Arial" w:hAnsi="Arial" w:cs="Arial"/>
          <w:lang w:val="fr-FR"/>
        </w:rPr>
      </w:pPr>
    </w:p>
    <w:p w14:paraId="78E0EC28" w14:textId="77777777" w:rsidR="00F104A6" w:rsidRPr="00216A6E" w:rsidRDefault="00F104A6" w:rsidP="00F104A6">
      <w:pPr>
        <w:jc w:val="both"/>
        <w:rPr>
          <w:rFonts w:ascii="Arial" w:hAnsi="Arial" w:cs="Arial"/>
          <w:lang w:val="fr-FR"/>
        </w:rPr>
      </w:pPr>
    </w:p>
    <w:p w14:paraId="67D0A574" w14:textId="77777777" w:rsidR="00F104A6" w:rsidRPr="00216A6E" w:rsidRDefault="00F104A6" w:rsidP="00F104A6">
      <w:pPr>
        <w:jc w:val="both"/>
        <w:rPr>
          <w:rFonts w:ascii="Arial" w:hAnsi="Arial" w:cs="Arial"/>
          <w:lang w:val="fr-FR"/>
        </w:rPr>
      </w:pPr>
    </w:p>
    <w:p w14:paraId="4A6834C6" w14:textId="77777777" w:rsidR="00F104A6" w:rsidRPr="00216A6E" w:rsidRDefault="00F104A6" w:rsidP="00F104A6">
      <w:pPr>
        <w:jc w:val="both"/>
        <w:rPr>
          <w:rFonts w:ascii="Arial" w:hAnsi="Arial" w:cs="Arial"/>
          <w:lang w:val="fr-FR"/>
        </w:rPr>
      </w:pPr>
    </w:p>
    <w:p w14:paraId="1ABD5D68" w14:textId="77777777" w:rsidR="00F104A6" w:rsidRPr="00216A6E" w:rsidRDefault="00F104A6" w:rsidP="00F104A6">
      <w:pPr>
        <w:jc w:val="both"/>
        <w:rPr>
          <w:rFonts w:ascii="Arial" w:hAnsi="Arial" w:cs="Arial"/>
          <w:lang w:val="fr-FR"/>
        </w:rPr>
      </w:pPr>
    </w:p>
    <w:p w14:paraId="6DB53193" w14:textId="77777777" w:rsidR="00F104A6" w:rsidRPr="00216A6E" w:rsidRDefault="00F104A6" w:rsidP="00F104A6">
      <w:pPr>
        <w:jc w:val="both"/>
        <w:rPr>
          <w:rFonts w:ascii="Arial" w:hAnsi="Arial" w:cs="Arial"/>
          <w:lang w:val="fr-FR"/>
        </w:rPr>
      </w:pPr>
    </w:p>
    <w:p w14:paraId="5B3BC997" w14:textId="77777777" w:rsidR="00F104A6" w:rsidRPr="00216A6E" w:rsidRDefault="00F104A6" w:rsidP="00F104A6">
      <w:pPr>
        <w:jc w:val="both"/>
        <w:rPr>
          <w:rFonts w:ascii="Arial" w:hAnsi="Arial" w:cs="Arial"/>
          <w:lang w:val="fr-FR"/>
        </w:rPr>
      </w:pPr>
    </w:p>
    <w:p w14:paraId="1FB182FE" w14:textId="77777777" w:rsidR="00F104A6" w:rsidRPr="00216A6E" w:rsidRDefault="00F104A6" w:rsidP="00F104A6">
      <w:pPr>
        <w:jc w:val="both"/>
        <w:rPr>
          <w:rFonts w:ascii="Arial" w:hAnsi="Arial" w:cs="Arial"/>
          <w:lang w:val="fr-FR"/>
        </w:rPr>
      </w:pPr>
    </w:p>
    <w:p w14:paraId="77FB1BA4" w14:textId="77777777" w:rsidR="00F104A6" w:rsidRPr="00216A6E" w:rsidRDefault="00F104A6" w:rsidP="00F104A6">
      <w:pPr>
        <w:jc w:val="both"/>
        <w:rPr>
          <w:rFonts w:ascii="Arial" w:hAnsi="Arial" w:cs="Arial"/>
          <w:lang w:val="fr-FR"/>
        </w:rPr>
      </w:pPr>
    </w:p>
    <w:p w14:paraId="77606CD1" w14:textId="77777777" w:rsidR="00F104A6" w:rsidRPr="00216A6E" w:rsidRDefault="00F104A6" w:rsidP="00F104A6">
      <w:pPr>
        <w:jc w:val="both"/>
        <w:rPr>
          <w:rFonts w:ascii="Arial" w:hAnsi="Arial" w:cs="Arial"/>
          <w:lang w:val="fr-FR"/>
        </w:rPr>
      </w:pPr>
    </w:p>
    <w:p w14:paraId="493B9313" w14:textId="77777777" w:rsidR="00F104A6" w:rsidRPr="00216A6E" w:rsidRDefault="00F104A6" w:rsidP="00F104A6">
      <w:pPr>
        <w:jc w:val="both"/>
        <w:rPr>
          <w:rFonts w:ascii="Arial" w:hAnsi="Arial" w:cs="Arial"/>
          <w:lang w:val="fr-FR"/>
        </w:rPr>
      </w:pPr>
    </w:p>
    <w:p w14:paraId="0D861134" w14:textId="77777777" w:rsidR="00F104A6" w:rsidRPr="00216A6E" w:rsidRDefault="00F104A6" w:rsidP="00F104A6">
      <w:pPr>
        <w:jc w:val="both"/>
        <w:rPr>
          <w:rFonts w:ascii="Arial" w:hAnsi="Arial" w:cs="Arial"/>
          <w:lang w:val="fr-FR"/>
        </w:rPr>
      </w:pPr>
    </w:p>
    <w:p w14:paraId="6B4EAE70" w14:textId="77777777" w:rsidR="00F104A6" w:rsidRPr="00216A6E" w:rsidRDefault="00F104A6" w:rsidP="00F104A6">
      <w:pPr>
        <w:jc w:val="both"/>
        <w:rPr>
          <w:rFonts w:ascii="Arial" w:hAnsi="Arial" w:cs="Arial"/>
          <w:lang w:val="fr-FR"/>
        </w:rPr>
      </w:pPr>
    </w:p>
    <w:p w14:paraId="4486E185" w14:textId="77777777" w:rsidR="00F104A6" w:rsidRPr="00216A6E" w:rsidRDefault="00F104A6" w:rsidP="00F104A6">
      <w:pPr>
        <w:jc w:val="both"/>
        <w:rPr>
          <w:rFonts w:ascii="Arial" w:hAnsi="Arial" w:cs="Arial"/>
          <w:lang w:val="fr-FR"/>
        </w:rPr>
      </w:pPr>
    </w:p>
    <w:p w14:paraId="05867546" w14:textId="77777777" w:rsidR="00F104A6" w:rsidRPr="00216A6E" w:rsidRDefault="00F104A6" w:rsidP="00F104A6">
      <w:pPr>
        <w:jc w:val="both"/>
        <w:rPr>
          <w:rFonts w:ascii="Arial" w:hAnsi="Arial" w:cs="Arial"/>
          <w:lang w:val="fr-FR"/>
        </w:rPr>
      </w:pPr>
    </w:p>
    <w:p w14:paraId="124DBCA0" w14:textId="77777777" w:rsidR="00F104A6" w:rsidRPr="00216A6E" w:rsidRDefault="00F104A6" w:rsidP="00F104A6">
      <w:pPr>
        <w:jc w:val="both"/>
        <w:rPr>
          <w:rFonts w:ascii="Arial" w:hAnsi="Arial" w:cs="Arial"/>
          <w:lang w:val="fr-FR"/>
        </w:rPr>
      </w:pPr>
    </w:p>
    <w:p w14:paraId="4B49F076" w14:textId="77777777" w:rsidR="00F104A6" w:rsidRPr="00216A6E" w:rsidRDefault="00F104A6" w:rsidP="00F104A6">
      <w:pPr>
        <w:jc w:val="both"/>
        <w:rPr>
          <w:rFonts w:ascii="Arial" w:hAnsi="Arial" w:cs="Arial"/>
          <w:lang w:val="fr-FR"/>
        </w:rPr>
      </w:pPr>
    </w:p>
    <w:p w14:paraId="6E9AAA64" w14:textId="77777777" w:rsidR="00F104A6" w:rsidRDefault="00F104A6" w:rsidP="00F104A6">
      <w:pPr>
        <w:jc w:val="both"/>
        <w:rPr>
          <w:rFonts w:ascii="Arial" w:hAnsi="Arial" w:cs="Arial"/>
          <w:lang w:val="fr-FR"/>
        </w:rPr>
      </w:pPr>
    </w:p>
    <w:p w14:paraId="51BA55F6" w14:textId="77777777" w:rsidR="008622BF" w:rsidRDefault="008622BF" w:rsidP="00F104A6">
      <w:pPr>
        <w:jc w:val="both"/>
        <w:rPr>
          <w:rFonts w:ascii="Arial" w:hAnsi="Arial" w:cs="Arial"/>
          <w:lang w:val="fr-FR"/>
        </w:rPr>
      </w:pPr>
    </w:p>
    <w:p w14:paraId="02C6AD2A" w14:textId="77777777" w:rsidR="008622BF" w:rsidRPr="00216A6E" w:rsidRDefault="008622BF" w:rsidP="00F104A6">
      <w:pPr>
        <w:jc w:val="both"/>
        <w:rPr>
          <w:rFonts w:ascii="Arial" w:hAnsi="Arial" w:cs="Arial"/>
          <w:lang w:val="fr-FR"/>
        </w:rPr>
      </w:pPr>
    </w:p>
    <w:p w14:paraId="3E87C221" w14:textId="77777777" w:rsidR="00F104A6" w:rsidRPr="00216A6E" w:rsidRDefault="00F104A6" w:rsidP="00F104A6">
      <w:pPr>
        <w:pStyle w:val="ListParagraph1"/>
        <w:ind w:left="450"/>
        <w:outlineLvl w:val="0"/>
        <w:rPr>
          <w:rFonts w:ascii="Arial" w:hAnsi="Arial" w:cs="Arial"/>
          <w:b/>
          <w:vanish/>
          <w:sz w:val="22"/>
          <w:szCs w:val="22"/>
          <w:highlight w:val="lightGray"/>
          <w:lang w:val="fr-FR"/>
        </w:rPr>
      </w:pPr>
      <w:bookmarkStart w:id="67" w:name="_Toc351498640"/>
      <w:bookmarkStart w:id="68" w:name="_Toc351499384"/>
      <w:bookmarkStart w:id="69" w:name="_Toc351499459"/>
      <w:bookmarkEnd w:id="67"/>
      <w:bookmarkEnd w:id="68"/>
      <w:bookmarkEnd w:id="69"/>
    </w:p>
    <w:p w14:paraId="792F32F1" w14:textId="77777777" w:rsidR="00F104A6" w:rsidRDefault="0024385F" w:rsidP="0024385F">
      <w:pPr>
        <w:pStyle w:val="ListParagraph1"/>
        <w:ind w:left="1152"/>
        <w:outlineLvl w:val="0"/>
        <w:rPr>
          <w:rFonts w:ascii="Arial" w:hAnsi="Arial" w:cs="Arial"/>
          <w:b/>
          <w:sz w:val="22"/>
          <w:szCs w:val="22"/>
          <w:highlight w:val="lightGray"/>
          <w:lang w:val="fr-FR"/>
        </w:rPr>
      </w:pPr>
      <w:bookmarkStart w:id="70" w:name="_Toc351499460"/>
      <w:r>
        <w:rPr>
          <w:rFonts w:ascii="Arial" w:hAnsi="Arial" w:cs="Arial"/>
          <w:b/>
          <w:sz w:val="22"/>
          <w:szCs w:val="22"/>
          <w:highlight w:val="lightGray"/>
          <w:lang w:val="fr-FR"/>
        </w:rPr>
        <w:t>3.1.-</w:t>
      </w:r>
      <w:r w:rsidR="00F104A6" w:rsidRPr="00216A6E">
        <w:rPr>
          <w:rFonts w:ascii="Arial" w:hAnsi="Arial" w:cs="Arial"/>
          <w:b/>
          <w:sz w:val="22"/>
          <w:szCs w:val="22"/>
          <w:highlight w:val="lightGray"/>
          <w:lang w:val="fr-FR"/>
        </w:rPr>
        <w:t>Formulaire de l’offre</w:t>
      </w:r>
      <w:bookmarkEnd w:id="70"/>
    </w:p>
    <w:p w14:paraId="22C24848" w14:textId="77777777" w:rsidR="0024385F" w:rsidRDefault="0024385F" w:rsidP="0024385F">
      <w:pPr>
        <w:pStyle w:val="ListParagraph1"/>
        <w:outlineLvl w:val="0"/>
        <w:rPr>
          <w:rFonts w:ascii="Arial" w:hAnsi="Arial" w:cs="Arial"/>
          <w:b/>
          <w:sz w:val="22"/>
          <w:szCs w:val="22"/>
          <w:highlight w:val="lightGray"/>
          <w:lang w:val="fr-FR"/>
        </w:rPr>
      </w:pPr>
    </w:p>
    <w:p w14:paraId="125BA808" w14:textId="77777777" w:rsidR="00216A6E" w:rsidRDefault="00216A6E" w:rsidP="00216A6E">
      <w:pPr>
        <w:pStyle w:val="ListParagraph1"/>
        <w:ind w:left="1152"/>
        <w:outlineLvl w:val="0"/>
        <w:rPr>
          <w:rFonts w:ascii="Arial" w:hAnsi="Arial" w:cs="Arial"/>
          <w:b/>
          <w:sz w:val="22"/>
          <w:szCs w:val="22"/>
          <w:highlight w:val="lightGray"/>
          <w:lang w:val="fr-FR"/>
        </w:rPr>
      </w:pPr>
    </w:p>
    <w:p w14:paraId="614A0562" w14:textId="77777777" w:rsidR="00B4794D" w:rsidRDefault="00B4794D" w:rsidP="00216A6E">
      <w:pPr>
        <w:pStyle w:val="ListParagraph1"/>
        <w:ind w:left="1152"/>
        <w:outlineLvl w:val="0"/>
        <w:rPr>
          <w:rFonts w:ascii="Arial" w:hAnsi="Arial" w:cs="Arial"/>
          <w:b/>
          <w:sz w:val="22"/>
          <w:szCs w:val="22"/>
          <w:highlight w:val="lightGray"/>
          <w:lang w:val="fr-FR"/>
        </w:rPr>
      </w:pPr>
    </w:p>
    <w:p w14:paraId="6FBD6F91" w14:textId="77777777" w:rsidR="00B4794D" w:rsidRPr="00216A6E" w:rsidRDefault="00B4794D" w:rsidP="00216A6E">
      <w:pPr>
        <w:pStyle w:val="ListParagraph1"/>
        <w:ind w:left="1152"/>
        <w:outlineLvl w:val="0"/>
        <w:rPr>
          <w:rFonts w:ascii="Arial" w:hAnsi="Arial" w:cs="Arial"/>
          <w:b/>
          <w:sz w:val="22"/>
          <w:szCs w:val="22"/>
          <w:highlight w:val="lightGray"/>
          <w:lang w:val="fr-FR"/>
        </w:rPr>
      </w:pPr>
    </w:p>
    <w:p w14:paraId="516E0E41" w14:textId="77777777" w:rsidR="00F104A6" w:rsidRPr="00216A6E" w:rsidRDefault="00F104A6" w:rsidP="00F104A6">
      <w:pPr>
        <w:rPr>
          <w:rFonts w:ascii="Arial" w:hAnsi="Arial" w:cs="Arial"/>
          <w:bCs/>
          <w:lang w:val="fr-FR"/>
        </w:rPr>
      </w:pPr>
      <w:bookmarkStart w:id="71" w:name="_Toc163044553"/>
      <w:r w:rsidRPr="00216A6E">
        <w:rPr>
          <w:rFonts w:ascii="Arial" w:hAnsi="Arial" w:cs="Arial"/>
          <w:lang w:val="fr-FR"/>
        </w:rPr>
        <w:t>SOUMISSION</w:t>
      </w:r>
      <w:bookmarkEnd w:id="71"/>
    </w:p>
    <w:p w14:paraId="0625A1C4" w14:textId="5A87A660" w:rsidR="00F104A6" w:rsidRPr="006D61DD" w:rsidRDefault="00F104A6" w:rsidP="00F104A6">
      <w:pPr>
        <w:rPr>
          <w:rFonts w:ascii="Arial" w:hAnsi="Arial" w:cs="Arial"/>
          <w:lang w:val="fr-FR"/>
        </w:rPr>
      </w:pPr>
      <w:r w:rsidRPr="006D61DD">
        <w:rPr>
          <w:rFonts w:ascii="Arial" w:hAnsi="Arial" w:cs="Arial"/>
          <w:lang w:val="fr-FR"/>
        </w:rPr>
        <w:t xml:space="preserve">Référence : Appel d’offres pour l’exécution </w:t>
      </w:r>
      <w:r w:rsidR="00512ECB">
        <w:rPr>
          <w:rFonts w:ascii="Arial" w:hAnsi="Arial" w:cs="Arial"/>
          <w:lang w:val="fr-FR"/>
        </w:rPr>
        <w:t>d’une serre sur la ferme de l’état à Beaumont</w:t>
      </w:r>
      <w:r w:rsidRPr="006D61DD">
        <w:rPr>
          <w:rFonts w:ascii="Arial" w:hAnsi="Arial" w:cs="Arial"/>
          <w:lang w:val="fr-FR"/>
        </w:rPr>
        <w:t xml:space="preserve"> </w:t>
      </w:r>
    </w:p>
    <w:p w14:paraId="6CBBA0FC" w14:textId="00D22540" w:rsidR="00F104A6" w:rsidRPr="006D61DD" w:rsidRDefault="00F104A6" w:rsidP="00F104A6">
      <w:pPr>
        <w:rPr>
          <w:rFonts w:ascii="Arial" w:hAnsi="Arial" w:cs="Arial"/>
          <w:lang w:val="fr-FR"/>
        </w:rPr>
      </w:pPr>
      <w:r w:rsidRPr="006D61DD">
        <w:rPr>
          <w:rFonts w:ascii="Arial" w:hAnsi="Arial" w:cs="Arial"/>
          <w:lang w:val="fr-FR"/>
        </w:rPr>
        <w:t xml:space="preserve">Au: </w:t>
      </w:r>
      <w:r w:rsidRPr="006D61DD">
        <w:rPr>
          <w:rFonts w:ascii="Arial" w:hAnsi="Arial" w:cs="Arial"/>
          <w:lang w:val="fr-FR"/>
        </w:rPr>
        <w:tab/>
      </w:r>
      <w:r w:rsidR="000010F4">
        <w:rPr>
          <w:rFonts w:ascii="Arial" w:hAnsi="Arial" w:cs="Arial"/>
          <w:lang w:val="fr-FR"/>
        </w:rPr>
        <w:t xml:space="preserve">Responsable de l’Administration et des Ressources humaines d’Oxfam-Québec </w:t>
      </w:r>
    </w:p>
    <w:p w14:paraId="751BDA01" w14:textId="77777777" w:rsidR="00F104A6" w:rsidRPr="006D61DD" w:rsidRDefault="00F104A6" w:rsidP="00F104A6">
      <w:pPr>
        <w:rPr>
          <w:rFonts w:ascii="Arial" w:hAnsi="Arial" w:cs="Arial"/>
          <w:lang w:val="fr-FR"/>
        </w:rPr>
      </w:pPr>
    </w:p>
    <w:p w14:paraId="48875F4F"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Après avoir visité les lieux du Projet et examiné les plans et dessins, les Instructions aux soumissionnaires, le Cahier des Clauses Techniques Particulières, les Termes de Référence, le Cadre du Bordereau des Prix Unitaires et le Cadre du Devis Estimatif, nous, soussignés, proposons d’exécuter et d’achever les travaux conformément aux dits plans et dessins et les éléments susmentionnés pour le prix de : </w:t>
      </w:r>
    </w:p>
    <w:p w14:paraId="0C6038C9" w14:textId="77777777" w:rsidR="00F104A6" w:rsidRPr="009A4DFC" w:rsidRDefault="00F104A6" w:rsidP="00F104A6">
      <w:pPr>
        <w:rPr>
          <w:rFonts w:ascii="Arial" w:hAnsi="Arial" w:cs="Arial"/>
          <w:lang w:val="fr-CA"/>
        </w:rPr>
      </w:pPr>
    </w:p>
    <w:p w14:paraId="626F3DC0"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p>
    <w:p w14:paraId="60A0DA92"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r w:rsidRPr="006D61DD">
        <w:rPr>
          <w:rFonts w:ascii="Arial" w:hAnsi="Arial" w:cs="Arial"/>
          <w:lang w:val="fr-FR"/>
        </w:rPr>
        <w:t>HTG________________________________________</w:t>
      </w:r>
    </w:p>
    <w:p w14:paraId="15EDFB7E" w14:textId="77777777" w:rsidR="00F104A6" w:rsidRPr="006D61DD" w:rsidRDefault="00F104A6" w:rsidP="00F104A6">
      <w:pPr>
        <w:pBdr>
          <w:top w:val="single" w:sz="4" w:space="1" w:color="auto"/>
          <w:left w:val="single" w:sz="4" w:space="4" w:color="auto"/>
          <w:bottom w:val="single" w:sz="4" w:space="1" w:color="auto"/>
          <w:right w:val="single" w:sz="4" w:space="4" w:color="auto"/>
        </w:pBdr>
        <w:ind w:firstLine="2160"/>
        <w:rPr>
          <w:rFonts w:ascii="Arial" w:hAnsi="Arial" w:cs="Arial"/>
          <w:lang w:val="fr-FR"/>
        </w:rPr>
      </w:pPr>
      <w:r w:rsidRPr="006D61DD">
        <w:rPr>
          <w:rFonts w:ascii="Arial" w:hAnsi="Arial" w:cs="Arial"/>
          <w:lang w:val="fr-FR"/>
        </w:rPr>
        <w:t>(En chiffres)</w:t>
      </w:r>
    </w:p>
    <w:p w14:paraId="65D5CC31"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p>
    <w:p w14:paraId="56074F36"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r w:rsidRPr="006D61DD">
        <w:rPr>
          <w:rFonts w:ascii="Arial" w:hAnsi="Arial" w:cs="Arial"/>
          <w:lang w:val="fr-FR"/>
        </w:rPr>
        <w:t xml:space="preserve">Gourdes ______________________________________________________________________________ </w:t>
      </w:r>
    </w:p>
    <w:p w14:paraId="7176BB88"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p>
    <w:p w14:paraId="73054657"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r w:rsidRPr="006D61DD">
        <w:rPr>
          <w:rFonts w:ascii="Arial" w:hAnsi="Arial" w:cs="Arial"/>
          <w:lang w:val="fr-FR"/>
        </w:rPr>
        <w:t>_____________________________________________________________________________________</w:t>
      </w:r>
    </w:p>
    <w:p w14:paraId="2C687436" w14:textId="77777777" w:rsidR="00F104A6" w:rsidRPr="006D61DD" w:rsidRDefault="00F104A6" w:rsidP="00F104A6">
      <w:pPr>
        <w:pBdr>
          <w:top w:val="single" w:sz="4" w:space="1" w:color="auto"/>
          <w:left w:val="single" w:sz="4" w:space="4" w:color="auto"/>
          <w:bottom w:val="single" w:sz="4" w:space="1" w:color="auto"/>
          <w:right w:val="single" w:sz="4" w:space="4" w:color="auto"/>
        </w:pBdr>
        <w:rPr>
          <w:rFonts w:ascii="Arial" w:hAnsi="Arial" w:cs="Arial"/>
          <w:lang w:val="fr-FR"/>
        </w:rPr>
      </w:pPr>
      <w:r w:rsidRPr="006D61DD">
        <w:rPr>
          <w:rFonts w:ascii="Arial" w:hAnsi="Arial" w:cs="Arial"/>
          <w:lang w:val="fr-FR"/>
        </w:rPr>
        <w:t>(En lettres)</w:t>
      </w:r>
    </w:p>
    <w:p w14:paraId="3E3F1827" w14:textId="77777777" w:rsidR="00F104A6" w:rsidRPr="009A4DFC" w:rsidRDefault="00F104A6" w:rsidP="00F104A6">
      <w:pPr>
        <w:jc w:val="center"/>
        <w:rPr>
          <w:rFonts w:ascii="Arial" w:hAnsi="Arial" w:cs="Arial"/>
          <w:lang w:val="fr-CA"/>
        </w:rPr>
      </w:pPr>
    </w:p>
    <w:p w14:paraId="158E7686" w14:textId="77777777" w:rsidR="00F104A6" w:rsidRPr="006D61DD" w:rsidRDefault="00F104A6" w:rsidP="00F104A6">
      <w:pPr>
        <w:rPr>
          <w:rFonts w:ascii="Arial" w:hAnsi="Arial" w:cs="Arial"/>
          <w:lang w:val="fr-FR"/>
        </w:rPr>
      </w:pPr>
      <w:r w:rsidRPr="006D61DD">
        <w:rPr>
          <w:rFonts w:ascii="Arial" w:hAnsi="Arial" w:cs="Arial"/>
          <w:lang w:val="fr-FR"/>
        </w:rPr>
        <w:t>Si notre soumission est acceptée, nous nous engageons à :</w:t>
      </w:r>
    </w:p>
    <w:p w14:paraId="1565AACE" w14:textId="17822C6D" w:rsidR="00F104A6" w:rsidRPr="009A4DFC" w:rsidRDefault="00512ECB" w:rsidP="00945242">
      <w:pPr>
        <w:pStyle w:val="ListParagraph1"/>
        <w:numPr>
          <w:ilvl w:val="0"/>
          <w:numId w:val="6"/>
        </w:numPr>
        <w:suppressAutoHyphens/>
        <w:overflowPunct w:val="0"/>
        <w:autoSpaceDE w:val="0"/>
        <w:autoSpaceDN w:val="0"/>
        <w:adjustRightInd w:val="0"/>
        <w:contextualSpacing/>
        <w:jc w:val="both"/>
        <w:textAlignment w:val="baseline"/>
        <w:rPr>
          <w:rFonts w:ascii="Arial" w:eastAsia="Times New Roman" w:hAnsi="Arial" w:cs="Arial"/>
          <w:sz w:val="22"/>
          <w:szCs w:val="22"/>
        </w:rPr>
      </w:pPr>
      <w:r w:rsidRPr="006D61DD">
        <w:rPr>
          <w:rFonts w:ascii="Arial" w:eastAsia="Times New Roman" w:hAnsi="Arial" w:cs="Arial"/>
          <w:sz w:val="22"/>
          <w:szCs w:val="22"/>
          <w:lang w:val="fr-FR"/>
        </w:rPr>
        <w:t>Commencer</w:t>
      </w:r>
      <w:r w:rsidR="00F104A6" w:rsidRPr="006D61DD">
        <w:rPr>
          <w:rFonts w:ascii="Arial" w:eastAsia="Times New Roman" w:hAnsi="Arial" w:cs="Arial"/>
          <w:sz w:val="22"/>
          <w:szCs w:val="22"/>
          <w:lang w:val="fr-FR"/>
        </w:rPr>
        <w:t xml:space="preserve"> les travaux prévus au Marché à compter de la date de la notification de l’ordre de service de démarrage et à les terminer et les livrer dans un délai de ………………. </w:t>
      </w:r>
      <w:r w:rsidR="00F104A6" w:rsidRPr="009A4DFC">
        <w:rPr>
          <w:rFonts w:ascii="Arial" w:eastAsia="Times New Roman" w:hAnsi="Arial" w:cs="Arial"/>
          <w:sz w:val="22"/>
          <w:szCs w:val="22"/>
        </w:rPr>
        <w:t xml:space="preserve">Mois ; </w:t>
      </w:r>
    </w:p>
    <w:p w14:paraId="7856562F" w14:textId="6BAA820C" w:rsidR="00F104A6" w:rsidRPr="006D61DD" w:rsidRDefault="00512ECB" w:rsidP="00945242">
      <w:pPr>
        <w:pStyle w:val="ListParagraph1"/>
        <w:numPr>
          <w:ilvl w:val="0"/>
          <w:numId w:val="6"/>
        </w:numPr>
        <w:suppressAutoHyphens/>
        <w:overflowPunct w:val="0"/>
        <w:autoSpaceDE w:val="0"/>
        <w:autoSpaceDN w:val="0"/>
        <w:adjustRightInd w:val="0"/>
        <w:contextualSpacing/>
        <w:jc w:val="both"/>
        <w:textAlignment w:val="baseline"/>
        <w:rPr>
          <w:rFonts w:ascii="Arial" w:eastAsia="Times New Roman" w:hAnsi="Arial" w:cs="Arial"/>
          <w:sz w:val="22"/>
          <w:szCs w:val="22"/>
          <w:lang w:val="fr-FR"/>
        </w:rPr>
      </w:pPr>
      <w:r w:rsidRPr="006D61DD">
        <w:rPr>
          <w:rFonts w:ascii="Arial" w:eastAsia="Times New Roman" w:hAnsi="Arial" w:cs="Arial"/>
          <w:sz w:val="22"/>
          <w:szCs w:val="22"/>
          <w:lang w:val="fr-FR"/>
        </w:rPr>
        <w:t>Verser</w:t>
      </w:r>
      <w:r w:rsidR="00F104A6" w:rsidRPr="006D61DD">
        <w:rPr>
          <w:rFonts w:ascii="Arial" w:eastAsia="Times New Roman" w:hAnsi="Arial" w:cs="Arial"/>
          <w:sz w:val="22"/>
          <w:szCs w:val="22"/>
          <w:lang w:val="fr-FR"/>
        </w:rPr>
        <w:t xml:space="preserve"> une caution bancaire équivalente à l’avance de </w:t>
      </w:r>
      <w:r w:rsidRPr="006D61DD">
        <w:rPr>
          <w:rFonts w:ascii="Arial" w:eastAsia="Times New Roman" w:hAnsi="Arial" w:cs="Arial"/>
          <w:sz w:val="22"/>
          <w:szCs w:val="22"/>
          <w:lang w:val="fr-FR"/>
        </w:rPr>
        <w:t>démarrage ;</w:t>
      </w:r>
      <w:r w:rsidR="00F104A6" w:rsidRPr="006D61DD">
        <w:rPr>
          <w:rFonts w:ascii="Arial" w:eastAsia="Times New Roman" w:hAnsi="Arial" w:cs="Arial"/>
          <w:sz w:val="22"/>
          <w:szCs w:val="22"/>
          <w:lang w:val="fr-FR"/>
        </w:rPr>
        <w:t xml:space="preserve"> </w:t>
      </w:r>
    </w:p>
    <w:p w14:paraId="23352F81" w14:textId="77777777" w:rsidR="00F104A6" w:rsidRPr="006D61DD" w:rsidRDefault="00F104A6" w:rsidP="00F104A6">
      <w:pPr>
        <w:pStyle w:val="ListParagraph1"/>
        <w:suppressAutoHyphens/>
        <w:overflowPunct w:val="0"/>
        <w:autoSpaceDE w:val="0"/>
        <w:autoSpaceDN w:val="0"/>
        <w:adjustRightInd w:val="0"/>
        <w:contextualSpacing/>
        <w:jc w:val="both"/>
        <w:textAlignment w:val="baseline"/>
        <w:rPr>
          <w:rFonts w:ascii="Arial" w:eastAsia="Times New Roman" w:hAnsi="Arial" w:cs="Arial"/>
          <w:sz w:val="22"/>
          <w:szCs w:val="22"/>
          <w:lang w:val="fr-FR"/>
        </w:rPr>
      </w:pPr>
    </w:p>
    <w:p w14:paraId="4A6C2707"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Nous convenons de respecter et </w:t>
      </w:r>
      <w:r w:rsidR="00D76C6E">
        <w:rPr>
          <w:rFonts w:ascii="Arial" w:hAnsi="Arial" w:cs="Arial"/>
          <w:lang w:val="fr-FR"/>
        </w:rPr>
        <w:t xml:space="preserve">de </w:t>
      </w:r>
      <w:r w:rsidRPr="006D61DD">
        <w:rPr>
          <w:rFonts w:ascii="Arial" w:hAnsi="Arial" w:cs="Arial"/>
          <w:lang w:val="fr-FR"/>
        </w:rPr>
        <w:t xml:space="preserve">rester liés par cette soumission pendant une période de soixante (60) jours à compter de la date fixée pour la remise des offres. </w:t>
      </w:r>
    </w:p>
    <w:p w14:paraId="3222161B" w14:textId="77777777" w:rsidR="00F104A6" w:rsidRPr="006D61DD" w:rsidRDefault="00F104A6" w:rsidP="00F104A6">
      <w:pPr>
        <w:rPr>
          <w:rFonts w:ascii="Arial" w:hAnsi="Arial" w:cs="Arial"/>
          <w:lang w:val="fr-FR"/>
        </w:rPr>
      </w:pPr>
    </w:p>
    <w:p w14:paraId="60B6C620" w14:textId="0111D726" w:rsidR="00F104A6" w:rsidRPr="006D61DD" w:rsidRDefault="00F104A6" w:rsidP="00F104A6">
      <w:pPr>
        <w:rPr>
          <w:rFonts w:ascii="Arial" w:hAnsi="Arial" w:cs="Arial"/>
          <w:lang w:val="fr-FR"/>
        </w:rPr>
      </w:pPr>
      <w:r w:rsidRPr="006D61DD">
        <w:rPr>
          <w:rFonts w:ascii="Arial" w:hAnsi="Arial" w:cs="Arial"/>
          <w:b/>
          <w:lang w:val="fr-FR"/>
        </w:rPr>
        <w:t xml:space="preserve">Nous avons bien noté que vous n’êtes pas tenu de retenir la soumission la moins </w:t>
      </w:r>
      <w:r w:rsidR="00A11E0E" w:rsidRPr="006D61DD">
        <w:rPr>
          <w:rFonts w:ascii="Arial" w:hAnsi="Arial" w:cs="Arial"/>
          <w:b/>
          <w:lang w:val="fr-FR"/>
        </w:rPr>
        <w:t>disant</w:t>
      </w:r>
      <w:r w:rsidRPr="006D61DD">
        <w:rPr>
          <w:rFonts w:ascii="Arial" w:hAnsi="Arial" w:cs="Arial"/>
          <w:b/>
          <w:lang w:val="fr-FR"/>
        </w:rPr>
        <w:t>. En outre, la totalité des offres peut être rejetée</w:t>
      </w:r>
      <w:r w:rsidRPr="006D61DD">
        <w:rPr>
          <w:rFonts w:ascii="Arial" w:hAnsi="Arial" w:cs="Arial"/>
          <w:lang w:val="fr-FR"/>
        </w:rPr>
        <w:t>.</w:t>
      </w:r>
    </w:p>
    <w:p w14:paraId="5EDB9BEE" w14:textId="77777777" w:rsidR="00F104A6" w:rsidRPr="006D61DD" w:rsidRDefault="00F104A6" w:rsidP="00F104A6">
      <w:pPr>
        <w:rPr>
          <w:rFonts w:ascii="Arial" w:hAnsi="Arial" w:cs="Arial"/>
          <w:lang w:val="fr-FR"/>
        </w:rPr>
      </w:pPr>
    </w:p>
    <w:p w14:paraId="29F9DF4A" w14:textId="77777777" w:rsidR="00F104A6" w:rsidRPr="006D61DD" w:rsidRDefault="00F104A6" w:rsidP="00F104A6">
      <w:pPr>
        <w:rPr>
          <w:rFonts w:ascii="Arial" w:hAnsi="Arial" w:cs="Arial"/>
          <w:lang w:val="fr-FR"/>
        </w:rPr>
      </w:pPr>
      <w:r w:rsidRPr="006D61DD">
        <w:rPr>
          <w:rFonts w:ascii="Arial" w:hAnsi="Arial" w:cs="Arial"/>
          <w:lang w:val="fr-FR"/>
        </w:rPr>
        <w:t>Fait à                                                                 , le   _________________________________________</w:t>
      </w:r>
    </w:p>
    <w:p w14:paraId="71F7EDF3" w14:textId="77777777" w:rsidR="00F104A6" w:rsidRPr="006D61DD" w:rsidRDefault="00F104A6" w:rsidP="00F104A6">
      <w:pPr>
        <w:rPr>
          <w:rFonts w:ascii="Arial" w:hAnsi="Arial" w:cs="Arial"/>
          <w:lang w:val="fr-FR"/>
        </w:rPr>
      </w:pPr>
    </w:p>
    <w:p w14:paraId="4F707BD6" w14:textId="77777777" w:rsidR="00F104A6" w:rsidRPr="006D61DD" w:rsidRDefault="00F104A6" w:rsidP="00F104A6">
      <w:pPr>
        <w:rPr>
          <w:rFonts w:ascii="Arial" w:hAnsi="Arial" w:cs="Arial"/>
          <w:lang w:val="fr-FR"/>
        </w:rPr>
      </w:pPr>
      <w:r w:rsidRPr="006D61DD">
        <w:rPr>
          <w:rFonts w:ascii="Arial" w:hAnsi="Arial" w:cs="Arial"/>
          <w:lang w:val="fr-FR"/>
        </w:rPr>
        <w:t>Nom__________________________________________________________________________</w:t>
      </w:r>
    </w:p>
    <w:p w14:paraId="294BA4A0" w14:textId="77777777" w:rsidR="00F104A6" w:rsidRPr="006D61DD" w:rsidRDefault="00F104A6" w:rsidP="00F104A6">
      <w:pPr>
        <w:rPr>
          <w:rFonts w:ascii="Arial" w:hAnsi="Arial" w:cs="Arial"/>
          <w:lang w:val="fr-FR"/>
        </w:rPr>
      </w:pPr>
    </w:p>
    <w:p w14:paraId="55F74678" w14:textId="77777777" w:rsidR="00F104A6" w:rsidRPr="006D61DD" w:rsidRDefault="00F104A6" w:rsidP="00F104A6">
      <w:pPr>
        <w:rPr>
          <w:rFonts w:ascii="Arial" w:hAnsi="Arial" w:cs="Arial"/>
          <w:lang w:val="fr-FR"/>
        </w:rPr>
      </w:pPr>
    </w:p>
    <w:p w14:paraId="0A575A37" w14:textId="77777777" w:rsidR="00F104A6" w:rsidRPr="006D61DD" w:rsidRDefault="00F104A6" w:rsidP="00F104A6">
      <w:pPr>
        <w:rPr>
          <w:rFonts w:ascii="Arial" w:hAnsi="Arial" w:cs="Arial"/>
          <w:lang w:val="fr-FR"/>
        </w:rPr>
      </w:pPr>
      <w:r w:rsidRPr="00334925">
        <w:rPr>
          <w:rFonts w:ascii="Arial" w:hAnsi="Arial" w:cs="Arial"/>
          <w:sz w:val="20"/>
          <w:szCs w:val="20"/>
          <w:lang w:val="fr-FR"/>
        </w:rPr>
        <w:t>En qualité</w:t>
      </w:r>
      <w:r w:rsidR="00334925">
        <w:rPr>
          <w:rFonts w:ascii="Arial" w:hAnsi="Arial" w:cs="Arial"/>
          <w:sz w:val="20"/>
          <w:szCs w:val="20"/>
          <w:lang w:val="fr-FR"/>
        </w:rPr>
        <w:t xml:space="preserve"> </w:t>
      </w:r>
      <w:r w:rsidRPr="00334925">
        <w:rPr>
          <w:rFonts w:ascii="Arial" w:hAnsi="Arial" w:cs="Arial"/>
          <w:sz w:val="20"/>
          <w:szCs w:val="20"/>
          <w:lang w:val="fr-FR"/>
        </w:rPr>
        <w:t>de</w:t>
      </w:r>
      <w:r w:rsidRPr="006D61DD">
        <w:rPr>
          <w:rFonts w:ascii="Arial" w:hAnsi="Arial" w:cs="Arial"/>
          <w:lang w:val="fr-FR"/>
        </w:rPr>
        <w:t>____________________________________________________________________</w:t>
      </w:r>
    </w:p>
    <w:p w14:paraId="542CA3AE" w14:textId="77777777" w:rsidR="00F104A6" w:rsidRPr="006D61DD" w:rsidRDefault="00F104A6" w:rsidP="00F104A6">
      <w:pPr>
        <w:rPr>
          <w:rFonts w:ascii="Arial" w:hAnsi="Arial" w:cs="Arial"/>
          <w:lang w:val="fr-FR"/>
        </w:rPr>
      </w:pPr>
    </w:p>
    <w:p w14:paraId="4F9030CA" w14:textId="77777777" w:rsidR="00F104A6" w:rsidRPr="006D61DD" w:rsidRDefault="00F104A6" w:rsidP="00F104A6">
      <w:pPr>
        <w:rPr>
          <w:rFonts w:ascii="Arial" w:hAnsi="Arial" w:cs="Arial"/>
          <w:lang w:val="fr-FR"/>
        </w:rPr>
      </w:pPr>
      <w:r w:rsidRPr="006D61DD">
        <w:rPr>
          <w:rFonts w:ascii="Arial" w:hAnsi="Arial" w:cs="Arial"/>
          <w:lang w:val="fr-FR"/>
        </w:rPr>
        <w:t>Signature ______________________________________________________________________</w:t>
      </w:r>
    </w:p>
    <w:p w14:paraId="69AC8268" w14:textId="77777777" w:rsidR="00F104A6" w:rsidRPr="006D61DD" w:rsidRDefault="00F104A6" w:rsidP="00F104A6">
      <w:pPr>
        <w:rPr>
          <w:rFonts w:ascii="Arial" w:hAnsi="Arial" w:cs="Arial"/>
          <w:lang w:val="fr-FR"/>
        </w:rPr>
      </w:pPr>
    </w:p>
    <w:p w14:paraId="1A13C57F" w14:textId="77777777" w:rsidR="00F104A6" w:rsidRPr="006D61DD" w:rsidRDefault="00F104A6" w:rsidP="00F104A6">
      <w:pPr>
        <w:rPr>
          <w:rFonts w:ascii="Arial" w:hAnsi="Arial" w:cs="Arial"/>
          <w:lang w:val="fr-FR"/>
        </w:rPr>
      </w:pPr>
    </w:p>
    <w:p w14:paraId="038C5A54" w14:textId="77777777" w:rsidR="008F056A" w:rsidRPr="006D61DD" w:rsidRDefault="008F056A" w:rsidP="00F104A6">
      <w:pPr>
        <w:rPr>
          <w:rFonts w:ascii="Arial" w:hAnsi="Arial" w:cs="Arial"/>
          <w:lang w:val="fr-FR"/>
        </w:rPr>
      </w:pPr>
    </w:p>
    <w:p w14:paraId="3A71FD0B" w14:textId="77777777" w:rsidR="008F056A" w:rsidRPr="006D61DD" w:rsidRDefault="008F056A" w:rsidP="00F104A6">
      <w:pPr>
        <w:rPr>
          <w:rFonts w:ascii="Arial" w:hAnsi="Arial" w:cs="Arial"/>
          <w:lang w:val="fr-FR"/>
        </w:rPr>
      </w:pPr>
    </w:p>
    <w:p w14:paraId="42054F23" w14:textId="77777777" w:rsidR="00B4794D" w:rsidRDefault="00B4794D" w:rsidP="00B4794D">
      <w:pPr>
        <w:pStyle w:val="ListParagraph1"/>
        <w:ind w:left="1152"/>
        <w:outlineLvl w:val="0"/>
        <w:rPr>
          <w:rFonts w:ascii="Arial" w:hAnsi="Arial" w:cs="Arial"/>
          <w:b/>
          <w:sz w:val="22"/>
          <w:szCs w:val="22"/>
          <w:highlight w:val="lightGray"/>
          <w:lang w:val="fr-FR"/>
        </w:rPr>
      </w:pPr>
      <w:r>
        <w:rPr>
          <w:rFonts w:ascii="Arial" w:hAnsi="Arial" w:cs="Arial"/>
          <w:b/>
          <w:sz w:val="22"/>
          <w:szCs w:val="22"/>
          <w:highlight w:val="lightGray"/>
          <w:lang w:val="fr-FR"/>
        </w:rPr>
        <w:t>3.2.-</w:t>
      </w:r>
      <w:r w:rsidRPr="00216A6E">
        <w:rPr>
          <w:rFonts w:ascii="Arial" w:hAnsi="Arial" w:cs="Arial"/>
          <w:b/>
          <w:sz w:val="22"/>
          <w:szCs w:val="22"/>
          <w:highlight w:val="lightGray"/>
          <w:lang w:val="fr-FR"/>
        </w:rPr>
        <w:t>Formulaire de l’offre</w:t>
      </w:r>
    </w:p>
    <w:p w14:paraId="60B9B7C5" w14:textId="77777777" w:rsidR="008F056A" w:rsidRPr="006D61DD" w:rsidRDefault="008F056A" w:rsidP="00F104A6">
      <w:pPr>
        <w:rPr>
          <w:rFonts w:ascii="Arial" w:hAnsi="Arial" w:cs="Arial"/>
          <w:lang w:val="fr-FR"/>
        </w:rPr>
      </w:pPr>
    </w:p>
    <w:p w14:paraId="4FCBFA66" w14:textId="77777777" w:rsidR="008F056A" w:rsidRPr="006D61DD" w:rsidRDefault="008F056A" w:rsidP="00F104A6">
      <w:pPr>
        <w:rPr>
          <w:rFonts w:ascii="Arial" w:hAnsi="Arial" w:cs="Arial"/>
          <w:lang w:val="fr-FR"/>
        </w:rPr>
      </w:pPr>
    </w:p>
    <w:p w14:paraId="5F52023B" w14:textId="77777777" w:rsidR="008F056A" w:rsidRPr="004339A7" w:rsidRDefault="008F056A" w:rsidP="00F104A6">
      <w:pPr>
        <w:rPr>
          <w:rFonts w:ascii="Arial" w:hAnsi="Arial" w:cs="Arial"/>
          <w:lang w:val="fr-FR"/>
        </w:rPr>
      </w:pPr>
    </w:p>
    <w:p w14:paraId="682C6FD7" w14:textId="265142F6" w:rsidR="00871AE6" w:rsidRPr="004339A7" w:rsidRDefault="00492770" w:rsidP="00871AE6">
      <w:pPr>
        <w:jc w:val="center"/>
        <w:rPr>
          <w:rFonts w:ascii="Arial" w:hAnsi="Arial" w:cs="Arial"/>
          <w:b/>
          <w:lang w:val="fr-FR"/>
        </w:rPr>
      </w:pPr>
      <w:r>
        <w:rPr>
          <w:rFonts w:ascii="Arial" w:hAnsi="Arial" w:cs="Arial"/>
          <w:b/>
          <w:lang w:val="fr-FR"/>
        </w:rPr>
        <w:t xml:space="preserve">POJET </w:t>
      </w:r>
      <w:r w:rsidR="000010F4">
        <w:rPr>
          <w:rFonts w:ascii="Arial" w:hAnsi="Arial" w:cs="Arial"/>
          <w:b/>
          <w:lang w:val="fr-FR"/>
        </w:rPr>
        <w:t>K</w:t>
      </w:r>
      <w:r>
        <w:rPr>
          <w:rFonts w:ascii="Arial" w:hAnsi="Arial" w:cs="Arial"/>
          <w:b/>
          <w:lang w:val="fr-FR"/>
        </w:rPr>
        <w:t>AFE MA</w:t>
      </w:r>
      <w:r w:rsidR="000010F4">
        <w:rPr>
          <w:rFonts w:ascii="Arial" w:hAnsi="Arial" w:cs="Arial"/>
          <w:b/>
          <w:lang w:val="fr-FR"/>
        </w:rPr>
        <w:t>K</w:t>
      </w:r>
      <w:r>
        <w:rPr>
          <w:rFonts w:ascii="Arial" w:hAnsi="Arial" w:cs="Arial"/>
          <w:b/>
          <w:lang w:val="fr-FR"/>
        </w:rPr>
        <w:t>AYA</w:t>
      </w:r>
    </w:p>
    <w:p w14:paraId="0BCB8637" w14:textId="200CDB45" w:rsidR="008F056A" w:rsidRPr="00B4794D" w:rsidRDefault="008F056A" w:rsidP="00F104A6">
      <w:pPr>
        <w:rPr>
          <w:rFonts w:ascii="Arial" w:hAnsi="Arial" w:cs="Arial"/>
          <w:b/>
          <w:lang w:val="fr-FR"/>
        </w:rPr>
      </w:pPr>
    </w:p>
    <w:p w14:paraId="19E8B02B" w14:textId="3E8D8BC2" w:rsidR="008F056A" w:rsidRPr="004339A7" w:rsidRDefault="00492770" w:rsidP="00945242">
      <w:pPr>
        <w:pStyle w:val="ListParagraph1"/>
        <w:numPr>
          <w:ilvl w:val="0"/>
          <w:numId w:val="72"/>
        </w:numPr>
        <w:outlineLvl w:val="0"/>
        <w:rPr>
          <w:rFonts w:ascii="Arial" w:eastAsia="Calibri" w:hAnsi="Arial" w:cs="Arial"/>
          <w:b/>
          <w:bCs/>
          <w:sz w:val="22"/>
          <w:szCs w:val="22"/>
          <w:u w:val="single"/>
          <w:lang w:val="fr-FR"/>
        </w:rPr>
      </w:pPr>
      <w:r>
        <w:rPr>
          <w:rFonts w:ascii="Arial" w:eastAsia="Calibri" w:hAnsi="Arial" w:cs="Arial"/>
          <w:b/>
          <w:bCs/>
          <w:sz w:val="22"/>
          <w:szCs w:val="22"/>
          <w:u w:val="single"/>
          <w:lang w:val="fr-FR"/>
        </w:rPr>
        <w:t>Construction d’un</w:t>
      </w:r>
      <w:r w:rsidR="00A11E0E">
        <w:rPr>
          <w:rFonts w:ascii="Arial" w:eastAsia="Calibri" w:hAnsi="Arial" w:cs="Arial"/>
          <w:b/>
          <w:bCs/>
          <w:sz w:val="22"/>
          <w:szCs w:val="22"/>
          <w:u w:val="single"/>
          <w:lang w:val="fr-FR"/>
        </w:rPr>
        <w:t>e</w:t>
      </w:r>
      <w:r>
        <w:rPr>
          <w:rFonts w:ascii="Arial" w:eastAsia="Calibri" w:hAnsi="Arial" w:cs="Arial"/>
          <w:b/>
          <w:bCs/>
          <w:sz w:val="22"/>
          <w:szCs w:val="22"/>
          <w:u w:val="single"/>
          <w:lang w:val="fr-FR"/>
        </w:rPr>
        <w:t xml:space="preserve"> serre</w:t>
      </w:r>
      <w:r w:rsidR="00CB3AD3">
        <w:rPr>
          <w:rFonts w:ascii="Arial" w:eastAsia="Calibri" w:hAnsi="Arial" w:cs="Arial"/>
          <w:b/>
          <w:bCs/>
          <w:sz w:val="22"/>
          <w:szCs w:val="22"/>
          <w:u w:val="single"/>
          <w:lang w:val="fr-FR"/>
        </w:rPr>
        <w:t xml:space="preserve"> de dimension :200 m2 (20mx 10 m)</w:t>
      </w:r>
    </w:p>
    <w:p w14:paraId="0EBB2057" w14:textId="77777777" w:rsidR="008F056A" w:rsidRPr="004339A7" w:rsidRDefault="008F056A" w:rsidP="008F056A">
      <w:pPr>
        <w:pStyle w:val="ListParagraph1"/>
        <w:jc w:val="center"/>
        <w:outlineLvl w:val="0"/>
        <w:rPr>
          <w:rFonts w:ascii="Arial" w:eastAsia="Calibri" w:hAnsi="Arial" w:cs="Arial"/>
          <w:b/>
          <w:bCs/>
          <w:sz w:val="22"/>
          <w:szCs w:val="22"/>
          <w:u w:val="single"/>
          <w:lang w:val="fr-FR"/>
        </w:rPr>
      </w:pPr>
    </w:p>
    <w:tbl>
      <w:tblPr>
        <w:tblW w:w="11683" w:type="dxa"/>
        <w:tblInd w:w="-598" w:type="dxa"/>
        <w:tblLayout w:type="fixed"/>
        <w:tblLook w:val="04A0" w:firstRow="1" w:lastRow="0" w:firstColumn="1" w:lastColumn="0" w:noHBand="0" w:noVBand="1"/>
      </w:tblPr>
      <w:tblGrid>
        <w:gridCol w:w="694"/>
        <w:gridCol w:w="822"/>
        <w:gridCol w:w="5078"/>
        <w:gridCol w:w="860"/>
        <w:gridCol w:w="272"/>
        <w:gridCol w:w="990"/>
        <w:gridCol w:w="2340"/>
        <w:gridCol w:w="627"/>
      </w:tblGrid>
      <w:tr w:rsidR="004339A7" w:rsidRPr="005F69EC" w14:paraId="5D349E1A" w14:textId="77777777" w:rsidTr="008F056A">
        <w:trPr>
          <w:gridBefore w:val="1"/>
          <w:gridAfter w:val="1"/>
          <w:wBefore w:w="694" w:type="dxa"/>
          <w:wAfter w:w="627" w:type="dxa"/>
          <w:trHeight w:val="300"/>
        </w:trPr>
        <w:tc>
          <w:tcPr>
            <w:tcW w:w="10362" w:type="dxa"/>
            <w:gridSpan w:val="6"/>
            <w:tcBorders>
              <w:top w:val="nil"/>
              <w:left w:val="nil"/>
              <w:bottom w:val="nil"/>
              <w:right w:val="nil"/>
            </w:tcBorders>
            <w:shd w:val="clear" w:color="auto" w:fill="auto"/>
            <w:vAlign w:val="center"/>
            <w:hideMark/>
          </w:tcPr>
          <w:p w14:paraId="3BD45E5B" w14:textId="77777777" w:rsidR="008F056A" w:rsidRPr="004339A7" w:rsidRDefault="00871AE6" w:rsidP="00945242">
            <w:pPr>
              <w:pStyle w:val="ListParagraph"/>
              <w:numPr>
                <w:ilvl w:val="1"/>
                <w:numId w:val="73"/>
              </w:numPr>
              <w:spacing w:after="0" w:line="240" w:lineRule="auto"/>
              <w:rPr>
                <w:rFonts w:ascii="Arial" w:eastAsia="Times New Roman" w:hAnsi="Arial" w:cs="Arial"/>
                <w:b/>
                <w:lang w:val="fr-FR"/>
              </w:rPr>
            </w:pPr>
            <w:r w:rsidRPr="004339A7">
              <w:rPr>
                <w:rFonts w:ascii="Arial" w:eastAsia="Times New Roman" w:hAnsi="Arial" w:cs="Arial"/>
                <w:b/>
                <w:lang w:val="fr-FR"/>
              </w:rPr>
              <w:t xml:space="preserve">Cadre du bordereau des prix </w:t>
            </w:r>
          </w:p>
        </w:tc>
      </w:tr>
      <w:tr w:rsidR="004339A7" w:rsidRPr="005F69EC" w14:paraId="566BC875" w14:textId="77777777" w:rsidTr="008F056A">
        <w:trPr>
          <w:gridBefore w:val="1"/>
          <w:gridAfter w:val="1"/>
          <w:wBefore w:w="694" w:type="dxa"/>
          <w:wAfter w:w="627" w:type="dxa"/>
          <w:trHeight w:val="315"/>
        </w:trPr>
        <w:tc>
          <w:tcPr>
            <w:tcW w:w="10362" w:type="dxa"/>
            <w:gridSpan w:val="6"/>
            <w:tcBorders>
              <w:top w:val="nil"/>
              <w:left w:val="nil"/>
              <w:bottom w:val="nil"/>
              <w:right w:val="nil"/>
            </w:tcBorders>
            <w:shd w:val="clear" w:color="auto" w:fill="auto"/>
            <w:noWrap/>
            <w:vAlign w:val="bottom"/>
            <w:hideMark/>
          </w:tcPr>
          <w:p w14:paraId="46A22B81" w14:textId="77777777" w:rsidR="008F056A" w:rsidRPr="004339A7" w:rsidRDefault="008F056A" w:rsidP="001F4678">
            <w:pPr>
              <w:spacing w:after="0" w:line="240" w:lineRule="auto"/>
              <w:jc w:val="center"/>
              <w:rPr>
                <w:rFonts w:ascii="Arial" w:eastAsia="Times New Roman" w:hAnsi="Arial" w:cs="Arial"/>
                <w:lang w:val="fr-FR"/>
              </w:rPr>
            </w:pPr>
          </w:p>
        </w:tc>
      </w:tr>
      <w:tr w:rsidR="004339A7" w:rsidRPr="004339A7" w14:paraId="30E1B316" w14:textId="77777777" w:rsidTr="008F056A">
        <w:trPr>
          <w:gridBefore w:val="1"/>
          <w:gridAfter w:val="1"/>
          <w:wBefore w:w="694" w:type="dxa"/>
          <w:wAfter w:w="627" w:type="dxa"/>
          <w:trHeight w:val="315"/>
        </w:trPr>
        <w:tc>
          <w:tcPr>
            <w:tcW w:w="8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F60D1D" w14:textId="77777777" w:rsidR="008F056A" w:rsidRPr="004339A7" w:rsidRDefault="008F056A" w:rsidP="001F4678">
            <w:pPr>
              <w:spacing w:after="0" w:line="240" w:lineRule="auto"/>
              <w:rPr>
                <w:rFonts w:ascii="Arial" w:eastAsia="Times New Roman" w:hAnsi="Arial" w:cs="Arial"/>
                <w:b/>
                <w:bCs/>
              </w:rPr>
            </w:pPr>
            <w:r w:rsidRPr="004339A7">
              <w:rPr>
                <w:rFonts w:ascii="Arial" w:eastAsia="Times New Roman" w:hAnsi="Arial" w:cs="Arial"/>
                <w:b/>
                <w:bCs/>
              </w:rPr>
              <w:t>NO</w:t>
            </w:r>
          </w:p>
        </w:tc>
        <w:tc>
          <w:tcPr>
            <w:tcW w:w="6210" w:type="dxa"/>
            <w:gridSpan w:val="3"/>
            <w:tcBorders>
              <w:top w:val="single" w:sz="4" w:space="0" w:color="auto"/>
              <w:left w:val="nil"/>
              <w:bottom w:val="single" w:sz="4" w:space="0" w:color="auto"/>
              <w:right w:val="single" w:sz="4" w:space="0" w:color="auto"/>
            </w:tcBorders>
            <w:shd w:val="clear" w:color="auto" w:fill="auto"/>
            <w:vAlign w:val="center"/>
            <w:hideMark/>
          </w:tcPr>
          <w:p w14:paraId="1D61FEDC" w14:textId="63C2ADAC" w:rsidR="008F056A" w:rsidRPr="004339A7" w:rsidRDefault="00A11E0E" w:rsidP="001F4678">
            <w:pPr>
              <w:spacing w:after="0" w:line="240" w:lineRule="auto"/>
              <w:jc w:val="center"/>
              <w:rPr>
                <w:rFonts w:ascii="Arial" w:eastAsia="Times New Roman" w:hAnsi="Arial" w:cs="Arial"/>
                <w:b/>
                <w:bCs/>
              </w:rPr>
            </w:pPr>
            <w:r w:rsidRPr="004339A7">
              <w:rPr>
                <w:rFonts w:ascii="Arial" w:eastAsia="Times New Roman" w:hAnsi="Arial" w:cs="Arial"/>
                <w:b/>
                <w:bCs/>
              </w:rPr>
              <w:t>Designation</w:t>
            </w:r>
            <w:r w:rsidR="008F056A" w:rsidRPr="004339A7">
              <w:rPr>
                <w:rFonts w:ascii="Arial" w:eastAsia="Times New Roman" w:hAnsi="Arial" w:cs="Arial"/>
                <w:b/>
                <w:bCs/>
              </w:rPr>
              <w:t xml:space="preserve"> des Travaux</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37AF1FF" w14:textId="77777777" w:rsidR="008F056A" w:rsidRPr="004339A7" w:rsidRDefault="008F056A" w:rsidP="001F4678">
            <w:pPr>
              <w:spacing w:after="0" w:line="240" w:lineRule="auto"/>
              <w:jc w:val="center"/>
              <w:rPr>
                <w:rFonts w:ascii="Arial" w:eastAsia="Times New Roman" w:hAnsi="Arial" w:cs="Arial"/>
                <w:b/>
                <w:bCs/>
              </w:rPr>
            </w:pPr>
            <w:r w:rsidRPr="004339A7">
              <w:rPr>
                <w:rFonts w:ascii="Arial" w:eastAsia="Times New Roman" w:hAnsi="Arial" w:cs="Arial"/>
                <w:b/>
                <w:bCs/>
              </w:rPr>
              <w:t>Unité</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EA2A6B1" w14:textId="77777777" w:rsidR="008F056A" w:rsidRPr="004339A7" w:rsidRDefault="008F056A" w:rsidP="001F4678">
            <w:pPr>
              <w:spacing w:after="0" w:line="240" w:lineRule="auto"/>
              <w:jc w:val="center"/>
              <w:rPr>
                <w:rFonts w:ascii="Arial" w:eastAsia="Times New Roman" w:hAnsi="Arial" w:cs="Arial"/>
                <w:b/>
                <w:bCs/>
              </w:rPr>
            </w:pPr>
            <w:r w:rsidRPr="004339A7">
              <w:rPr>
                <w:rFonts w:ascii="Arial" w:eastAsia="Times New Roman" w:hAnsi="Arial" w:cs="Arial"/>
                <w:b/>
                <w:bCs/>
              </w:rPr>
              <w:t>Prix Unit.</w:t>
            </w:r>
          </w:p>
        </w:tc>
      </w:tr>
      <w:tr w:rsidR="004339A7" w:rsidRPr="004339A7" w14:paraId="0501DC29" w14:textId="77777777" w:rsidTr="008F056A">
        <w:trPr>
          <w:gridBefore w:val="1"/>
          <w:gridAfter w:val="1"/>
          <w:wBefore w:w="694" w:type="dxa"/>
          <w:wAfter w:w="627" w:type="dxa"/>
          <w:trHeight w:val="281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A02437" w14:textId="77777777" w:rsidR="008F056A" w:rsidRPr="004339A7" w:rsidRDefault="008F056A" w:rsidP="001F4678">
            <w:pPr>
              <w:spacing w:after="0" w:line="240" w:lineRule="auto"/>
              <w:jc w:val="center"/>
              <w:rPr>
                <w:rFonts w:ascii="Arial" w:eastAsia="Times New Roman" w:hAnsi="Arial" w:cs="Arial"/>
              </w:rPr>
            </w:pPr>
            <w:r w:rsidRPr="004339A7">
              <w:rPr>
                <w:rFonts w:ascii="Arial" w:eastAsia="Times New Roman" w:hAnsi="Arial" w:cs="Arial"/>
              </w:rPr>
              <w:lastRenderedPageBreak/>
              <w:t>1</w:t>
            </w:r>
          </w:p>
        </w:tc>
        <w:tc>
          <w:tcPr>
            <w:tcW w:w="6210" w:type="dxa"/>
            <w:gridSpan w:val="3"/>
            <w:tcBorders>
              <w:top w:val="single" w:sz="4" w:space="0" w:color="auto"/>
              <w:left w:val="nil"/>
              <w:bottom w:val="single" w:sz="4" w:space="0" w:color="auto"/>
              <w:right w:val="single" w:sz="4" w:space="0" w:color="auto"/>
            </w:tcBorders>
            <w:shd w:val="clear" w:color="auto" w:fill="auto"/>
            <w:vAlign w:val="bottom"/>
            <w:hideMark/>
          </w:tcPr>
          <w:p w14:paraId="639A27EC" w14:textId="77777777" w:rsidR="008F056A" w:rsidRPr="004339A7" w:rsidRDefault="008F056A" w:rsidP="001F4678">
            <w:pPr>
              <w:spacing w:after="0" w:line="240" w:lineRule="auto"/>
              <w:jc w:val="both"/>
              <w:rPr>
                <w:rFonts w:ascii="Arial" w:eastAsia="Times New Roman" w:hAnsi="Arial" w:cs="Arial"/>
                <w:lang w:val="fr-FR"/>
              </w:rPr>
            </w:pPr>
            <w:r w:rsidRPr="004339A7">
              <w:rPr>
                <w:rFonts w:ascii="Arial" w:eastAsia="Times New Roman" w:hAnsi="Arial" w:cs="Arial"/>
                <w:b/>
                <w:bCs/>
                <w:lang w:val="fr-FR"/>
              </w:rPr>
              <w:t>Mobilisation</w:t>
            </w:r>
            <w:r w:rsidRPr="004339A7">
              <w:rPr>
                <w:rFonts w:ascii="Arial" w:eastAsia="Times New Roman" w:hAnsi="Arial" w:cs="Arial"/>
                <w:lang w:val="fr-FR"/>
              </w:rPr>
              <w:br/>
              <w:t>Installation générale de chantier et des services généraux</w:t>
            </w:r>
            <w:r w:rsidRPr="004339A7">
              <w:rPr>
                <w:rFonts w:ascii="Arial" w:eastAsia="Times New Roman" w:hAnsi="Arial" w:cs="Arial"/>
                <w:lang w:val="fr-FR"/>
              </w:rPr>
              <w:br/>
              <w:t>Ce prix comprend l’aménagement des surfaces pour l’installation générale du chantier, le stationnement des engins, le stockage éventuel des matériaux, la construction du  dépôt de l’entreprise et des bureaux de chantier, les frais de gardiennage, l’amenée et le repli du matériel, le démontage des installations, la remise en état du site, la gesti</w:t>
            </w:r>
            <w:r w:rsidR="004339A7">
              <w:rPr>
                <w:rFonts w:ascii="Arial" w:eastAsia="Times New Roman" w:hAnsi="Arial" w:cs="Arial"/>
                <w:lang w:val="fr-FR"/>
              </w:rPr>
              <w:t>on des membres du comité composé</w:t>
            </w:r>
            <w:r w:rsidRPr="004339A7">
              <w:rPr>
                <w:rFonts w:ascii="Arial" w:eastAsia="Times New Roman" w:hAnsi="Arial" w:cs="Arial"/>
                <w:lang w:val="fr-FR"/>
              </w:rPr>
              <w:t xml:space="preserve"> </w:t>
            </w:r>
            <w:r w:rsidR="004339A7">
              <w:rPr>
                <w:rFonts w:ascii="Arial" w:eastAsia="Times New Roman" w:hAnsi="Arial" w:cs="Arial"/>
                <w:lang w:val="fr-FR"/>
              </w:rPr>
              <w:t>d’au</w:t>
            </w:r>
            <w:r w:rsidRPr="004339A7">
              <w:rPr>
                <w:rFonts w:ascii="Arial" w:eastAsia="Times New Roman" w:hAnsi="Arial" w:cs="Arial"/>
                <w:lang w:val="fr-FR"/>
              </w:rPr>
              <w:t xml:space="preserve"> moins </w:t>
            </w:r>
            <w:r w:rsidR="004339A7">
              <w:rPr>
                <w:rFonts w:ascii="Arial" w:eastAsia="Times New Roman" w:hAnsi="Arial" w:cs="Arial"/>
                <w:lang w:val="fr-FR"/>
              </w:rPr>
              <w:t xml:space="preserve">de </w:t>
            </w:r>
            <w:r w:rsidRPr="004339A7">
              <w:rPr>
                <w:rFonts w:ascii="Arial" w:eastAsia="Times New Roman" w:hAnsi="Arial" w:cs="Arial"/>
                <w:lang w:val="fr-FR"/>
              </w:rPr>
              <w:t>deux membres faisant l’interface entre l’entrepreneu</w:t>
            </w:r>
            <w:r w:rsidR="004339A7" w:rsidRPr="004339A7">
              <w:rPr>
                <w:rFonts w:ascii="Arial" w:eastAsia="Times New Roman" w:hAnsi="Arial" w:cs="Arial"/>
                <w:lang w:val="fr-FR"/>
              </w:rPr>
              <w:t xml:space="preserve">r et la population et toutes </w:t>
            </w:r>
            <w:r w:rsidRPr="004339A7">
              <w:rPr>
                <w:rFonts w:ascii="Arial" w:eastAsia="Times New Roman" w:hAnsi="Arial" w:cs="Arial"/>
                <w:lang w:val="fr-FR"/>
              </w:rPr>
              <w:t xml:space="preserve"> sujétions. Ce prix constitue un forfait et sera payé de la manière suivante: 80 % lors de l’installation et 20 % lors de la remise en état du site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BFA6FB0" w14:textId="77777777" w:rsidR="008F056A" w:rsidRPr="004339A7" w:rsidRDefault="008F056A" w:rsidP="001F4678">
            <w:pPr>
              <w:spacing w:after="0" w:line="240" w:lineRule="auto"/>
              <w:jc w:val="center"/>
              <w:rPr>
                <w:rFonts w:ascii="Arial" w:eastAsia="Times New Roman" w:hAnsi="Arial" w:cs="Arial"/>
              </w:rPr>
            </w:pPr>
            <w:r w:rsidRPr="004339A7">
              <w:rPr>
                <w:rFonts w:ascii="Arial" w:eastAsia="Times New Roman" w:hAnsi="Arial" w:cs="Arial"/>
              </w:rPr>
              <w:t>Forfait</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19B7C71" w14:textId="77777777" w:rsidR="008F056A" w:rsidRPr="004339A7" w:rsidRDefault="008F056A" w:rsidP="001F4678">
            <w:pPr>
              <w:spacing w:after="0" w:line="240" w:lineRule="auto"/>
              <w:jc w:val="center"/>
              <w:rPr>
                <w:rFonts w:ascii="Arial" w:eastAsia="Times New Roman" w:hAnsi="Arial" w:cs="Arial"/>
              </w:rPr>
            </w:pPr>
            <w:r w:rsidRPr="004339A7">
              <w:rPr>
                <w:rFonts w:ascii="Arial" w:eastAsia="Times New Roman" w:hAnsi="Arial" w:cs="Arial"/>
              </w:rPr>
              <w:t> </w:t>
            </w:r>
          </w:p>
        </w:tc>
      </w:tr>
      <w:tr w:rsidR="008F056A" w:rsidRPr="009A4DFC" w14:paraId="5E1CD602" w14:textId="77777777" w:rsidTr="009A4DFC">
        <w:trPr>
          <w:gridBefore w:val="1"/>
          <w:gridAfter w:val="1"/>
          <w:wBefore w:w="694" w:type="dxa"/>
          <w:wAfter w:w="627" w:type="dxa"/>
          <w:trHeight w:val="35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7D3F5"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2</w:t>
            </w:r>
          </w:p>
        </w:tc>
        <w:tc>
          <w:tcPr>
            <w:tcW w:w="6210" w:type="dxa"/>
            <w:gridSpan w:val="3"/>
            <w:tcBorders>
              <w:top w:val="single" w:sz="4" w:space="0" w:color="auto"/>
              <w:left w:val="nil"/>
              <w:bottom w:val="single" w:sz="4" w:space="0" w:color="auto"/>
              <w:right w:val="single" w:sz="4" w:space="0" w:color="auto"/>
            </w:tcBorders>
            <w:shd w:val="clear" w:color="auto" w:fill="auto"/>
            <w:vAlign w:val="center"/>
            <w:hideMark/>
          </w:tcPr>
          <w:p w14:paraId="313B2749" w14:textId="77777777"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b/>
                <w:bCs/>
                <w:color w:val="000000"/>
                <w:lang w:val="fr-FR"/>
              </w:rPr>
              <w:t xml:space="preserve">Fouille et évacuation de déblais </w:t>
            </w:r>
            <w:r w:rsidRPr="006D61DD">
              <w:rPr>
                <w:rFonts w:ascii="Arial" w:eastAsia="Times New Roman" w:hAnsi="Arial" w:cs="Arial"/>
                <w:color w:val="000000"/>
                <w:lang w:val="fr-FR"/>
              </w:rPr>
              <w:br/>
              <w:t xml:space="preserve"> Ce prix rémunère l’exécution des déblais mesurés en place, sans foisonnement, exécutés à la main ou à l’aide d’engin de terrassement, de nettoyage du terrain, sur toute la largeur de l’emprise et nécessaire à une bonne exécution des travaux.</w:t>
            </w:r>
            <w:r w:rsidRPr="006D61DD">
              <w:rPr>
                <w:rFonts w:ascii="Arial" w:eastAsia="Times New Roman" w:hAnsi="Arial" w:cs="Arial"/>
                <w:color w:val="000000"/>
                <w:lang w:val="fr-FR"/>
              </w:rPr>
              <w:br/>
              <w:t>Il comprend toutes les opérations de chargement des matériaux, quelle que soit leur nature, issus de ces opérations, leur transport en un lieu de dépôt, leur déchargement et leur régalage. Il inclut toutes les sujétions inhérentes à ces différentes phases des travaux et, en particulier, le captage et le détournement des eaux de toutes sortes, et toutes sujétions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55EE7B9"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4EC73A1" w14:textId="22F6ECB1"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r w:rsidR="00C86140">
              <w:rPr>
                <w:rFonts w:ascii="Arial" w:eastAsia="Times New Roman" w:hAnsi="Arial" w:cs="Arial"/>
                <w:color w:val="000000"/>
              </w:rPr>
              <w:t>12</w:t>
            </w:r>
          </w:p>
        </w:tc>
      </w:tr>
      <w:tr w:rsidR="008F056A" w:rsidRPr="009A4DFC" w14:paraId="654CC205" w14:textId="77777777" w:rsidTr="008F056A">
        <w:trPr>
          <w:gridBefore w:val="1"/>
          <w:gridAfter w:val="1"/>
          <w:wBefore w:w="694" w:type="dxa"/>
          <w:wAfter w:w="627" w:type="dxa"/>
          <w:trHeight w:val="283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E17F"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3</w:t>
            </w:r>
          </w:p>
        </w:tc>
        <w:tc>
          <w:tcPr>
            <w:tcW w:w="6210" w:type="dxa"/>
            <w:gridSpan w:val="3"/>
            <w:tcBorders>
              <w:top w:val="single" w:sz="4" w:space="0" w:color="auto"/>
              <w:left w:val="nil"/>
              <w:bottom w:val="single" w:sz="4" w:space="0" w:color="auto"/>
              <w:right w:val="single" w:sz="4" w:space="0" w:color="auto"/>
            </w:tcBorders>
            <w:shd w:val="clear" w:color="auto" w:fill="auto"/>
            <w:vAlign w:val="center"/>
            <w:hideMark/>
          </w:tcPr>
          <w:p w14:paraId="3AB985A7" w14:textId="5EDA9F11" w:rsidR="008F056A" w:rsidRPr="006D61DD" w:rsidRDefault="008F056A" w:rsidP="004339A7">
            <w:pPr>
              <w:spacing w:after="0" w:line="240" w:lineRule="auto"/>
              <w:rPr>
                <w:rFonts w:ascii="Arial" w:eastAsia="Times New Roman" w:hAnsi="Arial" w:cs="Arial"/>
                <w:color w:val="000000"/>
                <w:lang w:val="fr-FR"/>
              </w:rPr>
            </w:pPr>
            <w:r w:rsidRPr="006D61DD">
              <w:rPr>
                <w:rFonts w:ascii="Arial" w:eastAsia="Times New Roman" w:hAnsi="Arial" w:cs="Arial"/>
                <w:color w:val="000000"/>
                <w:lang w:val="fr-FR"/>
              </w:rPr>
              <w:t>Mur</w:t>
            </w:r>
            <w:r w:rsidR="00C86140">
              <w:rPr>
                <w:rFonts w:ascii="Arial" w:eastAsia="Times New Roman" w:hAnsi="Arial" w:cs="Arial"/>
                <w:color w:val="000000"/>
                <w:lang w:val="fr-FR"/>
              </w:rPr>
              <w:t>et de base</w:t>
            </w:r>
            <w:r w:rsidRPr="006D61DD">
              <w:rPr>
                <w:rFonts w:ascii="Arial" w:eastAsia="Times New Roman" w:hAnsi="Arial" w:cs="Arial"/>
                <w:color w:val="000000"/>
                <w:lang w:val="fr-FR"/>
              </w:rPr>
              <w:t xml:space="preserve"> (</w:t>
            </w:r>
            <w:r w:rsidR="00C86140">
              <w:rPr>
                <w:rFonts w:ascii="Arial" w:eastAsia="Times New Roman" w:hAnsi="Arial" w:cs="Arial"/>
                <w:color w:val="000000"/>
                <w:lang w:val="fr-FR"/>
              </w:rPr>
              <w:t>encrage des poteaux</w:t>
            </w:r>
            <w:r w:rsidRPr="006D61DD">
              <w:rPr>
                <w:rFonts w:ascii="Arial" w:eastAsia="Times New Roman" w:hAnsi="Arial" w:cs="Arial"/>
                <w:color w:val="000000"/>
                <w:lang w:val="fr-FR"/>
              </w:rPr>
              <w:t xml:space="preserve">) en </w:t>
            </w:r>
            <w:r w:rsidR="00C86140">
              <w:rPr>
                <w:rFonts w:ascii="Arial" w:eastAsia="Times New Roman" w:hAnsi="Arial" w:cs="Arial"/>
                <w:color w:val="000000"/>
                <w:lang w:val="fr-FR"/>
              </w:rPr>
              <w:t>maçonnerie</w:t>
            </w:r>
            <w:r w:rsidRPr="006D61DD">
              <w:rPr>
                <w:rFonts w:ascii="Arial" w:eastAsia="Times New Roman" w:hAnsi="Arial" w:cs="Arial"/>
                <w:color w:val="000000"/>
                <w:lang w:val="fr-FR"/>
              </w:rPr>
              <w:t xml:space="preserve"> de roches</w:t>
            </w:r>
            <w:r w:rsidRPr="006D61DD">
              <w:rPr>
                <w:rFonts w:ascii="Arial" w:eastAsia="Times New Roman" w:hAnsi="Arial" w:cs="Arial"/>
                <w:color w:val="000000"/>
                <w:lang w:val="fr-FR"/>
              </w:rPr>
              <w:br/>
              <w:t>Ce prix rémunère, le transport et la mise en œuvre d</w:t>
            </w:r>
            <w:r w:rsidR="00C86140">
              <w:rPr>
                <w:rFonts w:ascii="Arial" w:eastAsia="Times New Roman" w:hAnsi="Arial" w:cs="Arial"/>
                <w:color w:val="000000"/>
                <w:lang w:val="fr-FR"/>
              </w:rPr>
              <w:t>e la maçonnerie</w:t>
            </w:r>
            <w:r w:rsidR="00C86140" w:rsidRPr="006D61DD">
              <w:rPr>
                <w:rFonts w:ascii="Arial" w:eastAsia="Times New Roman" w:hAnsi="Arial" w:cs="Arial"/>
                <w:color w:val="000000"/>
                <w:lang w:val="fr-FR"/>
              </w:rPr>
              <w:t xml:space="preserve"> indiquée</w:t>
            </w:r>
            <w:r w:rsidR="004339A7">
              <w:rPr>
                <w:rFonts w:ascii="Arial" w:eastAsia="Times New Roman" w:hAnsi="Arial" w:cs="Arial"/>
                <w:color w:val="000000"/>
                <w:lang w:val="fr-FR"/>
              </w:rPr>
              <w:t xml:space="preserve"> pour l</w:t>
            </w:r>
            <w:r w:rsidR="00C86140">
              <w:rPr>
                <w:rFonts w:ascii="Arial" w:eastAsia="Times New Roman" w:hAnsi="Arial" w:cs="Arial"/>
                <w:color w:val="000000"/>
                <w:lang w:val="fr-FR"/>
              </w:rPr>
              <w:t>’</w:t>
            </w:r>
            <w:r w:rsidR="004339A7">
              <w:rPr>
                <w:rFonts w:ascii="Arial" w:eastAsia="Times New Roman" w:hAnsi="Arial" w:cs="Arial"/>
                <w:color w:val="000000"/>
                <w:lang w:val="fr-FR"/>
              </w:rPr>
              <w:t>ouvrage. Il inclut la</w:t>
            </w:r>
            <w:r w:rsidRPr="006D61DD">
              <w:rPr>
                <w:rFonts w:ascii="Arial" w:eastAsia="Times New Roman" w:hAnsi="Arial" w:cs="Arial"/>
                <w:color w:val="000000"/>
                <w:lang w:val="fr-FR"/>
              </w:rPr>
              <w:t xml:space="preserve"> fourniture et </w:t>
            </w:r>
            <w:r w:rsidR="004339A7">
              <w:rPr>
                <w:rFonts w:ascii="Arial" w:eastAsia="Times New Roman" w:hAnsi="Arial" w:cs="Arial"/>
                <w:color w:val="000000"/>
                <w:lang w:val="fr-FR"/>
              </w:rPr>
              <w:t xml:space="preserve">le </w:t>
            </w:r>
            <w:r w:rsidRPr="006D61DD">
              <w:rPr>
                <w:rFonts w:ascii="Arial" w:eastAsia="Times New Roman" w:hAnsi="Arial" w:cs="Arial"/>
                <w:color w:val="000000"/>
                <w:lang w:val="fr-FR"/>
              </w:rPr>
              <w:t>transport des éléments constitutifs d</w:t>
            </w:r>
            <w:r w:rsidR="00C86140">
              <w:rPr>
                <w:rFonts w:ascii="Arial" w:eastAsia="Times New Roman" w:hAnsi="Arial" w:cs="Arial"/>
                <w:color w:val="000000"/>
                <w:lang w:val="fr-FR"/>
              </w:rPr>
              <w:t>u</w:t>
            </w:r>
            <w:r w:rsidR="00507457">
              <w:rPr>
                <w:rFonts w:ascii="Arial" w:eastAsia="Times New Roman" w:hAnsi="Arial" w:cs="Arial"/>
                <w:color w:val="000000"/>
                <w:lang w:val="fr-FR"/>
              </w:rPr>
              <w:t xml:space="preserve"> </w:t>
            </w:r>
            <w:r w:rsidR="00C86140">
              <w:rPr>
                <w:rFonts w:ascii="Arial" w:eastAsia="Times New Roman" w:hAnsi="Arial" w:cs="Arial"/>
                <w:color w:val="000000"/>
                <w:lang w:val="fr-FR"/>
              </w:rPr>
              <w:t>muret</w:t>
            </w:r>
            <w:r w:rsidRPr="006D61DD">
              <w:rPr>
                <w:rFonts w:ascii="Arial" w:eastAsia="Times New Roman" w:hAnsi="Arial" w:cs="Arial"/>
                <w:color w:val="000000"/>
                <w:lang w:val="fr-FR"/>
              </w:rPr>
              <w:t>. Sont également compris le</w:t>
            </w:r>
            <w:r w:rsidR="004339A7">
              <w:rPr>
                <w:rFonts w:ascii="Arial" w:eastAsia="Times New Roman" w:hAnsi="Arial" w:cs="Arial"/>
                <w:color w:val="000000"/>
                <w:lang w:val="fr-FR"/>
              </w:rPr>
              <w:t>s</w:t>
            </w:r>
            <w:r w:rsidRPr="006D61DD">
              <w:rPr>
                <w:rFonts w:ascii="Arial" w:eastAsia="Times New Roman" w:hAnsi="Arial" w:cs="Arial"/>
                <w:color w:val="000000"/>
                <w:lang w:val="fr-FR"/>
              </w:rPr>
              <w:t xml:space="preserve"> prix d</w:t>
            </w:r>
            <w:r w:rsidR="004339A7">
              <w:rPr>
                <w:rFonts w:ascii="Arial" w:eastAsia="Times New Roman" w:hAnsi="Arial" w:cs="Arial"/>
                <w:color w:val="000000"/>
                <w:lang w:val="fr-FR"/>
              </w:rPr>
              <w:t>u</w:t>
            </w:r>
            <w:r w:rsidRPr="006D61DD">
              <w:rPr>
                <w:rFonts w:ascii="Arial" w:eastAsia="Times New Roman" w:hAnsi="Arial" w:cs="Arial"/>
                <w:color w:val="000000"/>
                <w:lang w:val="fr-FR"/>
              </w:rPr>
              <w:t xml:space="preserve"> sable lavé, </w:t>
            </w:r>
            <w:r w:rsidR="004339A7">
              <w:rPr>
                <w:rFonts w:ascii="Arial" w:eastAsia="Times New Roman" w:hAnsi="Arial" w:cs="Arial"/>
                <w:color w:val="000000"/>
                <w:lang w:val="fr-FR"/>
              </w:rPr>
              <w:t>d</w:t>
            </w:r>
            <w:r w:rsidR="00C86140">
              <w:rPr>
                <w:rFonts w:ascii="Arial" w:eastAsia="Times New Roman" w:hAnsi="Arial" w:cs="Arial"/>
                <w:color w:val="000000"/>
                <w:lang w:val="fr-FR"/>
              </w:rPr>
              <w:t>e roche</w:t>
            </w:r>
            <w:r w:rsidR="00C86140" w:rsidRPr="006D61DD">
              <w:rPr>
                <w:rFonts w:ascii="Arial" w:eastAsia="Times New Roman" w:hAnsi="Arial" w:cs="Arial"/>
                <w:color w:val="000000"/>
                <w:lang w:val="fr-FR"/>
              </w:rPr>
              <w:t xml:space="preserve"> etc.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A491A33"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17F221E" w14:textId="4F9C9553" w:rsidR="008F056A" w:rsidRPr="009A4DFC" w:rsidRDefault="00C86140" w:rsidP="001F4678">
            <w:pPr>
              <w:spacing w:after="0" w:line="240" w:lineRule="auto"/>
              <w:jc w:val="center"/>
              <w:rPr>
                <w:rFonts w:ascii="Arial" w:eastAsia="Times New Roman" w:hAnsi="Arial" w:cs="Arial"/>
                <w:color w:val="000000"/>
              </w:rPr>
            </w:pPr>
            <w:r>
              <w:rPr>
                <w:rFonts w:ascii="Arial" w:eastAsia="Times New Roman" w:hAnsi="Arial" w:cs="Arial"/>
                <w:color w:val="000000"/>
              </w:rPr>
              <w:t>19,2</w:t>
            </w:r>
            <w:r w:rsidR="008F056A" w:rsidRPr="009A4DFC">
              <w:rPr>
                <w:rFonts w:ascii="Arial" w:eastAsia="Times New Roman" w:hAnsi="Arial" w:cs="Arial"/>
                <w:color w:val="000000"/>
              </w:rPr>
              <w:t> </w:t>
            </w:r>
          </w:p>
        </w:tc>
      </w:tr>
      <w:tr w:rsidR="00C86140" w:rsidRPr="00C86140" w14:paraId="68C23D98" w14:textId="77777777" w:rsidTr="008F056A">
        <w:trPr>
          <w:gridBefore w:val="1"/>
          <w:gridAfter w:val="1"/>
          <w:wBefore w:w="694" w:type="dxa"/>
          <w:wAfter w:w="627" w:type="dxa"/>
          <w:trHeight w:val="283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EF119" w14:textId="7EC1E1E2" w:rsidR="00C86140" w:rsidRPr="009A4DFC" w:rsidRDefault="00C86140" w:rsidP="001F4678">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6210" w:type="dxa"/>
            <w:gridSpan w:val="3"/>
            <w:tcBorders>
              <w:top w:val="single" w:sz="4" w:space="0" w:color="auto"/>
              <w:left w:val="nil"/>
              <w:bottom w:val="single" w:sz="4" w:space="0" w:color="auto"/>
              <w:right w:val="single" w:sz="4" w:space="0" w:color="auto"/>
            </w:tcBorders>
            <w:shd w:val="clear" w:color="auto" w:fill="auto"/>
            <w:vAlign w:val="center"/>
          </w:tcPr>
          <w:p w14:paraId="29040FE5" w14:textId="56AA35E9" w:rsidR="00C86140" w:rsidRPr="006D61DD" w:rsidRDefault="00C86140" w:rsidP="004339A7">
            <w:pPr>
              <w:spacing w:after="0" w:line="240" w:lineRule="auto"/>
              <w:rPr>
                <w:rFonts w:ascii="Arial" w:eastAsia="Times New Roman" w:hAnsi="Arial" w:cs="Arial"/>
                <w:color w:val="000000"/>
                <w:lang w:val="fr-FR"/>
              </w:rPr>
            </w:pPr>
            <w:r>
              <w:rPr>
                <w:rFonts w:ascii="Arial" w:eastAsia="Times New Roman" w:hAnsi="Arial" w:cs="Arial"/>
                <w:color w:val="000000"/>
                <w:lang w:val="fr-FR"/>
              </w:rPr>
              <w:t>Les poteaux sont constitués avec de tuyaux galvanisé</w:t>
            </w:r>
            <w:r w:rsidR="00CB3AD3">
              <w:rPr>
                <w:rFonts w:ascii="Arial" w:eastAsia="Times New Roman" w:hAnsi="Arial" w:cs="Arial"/>
                <w:color w:val="000000"/>
                <w:lang w:val="fr-FR"/>
              </w:rPr>
              <w:t>s</w:t>
            </w:r>
            <w:r w:rsidR="00317533">
              <w:rPr>
                <w:rFonts w:ascii="Arial" w:eastAsia="Times New Roman" w:hAnsi="Arial" w:cs="Arial"/>
                <w:color w:val="000000"/>
                <w:lang w:val="fr-FR"/>
              </w:rPr>
              <w:t xml:space="preserve"> de 2’’ de diamètre et de 3,80 m de hauteur jusqu’à la base de la toiture </w:t>
            </w:r>
            <w:r w:rsidR="00CB3AD3">
              <w:rPr>
                <w:rFonts w:ascii="Arial" w:eastAsia="Times New Roman" w:hAnsi="Arial" w:cs="Arial"/>
                <w:color w:val="000000"/>
                <w:lang w:val="fr-FR"/>
              </w:rPr>
              <w:t>dont</w:t>
            </w:r>
            <w:r w:rsidR="00317533">
              <w:rPr>
                <w:rFonts w:ascii="Arial" w:eastAsia="Times New Roman" w:hAnsi="Arial" w:cs="Arial"/>
                <w:color w:val="000000"/>
                <w:lang w:val="fr-FR"/>
              </w:rPr>
              <w:t xml:space="preserve"> </w:t>
            </w:r>
            <w:r w:rsidR="00CB3AD3">
              <w:rPr>
                <w:rFonts w:ascii="Arial" w:eastAsia="Times New Roman" w:hAnsi="Arial" w:cs="Arial"/>
                <w:color w:val="000000"/>
                <w:lang w:val="fr-FR"/>
              </w:rPr>
              <w:t>0,</w:t>
            </w:r>
            <w:r w:rsidR="00317533">
              <w:rPr>
                <w:rFonts w:ascii="Arial" w:eastAsia="Times New Roman" w:hAnsi="Arial" w:cs="Arial"/>
                <w:color w:val="000000"/>
                <w:lang w:val="fr-FR"/>
              </w:rPr>
              <w:t xml:space="preserve">80 m </w:t>
            </w:r>
            <w:r w:rsidR="00CB3AD3">
              <w:rPr>
                <w:rFonts w:ascii="Arial" w:eastAsia="Times New Roman" w:hAnsi="Arial" w:cs="Arial"/>
                <w:color w:val="000000"/>
                <w:lang w:val="fr-FR"/>
              </w:rPr>
              <w:t xml:space="preserve">est </w:t>
            </w:r>
            <w:r w:rsidR="00317533">
              <w:rPr>
                <w:rFonts w:ascii="Arial" w:eastAsia="Times New Roman" w:hAnsi="Arial" w:cs="Arial"/>
                <w:color w:val="000000"/>
                <w:lang w:val="fr-FR"/>
              </w:rPr>
              <w:t>ancr</w:t>
            </w:r>
            <w:r w:rsidR="00CB3AD3">
              <w:rPr>
                <w:rFonts w:ascii="Arial" w:eastAsia="Times New Roman" w:hAnsi="Arial" w:cs="Arial"/>
                <w:color w:val="000000"/>
                <w:lang w:val="fr-FR"/>
              </w:rPr>
              <w:t>é dans la maçonnerie de base</w:t>
            </w:r>
            <w:r w:rsidR="00317533">
              <w:rPr>
                <w:rFonts w:ascii="Arial" w:eastAsia="Times New Roman" w:hAnsi="Arial" w:cs="Arial"/>
                <w:color w:val="000000"/>
                <w:lang w:val="fr-FR"/>
              </w:rPr>
              <w:t>.</w:t>
            </w:r>
            <w:r w:rsidR="005926EC">
              <w:rPr>
                <w:rFonts w:ascii="Arial" w:eastAsia="Times New Roman" w:hAnsi="Arial" w:cs="Arial"/>
                <w:color w:val="000000"/>
                <w:lang w:val="fr-FR"/>
              </w:rPr>
              <w:t xml:space="preserve"> Pour le nombre et la quantité il faut se référer aux planchers en annexe,</w:t>
            </w:r>
            <w:r w:rsidR="004755EA" w:rsidRPr="00347CDE">
              <w:rPr>
                <w:lang w:val="fr-CA"/>
              </w:rPr>
              <w:t xml:space="preserve"> Nombre de piliers </w:t>
            </w:r>
            <w:r w:rsidR="00C35B8F" w:rsidRPr="00347CDE">
              <w:rPr>
                <w:lang w:val="fr-CA"/>
              </w:rPr>
              <w:t>verticaux :</w:t>
            </w:r>
            <w:r w:rsidR="004755EA" w:rsidRPr="00347CDE">
              <w:rPr>
                <w:lang w:val="fr-CA"/>
              </w:rPr>
              <w:t xml:space="preserve"> </w:t>
            </w:r>
            <w:r w:rsidR="00C35B8F">
              <w:rPr>
                <w:lang w:val="fr-CA"/>
              </w:rPr>
              <w:t>21</w:t>
            </w:r>
            <w:r w:rsidR="004755EA" w:rsidRPr="00347CDE">
              <w:rPr>
                <w:lang w:val="fr-CA"/>
              </w:rPr>
              <w:t xml:space="preserve"> pour chaque latéral. Il y a deux lignes de piliers latéraux. - Distance entre les piliers: 2,5 m.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E2866E" w14:textId="520CDF4B" w:rsidR="00C86140" w:rsidRPr="00C86140" w:rsidRDefault="00C35B8F"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U</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5C4BF350" w14:textId="560F379C" w:rsidR="00C86140" w:rsidRPr="00C86140" w:rsidRDefault="00C35B8F" w:rsidP="00C35B8F">
            <w:pPr>
              <w:spacing w:after="0" w:line="240" w:lineRule="auto"/>
              <w:rPr>
                <w:rFonts w:ascii="Arial" w:eastAsia="Times New Roman" w:hAnsi="Arial" w:cs="Arial"/>
                <w:color w:val="000000"/>
                <w:lang w:val="fr-CA"/>
              </w:rPr>
            </w:pPr>
            <w:r>
              <w:rPr>
                <w:rFonts w:ascii="Arial" w:eastAsia="Times New Roman" w:hAnsi="Arial" w:cs="Arial"/>
                <w:color w:val="000000"/>
                <w:lang w:val="fr-CA"/>
              </w:rPr>
              <w:t>21</w:t>
            </w:r>
          </w:p>
        </w:tc>
      </w:tr>
      <w:tr w:rsidR="00317533" w:rsidRPr="00C86140" w14:paraId="4FC0C573" w14:textId="77777777" w:rsidTr="008F056A">
        <w:trPr>
          <w:gridBefore w:val="1"/>
          <w:gridAfter w:val="1"/>
          <w:wBefore w:w="694" w:type="dxa"/>
          <w:wAfter w:w="627" w:type="dxa"/>
          <w:trHeight w:val="283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AC49D" w14:textId="4BD0D1AC" w:rsidR="00317533" w:rsidRDefault="00317533" w:rsidP="001F4678">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5</w:t>
            </w:r>
          </w:p>
        </w:tc>
        <w:tc>
          <w:tcPr>
            <w:tcW w:w="6210" w:type="dxa"/>
            <w:gridSpan w:val="3"/>
            <w:tcBorders>
              <w:top w:val="single" w:sz="4" w:space="0" w:color="auto"/>
              <w:left w:val="nil"/>
              <w:bottom w:val="single" w:sz="4" w:space="0" w:color="auto"/>
              <w:right w:val="single" w:sz="4" w:space="0" w:color="auto"/>
            </w:tcBorders>
            <w:shd w:val="clear" w:color="auto" w:fill="auto"/>
            <w:vAlign w:val="center"/>
          </w:tcPr>
          <w:p w14:paraId="41E3CB93" w14:textId="77777777" w:rsidR="00317533" w:rsidRDefault="00317533" w:rsidP="004339A7">
            <w:pPr>
              <w:spacing w:after="0" w:line="240" w:lineRule="auto"/>
              <w:rPr>
                <w:rFonts w:ascii="Arial" w:eastAsia="Times New Roman" w:hAnsi="Arial" w:cs="Arial"/>
                <w:color w:val="000000"/>
                <w:lang w:val="fr-FR"/>
              </w:rPr>
            </w:pPr>
            <w:r>
              <w:rPr>
                <w:rFonts w:ascii="Arial" w:eastAsia="Times New Roman" w:hAnsi="Arial" w:cs="Arial"/>
                <w:color w:val="000000"/>
                <w:lang w:val="fr-FR"/>
              </w:rPr>
              <w:t xml:space="preserve">La toiture </w:t>
            </w:r>
          </w:p>
          <w:p w14:paraId="326C30D3" w14:textId="1DE737E0" w:rsidR="00CB3AD3" w:rsidRDefault="00CB3AD3" w:rsidP="004339A7">
            <w:pPr>
              <w:spacing w:after="0" w:line="240" w:lineRule="auto"/>
              <w:rPr>
                <w:rFonts w:ascii="Arial" w:eastAsia="Times New Roman" w:hAnsi="Arial" w:cs="Arial"/>
                <w:color w:val="000000"/>
                <w:lang w:val="fr-FR"/>
              </w:rPr>
            </w:pPr>
          </w:p>
          <w:p w14:paraId="3DAE50F4" w14:textId="15B0C3F3" w:rsidR="005926EC" w:rsidRDefault="005926EC" w:rsidP="004339A7">
            <w:pPr>
              <w:spacing w:after="0" w:line="240" w:lineRule="auto"/>
              <w:rPr>
                <w:rFonts w:ascii="Arial" w:eastAsia="Times New Roman" w:hAnsi="Arial" w:cs="Arial"/>
                <w:color w:val="000000"/>
                <w:lang w:val="fr-FR"/>
              </w:rPr>
            </w:pPr>
            <w:r>
              <w:rPr>
                <w:rFonts w:ascii="Arial" w:eastAsia="Times New Roman" w:hAnsi="Arial" w:cs="Arial"/>
                <w:color w:val="000000"/>
                <w:lang w:val="fr-FR"/>
              </w:rPr>
              <w:t xml:space="preserve">Le squelette de la toiture est constitué avec des tuyaux galvanisés de 2’’ </w:t>
            </w:r>
            <w:r w:rsidR="004755EA">
              <w:rPr>
                <w:rFonts w:ascii="Arial" w:eastAsia="Times New Roman" w:hAnsi="Arial" w:cs="Arial"/>
                <w:color w:val="000000"/>
                <w:lang w:val="fr-FR"/>
              </w:rPr>
              <w:t xml:space="preserve">de forme cylindrique </w:t>
            </w:r>
            <w:r>
              <w:rPr>
                <w:rFonts w:ascii="Arial" w:eastAsia="Times New Roman" w:hAnsi="Arial" w:cs="Arial"/>
                <w:color w:val="000000"/>
                <w:lang w:val="fr-FR"/>
              </w:rPr>
              <w:t>et est lié à la base avec des T de 2’’ de 3 ou de 4 ancrages. Pour le nombre et la quantité il faut se référer aux planchers en annexe.</w:t>
            </w:r>
          </w:p>
          <w:p w14:paraId="60A8FE47" w14:textId="77777777" w:rsidR="00EB2CD0" w:rsidRDefault="007E278D" w:rsidP="004339A7">
            <w:pPr>
              <w:spacing w:after="0" w:line="240" w:lineRule="auto"/>
              <w:rPr>
                <w:lang w:val="fr-CA"/>
              </w:rPr>
            </w:pPr>
            <w:r w:rsidRPr="00347CDE">
              <w:rPr>
                <w:lang w:val="fr-CA"/>
              </w:rPr>
              <w:t xml:space="preserve"> Leur hauteur est indiquée dans les dimensions de la serre.</w:t>
            </w:r>
          </w:p>
          <w:p w14:paraId="1C36EF95" w14:textId="77777777" w:rsidR="00EB2CD0" w:rsidRDefault="00EB2CD0" w:rsidP="004339A7">
            <w:pPr>
              <w:spacing w:after="0" w:line="240" w:lineRule="auto"/>
              <w:rPr>
                <w:lang w:val="fr-CA"/>
              </w:rPr>
            </w:pPr>
          </w:p>
          <w:p w14:paraId="00C52A0E" w14:textId="4E2FD624" w:rsidR="00EB2CD0" w:rsidRDefault="007E278D" w:rsidP="004339A7">
            <w:pPr>
              <w:spacing w:after="0" w:line="240" w:lineRule="auto"/>
              <w:rPr>
                <w:lang w:val="fr-CA"/>
              </w:rPr>
            </w:pPr>
            <w:r w:rsidRPr="00347CDE">
              <w:rPr>
                <w:lang w:val="fr-CA"/>
              </w:rPr>
              <w:t xml:space="preserve"> Arceaux - Arceaux en tubes arrondis en acier galvanisé (Sendzimir AZ-275 ou similaire) de </w:t>
            </w:r>
            <w:r w:rsidR="00C35B8F">
              <w:rPr>
                <w:lang w:val="fr-CA"/>
              </w:rPr>
              <w:t>2’’</w:t>
            </w:r>
            <w:r w:rsidRPr="00347CDE">
              <w:rPr>
                <w:lang w:val="fr-CA"/>
              </w:rPr>
              <w:t xml:space="preserve"> - Nombre d'arceaux sur le toit: </w:t>
            </w:r>
            <w:r w:rsidR="00C35B8F">
              <w:rPr>
                <w:lang w:val="fr-CA"/>
              </w:rPr>
              <w:t>5</w:t>
            </w:r>
            <w:r w:rsidRPr="00347CDE">
              <w:rPr>
                <w:lang w:val="fr-CA"/>
              </w:rPr>
              <w:t xml:space="preserve"> - Distance entre deux arceaux : 5m Chéneaux - -. - Nombre de plaque-support pour fixer les chéneaux, , arceaux, piliers : </w:t>
            </w:r>
          </w:p>
          <w:p w14:paraId="24F07815" w14:textId="77777777" w:rsidR="00EB2CD0" w:rsidRDefault="00EB2CD0" w:rsidP="004339A7">
            <w:pPr>
              <w:spacing w:after="0" w:line="240" w:lineRule="auto"/>
              <w:rPr>
                <w:lang w:val="fr-CA"/>
              </w:rPr>
            </w:pPr>
          </w:p>
          <w:p w14:paraId="3319FFD9" w14:textId="66AEE9BD" w:rsidR="00EB2CD0" w:rsidRDefault="007E278D" w:rsidP="004339A7">
            <w:pPr>
              <w:spacing w:after="0" w:line="240" w:lineRule="auto"/>
              <w:rPr>
                <w:lang w:val="fr-CA"/>
              </w:rPr>
            </w:pPr>
            <w:r w:rsidRPr="00347CDE">
              <w:rPr>
                <w:lang w:val="fr-CA"/>
              </w:rPr>
              <w:t xml:space="preserve">- Renforts dans les coins: </w:t>
            </w:r>
            <w:r w:rsidR="00474710">
              <w:rPr>
                <w:lang w:val="fr-CA"/>
              </w:rPr>
              <w:t xml:space="preserve">Les coins sont contreventés avec des tuyaux </w:t>
            </w:r>
            <w:r w:rsidR="00EB2CD0">
              <w:rPr>
                <w:lang w:val="fr-CA"/>
              </w:rPr>
              <w:t>galvanisés</w:t>
            </w:r>
            <w:r w:rsidR="00474710">
              <w:rPr>
                <w:lang w:val="fr-CA"/>
              </w:rPr>
              <w:t xml:space="preserve"> de dimension 1’’1/</w:t>
            </w:r>
            <w:r w:rsidR="002E5F4E">
              <w:rPr>
                <w:lang w:val="fr-CA"/>
              </w:rPr>
              <w:t>4,</w:t>
            </w:r>
            <w:r w:rsidRPr="00347CDE">
              <w:rPr>
                <w:lang w:val="fr-CA"/>
              </w:rPr>
              <w:t xml:space="preserve"> positionnée en diagonale et deux unités de 2,5 m chacune dans chaque coin. - Renforts latéraux positionnés en diagonale </w:t>
            </w:r>
          </w:p>
          <w:p w14:paraId="77039A8F" w14:textId="77777777" w:rsidR="00EB2CD0" w:rsidRDefault="007E278D" w:rsidP="004339A7">
            <w:pPr>
              <w:spacing w:after="0" w:line="240" w:lineRule="auto"/>
              <w:rPr>
                <w:lang w:val="fr-CA"/>
              </w:rPr>
            </w:pPr>
            <w:r w:rsidRPr="00347CDE">
              <w:rPr>
                <w:lang w:val="fr-CA"/>
              </w:rPr>
              <w:t xml:space="preserve">VIS:  - Vis / boulons de haute qualité contre la corrosion, au moins de qualité 8,8 selon normes ISO </w:t>
            </w:r>
          </w:p>
          <w:p w14:paraId="184962D0" w14:textId="604D4B05" w:rsidR="00AA32FE" w:rsidRDefault="007E278D" w:rsidP="004339A7">
            <w:pPr>
              <w:spacing w:after="0" w:line="240" w:lineRule="auto"/>
              <w:rPr>
                <w:lang w:val="fr-CA"/>
              </w:rPr>
            </w:pPr>
            <w:r w:rsidRPr="00347CDE">
              <w:rPr>
                <w:lang w:val="fr-CA"/>
              </w:rPr>
              <w:t xml:space="preserve"> SPECIFICATIONS Unité: Matériaux de couverture Quantité demandée Quantité offerte Marque offerte Model offert Pays d’origine </w:t>
            </w:r>
            <w:r w:rsidR="00AA32FE">
              <w:rPr>
                <w:lang w:val="fr-CA"/>
              </w:rPr>
              <w:t xml:space="preserve"> </w:t>
            </w:r>
          </w:p>
          <w:p w14:paraId="76F58F8D" w14:textId="72DC55B5" w:rsidR="007E278D" w:rsidRDefault="007E278D" w:rsidP="004339A7">
            <w:pPr>
              <w:spacing w:after="0" w:line="240" w:lineRule="auto"/>
              <w:rPr>
                <w:rFonts w:ascii="Arial" w:eastAsia="Times New Roman" w:hAnsi="Arial" w:cs="Arial"/>
                <w:color w:val="000000"/>
                <w:lang w:val="fr-FR"/>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91103B" w14:textId="20C2FE76" w:rsidR="00317533" w:rsidRPr="00C86140" w:rsidRDefault="00A11E0E"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M2</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9287296" w14:textId="703F768A" w:rsidR="00317533" w:rsidRPr="00C86140" w:rsidRDefault="00317533" w:rsidP="005926EC">
            <w:pPr>
              <w:spacing w:after="0" w:line="240" w:lineRule="auto"/>
              <w:rPr>
                <w:rFonts w:ascii="Arial" w:eastAsia="Times New Roman" w:hAnsi="Arial" w:cs="Arial"/>
                <w:color w:val="000000"/>
                <w:lang w:val="fr-CA"/>
              </w:rPr>
            </w:pPr>
          </w:p>
        </w:tc>
      </w:tr>
      <w:tr w:rsidR="001F4727" w:rsidRPr="00240020" w14:paraId="53E9F58B" w14:textId="77777777" w:rsidTr="008F056A">
        <w:trPr>
          <w:gridBefore w:val="1"/>
          <w:gridAfter w:val="1"/>
          <w:wBefore w:w="694" w:type="dxa"/>
          <w:wAfter w:w="627" w:type="dxa"/>
          <w:trHeight w:val="283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FC0A2" w14:textId="517DC3DD" w:rsidR="001F4727" w:rsidRDefault="001F4727" w:rsidP="001F4678">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6210" w:type="dxa"/>
            <w:gridSpan w:val="3"/>
            <w:tcBorders>
              <w:top w:val="single" w:sz="4" w:space="0" w:color="auto"/>
              <w:left w:val="nil"/>
              <w:bottom w:val="single" w:sz="4" w:space="0" w:color="auto"/>
              <w:right w:val="single" w:sz="4" w:space="0" w:color="auto"/>
            </w:tcBorders>
            <w:shd w:val="clear" w:color="auto" w:fill="auto"/>
            <w:vAlign w:val="center"/>
          </w:tcPr>
          <w:p w14:paraId="796F763C" w14:textId="77777777" w:rsidR="001F4727" w:rsidRDefault="001F4727" w:rsidP="004339A7">
            <w:pPr>
              <w:spacing w:after="0" w:line="240" w:lineRule="auto"/>
              <w:rPr>
                <w:rFonts w:ascii="Arial" w:eastAsia="Times New Roman" w:hAnsi="Arial" w:cs="Arial"/>
                <w:color w:val="000000"/>
                <w:lang w:val="fr-FR"/>
              </w:rPr>
            </w:pPr>
            <w:r>
              <w:rPr>
                <w:rFonts w:ascii="Arial" w:eastAsia="Times New Roman" w:hAnsi="Arial" w:cs="Arial"/>
                <w:color w:val="000000"/>
                <w:lang w:val="fr-FR"/>
              </w:rPr>
              <w:t>Couverture</w:t>
            </w:r>
          </w:p>
          <w:p w14:paraId="191D1134" w14:textId="22EC7781" w:rsidR="00EB2CD0" w:rsidRDefault="000F5300" w:rsidP="004339A7">
            <w:pPr>
              <w:spacing w:after="0" w:line="240" w:lineRule="auto"/>
              <w:rPr>
                <w:lang w:val="fr-CA"/>
              </w:rPr>
            </w:pPr>
            <w:r w:rsidRPr="00347CDE">
              <w:rPr>
                <w:lang w:val="fr-CA"/>
              </w:rPr>
              <w:t xml:space="preserve">Spécification technique : Plastique et filet pour couvrir la serre </w:t>
            </w:r>
          </w:p>
          <w:p w14:paraId="0256D0EA" w14:textId="77777777" w:rsidR="00EB2CD0" w:rsidRDefault="00EB2CD0" w:rsidP="004339A7">
            <w:pPr>
              <w:spacing w:after="0" w:line="240" w:lineRule="auto"/>
              <w:rPr>
                <w:lang w:val="fr-CA"/>
              </w:rPr>
            </w:pPr>
          </w:p>
          <w:p w14:paraId="2393D220" w14:textId="32A9F110" w:rsidR="000F5300" w:rsidRDefault="000F5300" w:rsidP="004339A7">
            <w:pPr>
              <w:spacing w:after="0" w:line="240" w:lineRule="auto"/>
              <w:rPr>
                <w:lang w:val="fr-CA"/>
              </w:rPr>
            </w:pPr>
            <w:r w:rsidRPr="00347CDE">
              <w:rPr>
                <w:lang w:val="fr-CA"/>
              </w:rPr>
              <w:t xml:space="preserve">DIMENSIONS: De quoi couvrir </w:t>
            </w:r>
            <w:r w:rsidR="001801DD">
              <w:rPr>
                <w:lang w:val="fr-CA"/>
              </w:rPr>
              <w:t>26</w:t>
            </w:r>
            <w:r w:rsidRPr="00347CDE">
              <w:rPr>
                <w:lang w:val="fr-CA"/>
              </w:rPr>
              <w:t xml:space="preserve">0 m² de serre A installer sur le </w:t>
            </w:r>
            <w:r w:rsidR="0024066D" w:rsidRPr="00347CDE">
              <w:rPr>
                <w:lang w:val="fr-CA"/>
              </w:rPr>
              <w:t>toit</w:t>
            </w:r>
            <w:r w:rsidR="0024066D">
              <w:rPr>
                <w:lang w:val="fr-CA"/>
              </w:rPr>
              <w:t>,</w:t>
            </w:r>
            <w:r w:rsidRPr="00347CDE">
              <w:rPr>
                <w:lang w:val="fr-CA"/>
              </w:rPr>
              <w:t xml:space="preserve"> l'avant et l'arrière </w:t>
            </w:r>
            <w:r w:rsidR="00EB2CD0">
              <w:rPr>
                <w:lang w:val="fr-CA"/>
              </w:rPr>
              <w:t>d’un</w:t>
            </w:r>
            <w:r w:rsidRPr="00347CDE">
              <w:rPr>
                <w:lang w:val="fr-CA"/>
              </w:rPr>
              <w:t xml:space="preserve"> Film plastique pour serre, épaisseur 150 microns. - Additifs - EVA, IR, AF, UV; - Résines: PE, EVA; Caractérisé par ce qui suit: - traité aux UV - Housses de haute qualité, - Transparence élevée à la lumière, - Haute thermicité, - Anti-goutte, - Anti poussière, - Diffusion lumineuse élevée, - Couleur : transparent/clair Les bandes inférieures des flancs de </w:t>
            </w:r>
            <w:r>
              <w:rPr>
                <w:lang w:val="fr-CA"/>
              </w:rPr>
              <w:t>1</w:t>
            </w:r>
            <w:r w:rsidRPr="00347CDE">
              <w:rPr>
                <w:lang w:val="fr-CA"/>
              </w:rPr>
              <w:t>m de hauteur sont en plastique</w:t>
            </w:r>
            <w:r w:rsidR="0024066D">
              <w:rPr>
                <w:lang w:val="fr-CA"/>
              </w:rPr>
              <w:t>.</w:t>
            </w:r>
          </w:p>
          <w:p w14:paraId="5FAC1C81" w14:textId="77777777" w:rsidR="0024066D" w:rsidRDefault="00AA32FE" w:rsidP="004339A7">
            <w:pPr>
              <w:spacing w:after="0" w:line="240" w:lineRule="auto"/>
              <w:rPr>
                <w:lang w:val="fr-CA"/>
              </w:rPr>
            </w:pPr>
            <w:r w:rsidRPr="00347CDE">
              <w:rPr>
                <w:lang w:val="fr-CA"/>
              </w:rPr>
              <w:t xml:space="preserve"> Filet d’ombrage ou </w:t>
            </w:r>
            <w:r w:rsidR="003C00DB" w:rsidRPr="00347CDE">
              <w:rPr>
                <w:lang w:val="fr-CA"/>
              </w:rPr>
              <w:t>Écran</w:t>
            </w:r>
            <w:r w:rsidRPr="00347CDE">
              <w:rPr>
                <w:lang w:val="fr-CA"/>
              </w:rPr>
              <w:t xml:space="preserve"> thermique/</w:t>
            </w:r>
            <w:r w:rsidR="0024066D">
              <w:rPr>
                <w:lang w:val="fr-CA"/>
              </w:rPr>
              <w:t>saillant</w:t>
            </w:r>
            <w:r w:rsidR="0024066D" w:rsidRPr="00347CDE">
              <w:rPr>
                <w:lang w:val="fr-CA"/>
              </w:rPr>
              <w:t xml:space="preserve"> </w:t>
            </w:r>
          </w:p>
          <w:p w14:paraId="55841C80" w14:textId="1B1C70FD" w:rsidR="00AA32FE" w:rsidRDefault="0024066D" w:rsidP="004339A7">
            <w:pPr>
              <w:spacing w:after="0" w:line="240" w:lineRule="auto"/>
              <w:rPr>
                <w:lang w:val="fr-CA"/>
              </w:rPr>
            </w:pPr>
            <w:r w:rsidRPr="00347CDE">
              <w:rPr>
                <w:lang w:val="fr-CA"/>
              </w:rPr>
              <w:t>Spécifications</w:t>
            </w:r>
            <w:r w:rsidR="002E5F4E">
              <w:rPr>
                <w:lang w:val="fr-CA"/>
              </w:rPr>
              <w:t xml:space="preserve"> techniques</w:t>
            </w:r>
            <w:r w:rsidR="00AA32FE" w:rsidRPr="00347CDE">
              <w:rPr>
                <w:lang w:val="fr-CA"/>
              </w:rPr>
              <w:t>: Dimensions : - De quoi couvrir 1</w:t>
            </w:r>
            <w:r w:rsidR="002E5F4E">
              <w:rPr>
                <w:lang w:val="fr-CA"/>
              </w:rPr>
              <w:t>3</w:t>
            </w:r>
            <w:r w:rsidR="00AA32FE" w:rsidRPr="00347CDE">
              <w:rPr>
                <w:lang w:val="fr-CA"/>
              </w:rPr>
              <w:t>0 m² de serre - A installer sur le toit. - Rétractable automatiquement, Il doit être installé d</w:t>
            </w:r>
            <w:r w:rsidR="002E5F4E">
              <w:rPr>
                <w:lang w:val="fr-CA"/>
              </w:rPr>
              <w:t>’arceau en arceau</w:t>
            </w:r>
            <w:r w:rsidR="00AA32FE" w:rsidRPr="00347CDE">
              <w:rPr>
                <w:lang w:val="fr-CA"/>
              </w:rPr>
              <w:t xml:space="preserve"> ; plus la couverture avant </w:t>
            </w:r>
            <w:r w:rsidR="002E5F4E">
              <w:rPr>
                <w:lang w:val="fr-CA"/>
              </w:rPr>
              <w:t>ou</w:t>
            </w:r>
            <w:r w:rsidR="00AA32FE" w:rsidRPr="00347CDE">
              <w:rPr>
                <w:lang w:val="fr-CA"/>
              </w:rPr>
              <w:t xml:space="preserve"> </w:t>
            </w:r>
            <w:r w:rsidRPr="00347CDE">
              <w:rPr>
                <w:lang w:val="fr-CA"/>
              </w:rPr>
              <w:t>arrière -</w:t>
            </w:r>
            <w:r w:rsidR="00AA32FE" w:rsidRPr="00347CDE">
              <w:rPr>
                <w:lang w:val="fr-CA"/>
              </w:rPr>
              <w:t xml:space="preserve"> Maille mono-filament de 100% polyéthylène de haute densité (HDPE). Couleur: </w:t>
            </w:r>
            <w:r w:rsidR="002E5F4E">
              <w:rPr>
                <w:lang w:val="fr-CA"/>
              </w:rPr>
              <w:t>noir,</w:t>
            </w:r>
            <w:r w:rsidR="00AA32FE" w:rsidRPr="00347CDE">
              <w:rPr>
                <w:lang w:val="fr-CA"/>
              </w:rPr>
              <w:t xml:space="preserve"> Résistante aux UV 1.3.5 Facteur d’ombrage: 35 %</w:t>
            </w:r>
          </w:p>
          <w:p w14:paraId="4BE1F648" w14:textId="77777777" w:rsidR="00AA32FE" w:rsidRDefault="00AA32FE" w:rsidP="004339A7">
            <w:pPr>
              <w:spacing w:after="0" w:line="240" w:lineRule="auto"/>
              <w:rPr>
                <w:lang w:val="fr-CA"/>
              </w:rPr>
            </w:pPr>
          </w:p>
          <w:p w14:paraId="0E9E3A48" w14:textId="7D149D4C" w:rsidR="00AA32FE" w:rsidRDefault="00AA32FE" w:rsidP="004339A7">
            <w:pPr>
              <w:spacing w:after="0" w:line="240" w:lineRule="auto"/>
              <w:rPr>
                <w:lang w:val="fr-CA"/>
              </w:rPr>
            </w:pPr>
            <w:r w:rsidRPr="00347CDE">
              <w:rPr>
                <w:lang w:val="fr-CA"/>
              </w:rPr>
              <w:t xml:space="preserve">SPECIFICATIONS  Chaque article doit inclure toutes les pièces pour fixer le tissu d'ombrage au cadre et un manuel d'instructions étape par étape. Le système de fixation du tissu d'ombrage doit donner </w:t>
            </w:r>
            <w:r w:rsidRPr="00347CDE">
              <w:rPr>
                <w:lang w:val="fr-CA"/>
              </w:rPr>
              <w:lastRenderedPageBreak/>
              <w:t>la possibilité de faire et de défaire le tissu du cadre sans endommager ni le filet ni le cadre INSTALLATION</w:t>
            </w:r>
          </w:p>
          <w:p w14:paraId="000F8E1D" w14:textId="77777777" w:rsidR="00FE453E" w:rsidRDefault="00FE453E" w:rsidP="004339A7">
            <w:pPr>
              <w:spacing w:after="0" w:line="240" w:lineRule="auto"/>
              <w:rPr>
                <w:lang w:val="fr-CA"/>
              </w:rPr>
            </w:pPr>
          </w:p>
          <w:p w14:paraId="446DC292" w14:textId="6FCBA741" w:rsidR="00FE453E" w:rsidRDefault="00FE453E" w:rsidP="004339A7">
            <w:pPr>
              <w:spacing w:after="0" w:line="240" w:lineRule="auto"/>
              <w:rPr>
                <w:rFonts w:ascii="Arial" w:eastAsia="Times New Roman" w:hAnsi="Arial" w:cs="Arial"/>
                <w:color w:val="000000"/>
                <w:lang w:val="fr-FR"/>
              </w:rPr>
            </w:pPr>
            <w:r w:rsidRPr="00347CDE">
              <w:rPr>
                <w:lang w:val="fr-CA"/>
              </w:rPr>
              <w:t>Des certificats de qualité sont requis pour le cadre de la serre, le couvercle en plastique, les filets anti-insectes et d'ombrage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CE2BF6" w14:textId="7CE4A83A" w:rsidR="001F4727" w:rsidRDefault="00A11E0E"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lastRenderedPageBreak/>
              <w:t>M2</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1D795CCD" w14:textId="77777777" w:rsidR="001F4727" w:rsidRPr="00C86140" w:rsidRDefault="001F4727" w:rsidP="005926EC">
            <w:pPr>
              <w:spacing w:after="0" w:line="240" w:lineRule="auto"/>
              <w:rPr>
                <w:rFonts w:ascii="Arial" w:eastAsia="Times New Roman" w:hAnsi="Arial" w:cs="Arial"/>
                <w:color w:val="000000"/>
                <w:lang w:val="fr-CA"/>
              </w:rPr>
            </w:pPr>
          </w:p>
        </w:tc>
      </w:tr>
      <w:tr w:rsidR="00CB3AD3" w:rsidRPr="00240020" w14:paraId="276E9263" w14:textId="77777777" w:rsidTr="008F056A">
        <w:trPr>
          <w:gridBefore w:val="1"/>
          <w:gridAfter w:val="1"/>
          <w:wBefore w:w="694" w:type="dxa"/>
          <w:wAfter w:w="627" w:type="dxa"/>
          <w:trHeight w:val="283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8A800" w14:textId="77777777" w:rsidR="00CB3AD3" w:rsidRPr="000F5300" w:rsidRDefault="00CB3AD3" w:rsidP="001F4678">
            <w:pPr>
              <w:spacing w:after="0" w:line="240" w:lineRule="auto"/>
              <w:jc w:val="center"/>
              <w:rPr>
                <w:rFonts w:ascii="Arial" w:eastAsia="Times New Roman" w:hAnsi="Arial" w:cs="Arial"/>
                <w:color w:val="000000"/>
                <w:lang w:val="fr-CA"/>
              </w:rPr>
            </w:pPr>
          </w:p>
        </w:tc>
        <w:tc>
          <w:tcPr>
            <w:tcW w:w="6210" w:type="dxa"/>
            <w:gridSpan w:val="3"/>
            <w:tcBorders>
              <w:top w:val="single" w:sz="4" w:space="0" w:color="auto"/>
              <w:left w:val="nil"/>
              <w:bottom w:val="single" w:sz="4" w:space="0" w:color="auto"/>
              <w:right w:val="single" w:sz="4" w:space="0" w:color="auto"/>
            </w:tcBorders>
            <w:shd w:val="clear" w:color="auto" w:fill="auto"/>
            <w:vAlign w:val="center"/>
          </w:tcPr>
          <w:p w14:paraId="1021D807" w14:textId="77777777" w:rsidR="00CB3AD3" w:rsidRDefault="00CB3AD3" w:rsidP="004339A7">
            <w:pPr>
              <w:spacing w:after="0" w:line="240" w:lineRule="auto"/>
              <w:rPr>
                <w:rFonts w:ascii="Arial" w:eastAsia="Times New Roman" w:hAnsi="Arial" w:cs="Arial"/>
                <w:color w:val="000000"/>
                <w:lang w:val="fr-FR"/>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6937B7" w14:textId="77777777" w:rsidR="00CB3AD3" w:rsidRDefault="00CB3AD3" w:rsidP="001F4678">
            <w:pPr>
              <w:spacing w:after="0" w:line="240" w:lineRule="auto"/>
              <w:jc w:val="center"/>
              <w:rPr>
                <w:rFonts w:ascii="Arial" w:eastAsia="Times New Roman" w:hAnsi="Arial" w:cs="Arial"/>
                <w:color w:val="000000"/>
                <w:lang w:val="fr-CA"/>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88B6A01" w14:textId="77777777" w:rsidR="00CB3AD3" w:rsidRPr="00C86140" w:rsidRDefault="00CB3AD3" w:rsidP="005926EC">
            <w:pPr>
              <w:spacing w:after="0" w:line="240" w:lineRule="auto"/>
              <w:rPr>
                <w:rFonts w:ascii="Arial" w:eastAsia="Times New Roman" w:hAnsi="Arial" w:cs="Arial"/>
                <w:color w:val="000000"/>
                <w:lang w:val="fr-CA"/>
              </w:rPr>
            </w:pPr>
          </w:p>
        </w:tc>
      </w:tr>
      <w:tr w:rsidR="008F056A" w:rsidRPr="00240020" w14:paraId="23938AE5" w14:textId="77777777" w:rsidTr="008F056A">
        <w:trPr>
          <w:gridBefore w:val="1"/>
          <w:gridAfter w:val="1"/>
          <w:wBefore w:w="694" w:type="dxa"/>
          <w:wAfter w:w="627" w:type="dxa"/>
          <w:trHeight w:val="300"/>
        </w:trPr>
        <w:tc>
          <w:tcPr>
            <w:tcW w:w="822" w:type="dxa"/>
            <w:tcBorders>
              <w:top w:val="nil"/>
              <w:left w:val="nil"/>
              <w:bottom w:val="nil"/>
              <w:right w:val="nil"/>
            </w:tcBorders>
            <w:shd w:val="clear" w:color="auto" w:fill="auto"/>
            <w:noWrap/>
            <w:vAlign w:val="bottom"/>
            <w:hideMark/>
          </w:tcPr>
          <w:p w14:paraId="4CBC33F3" w14:textId="77777777" w:rsidR="008F056A" w:rsidRPr="00C86140" w:rsidRDefault="008F056A" w:rsidP="001F4678">
            <w:pPr>
              <w:spacing w:after="0" w:line="240" w:lineRule="auto"/>
              <w:rPr>
                <w:rFonts w:ascii="Arial" w:eastAsia="Times New Roman" w:hAnsi="Arial" w:cs="Arial"/>
                <w:color w:val="000000"/>
                <w:lang w:val="fr-CA"/>
              </w:rPr>
            </w:pPr>
          </w:p>
        </w:tc>
        <w:tc>
          <w:tcPr>
            <w:tcW w:w="5078" w:type="dxa"/>
            <w:tcBorders>
              <w:top w:val="nil"/>
              <w:left w:val="nil"/>
              <w:bottom w:val="nil"/>
              <w:right w:val="nil"/>
            </w:tcBorders>
            <w:shd w:val="clear" w:color="auto" w:fill="auto"/>
            <w:noWrap/>
            <w:vAlign w:val="bottom"/>
            <w:hideMark/>
          </w:tcPr>
          <w:p w14:paraId="6B21CDF6" w14:textId="77777777" w:rsidR="008F056A" w:rsidRPr="00C86140" w:rsidRDefault="008F056A" w:rsidP="001F4678">
            <w:pPr>
              <w:spacing w:after="0" w:line="240" w:lineRule="auto"/>
              <w:rPr>
                <w:rFonts w:ascii="Arial" w:eastAsia="Times New Roman" w:hAnsi="Arial" w:cs="Arial"/>
                <w:color w:val="000000"/>
                <w:lang w:val="fr-CA"/>
              </w:rPr>
            </w:pPr>
          </w:p>
        </w:tc>
        <w:tc>
          <w:tcPr>
            <w:tcW w:w="860" w:type="dxa"/>
            <w:tcBorders>
              <w:top w:val="nil"/>
              <w:left w:val="nil"/>
              <w:bottom w:val="nil"/>
              <w:right w:val="nil"/>
            </w:tcBorders>
            <w:shd w:val="clear" w:color="auto" w:fill="auto"/>
            <w:noWrap/>
            <w:vAlign w:val="bottom"/>
            <w:hideMark/>
          </w:tcPr>
          <w:p w14:paraId="0AE74AA9" w14:textId="77777777" w:rsidR="008F056A" w:rsidRPr="00C86140" w:rsidRDefault="008F056A" w:rsidP="001F4678">
            <w:pPr>
              <w:spacing w:after="0" w:line="240" w:lineRule="auto"/>
              <w:rPr>
                <w:rFonts w:ascii="Arial" w:eastAsia="Times New Roman" w:hAnsi="Arial" w:cs="Arial"/>
                <w:color w:val="000000"/>
                <w:lang w:val="fr-CA"/>
              </w:rPr>
            </w:pPr>
          </w:p>
        </w:tc>
        <w:tc>
          <w:tcPr>
            <w:tcW w:w="3602" w:type="dxa"/>
            <w:gridSpan w:val="3"/>
            <w:tcBorders>
              <w:top w:val="nil"/>
              <w:left w:val="nil"/>
              <w:bottom w:val="nil"/>
              <w:right w:val="nil"/>
            </w:tcBorders>
            <w:shd w:val="clear" w:color="auto" w:fill="auto"/>
            <w:noWrap/>
            <w:vAlign w:val="bottom"/>
            <w:hideMark/>
          </w:tcPr>
          <w:p w14:paraId="6627E546" w14:textId="77777777" w:rsidR="008F056A" w:rsidRPr="00C86140" w:rsidRDefault="008F056A" w:rsidP="001F4678">
            <w:pPr>
              <w:spacing w:after="0" w:line="240" w:lineRule="auto"/>
              <w:rPr>
                <w:rFonts w:ascii="Arial" w:eastAsia="Times New Roman" w:hAnsi="Arial" w:cs="Arial"/>
                <w:color w:val="000000"/>
                <w:lang w:val="fr-CA"/>
              </w:rPr>
            </w:pPr>
          </w:p>
        </w:tc>
      </w:tr>
      <w:tr w:rsidR="008F056A" w:rsidRPr="00240020" w14:paraId="2EE4EE9C" w14:textId="77777777" w:rsidTr="008F056A">
        <w:trPr>
          <w:gridBefore w:val="1"/>
          <w:gridAfter w:val="1"/>
          <w:wBefore w:w="694" w:type="dxa"/>
          <w:wAfter w:w="627" w:type="dxa"/>
          <w:trHeight w:val="300"/>
        </w:trPr>
        <w:tc>
          <w:tcPr>
            <w:tcW w:w="822" w:type="dxa"/>
            <w:tcBorders>
              <w:top w:val="nil"/>
              <w:left w:val="nil"/>
              <w:right w:val="nil"/>
            </w:tcBorders>
            <w:shd w:val="clear" w:color="auto" w:fill="auto"/>
            <w:noWrap/>
            <w:vAlign w:val="bottom"/>
            <w:hideMark/>
          </w:tcPr>
          <w:p w14:paraId="6E442C36" w14:textId="77777777" w:rsidR="008F056A" w:rsidRPr="00C86140" w:rsidRDefault="008F056A" w:rsidP="001F4678">
            <w:pPr>
              <w:spacing w:after="0" w:line="240" w:lineRule="auto"/>
              <w:rPr>
                <w:rFonts w:ascii="Arial" w:eastAsia="Times New Roman" w:hAnsi="Arial" w:cs="Arial"/>
                <w:color w:val="000000"/>
                <w:lang w:val="fr-CA"/>
              </w:rPr>
            </w:pPr>
          </w:p>
        </w:tc>
        <w:tc>
          <w:tcPr>
            <w:tcW w:w="5078" w:type="dxa"/>
            <w:tcBorders>
              <w:top w:val="nil"/>
              <w:left w:val="nil"/>
              <w:right w:val="nil"/>
            </w:tcBorders>
            <w:shd w:val="clear" w:color="auto" w:fill="auto"/>
            <w:noWrap/>
            <w:vAlign w:val="bottom"/>
            <w:hideMark/>
          </w:tcPr>
          <w:p w14:paraId="4860F639" w14:textId="77777777" w:rsidR="008F056A" w:rsidRPr="00C86140" w:rsidRDefault="008F056A" w:rsidP="001F4678">
            <w:pPr>
              <w:spacing w:after="0" w:line="240" w:lineRule="auto"/>
              <w:rPr>
                <w:rFonts w:ascii="Arial" w:eastAsia="Times New Roman" w:hAnsi="Arial" w:cs="Arial"/>
                <w:color w:val="000000"/>
                <w:lang w:val="fr-CA"/>
              </w:rPr>
            </w:pPr>
          </w:p>
        </w:tc>
        <w:tc>
          <w:tcPr>
            <w:tcW w:w="860" w:type="dxa"/>
            <w:tcBorders>
              <w:top w:val="nil"/>
              <w:left w:val="nil"/>
              <w:right w:val="nil"/>
            </w:tcBorders>
            <w:shd w:val="clear" w:color="auto" w:fill="auto"/>
            <w:noWrap/>
            <w:vAlign w:val="bottom"/>
            <w:hideMark/>
          </w:tcPr>
          <w:p w14:paraId="4AD2C40B" w14:textId="77777777" w:rsidR="008F056A" w:rsidRPr="00C86140" w:rsidRDefault="008F056A" w:rsidP="001F4678">
            <w:pPr>
              <w:spacing w:after="0" w:line="240" w:lineRule="auto"/>
              <w:rPr>
                <w:rFonts w:ascii="Arial" w:eastAsia="Times New Roman" w:hAnsi="Arial" w:cs="Arial"/>
                <w:color w:val="000000"/>
                <w:lang w:val="fr-CA"/>
              </w:rPr>
            </w:pPr>
          </w:p>
        </w:tc>
        <w:tc>
          <w:tcPr>
            <w:tcW w:w="3602" w:type="dxa"/>
            <w:gridSpan w:val="3"/>
            <w:tcBorders>
              <w:top w:val="nil"/>
              <w:left w:val="nil"/>
              <w:right w:val="nil"/>
            </w:tcBorders>
            <w:shd w:val="clear" w:color="auto" w:fill="auto"/>
            <w:noWrap/>
            <w:vAlign w:val="bottom"/>
            <w:hideMark/>
          </w:tcPr>
          <w:p w14:paraId="12B7C3F3" w14:textId="77777777" w:rsidR="008F056A" w:rsidRPr="00C86140" w:rsidRDefault="008F056A" w:rsidP="001F4678">
            <w:pPr>
              <w:spacing w:after="0" w:line="240" w:lineRule="auto"/>
              <w:rPr>
                <w:rFonts w:ascii="Arial" w:eastAsia="Times New Roman" w:hAnsi="Arial" w:cs="Arial"/>
                <w:color w:val="000000"/>
                <w:lang w:val="fr-CA"/>
              </w:rPr>
            </w:pPr>
          </w:p>
        </w:tc>
      </w:tr>
      <w:tr w:rsidR="008F056A" w:rsidRPr="009A4DFC" w14:paraId="16EF1625" w14:textId="77777777" w:rsidTr="008F056A">
        <w:trPr>
          <w:gridBefore w:val="1"/>
          <w:gridAfter w:val="1"/>
          <w:wBefore w:w="694" w:type="dxa"/>
          <w:wAfter w:w="627" w:type="dxa"/>
          <w:trHeight w:val="300"/>
        </w:trPr>
        <w:tc>
          <w:tcPr>
            <w:tcW w:w="10362" w:type="dxa"/>
            <w:gridSpan w:val="6"/>
            <w:tcBorders>
              <w:top w:val="nil"/>
              <w:left w:val="nil"/>
              <w:bottom w:val="nil"/>
              <w:right w:val="nil"/>
            </w:tcBorders>
            <w:shd w:val="clear" w:color="auto" w:fill="auto"/>
            <w:vAlign w:val="center"/>
            <w:hideMark/>
          </w:tcPr>
          <w:tbl>
            <w:tblPr>
              <w:tblW w:w="10220" w:type="dxa"/>
              <w:tblLayout w:type="fixed"/>
              <w:tblLook w:val="04A0" w:firstRow="1" w:lastRow="0" w:firstColumn="1" w:lastColumn="0" w:noHBand="0" w:noVBand="1"/>
            </w:tblPr>
            <w:tblGrid>
              <w:gridCol w:w="4822"/>
              <w:gridCol w:w="138"/>
              <w:gridCol w:w="800"/>
              <w:gridCol w:w="60"/>
              <w:gridCol w:w="1200"/>
              <w:gridCol w:w="80"/>
              <w:gridCol w:w="942"/>
              <w:gridCol w:w="138"/>
              <w:gridCol w:w="1442"/>
              <w:gridCol w:w="138"/>
              <w:gridCol w:w="460"/>
            </w:tblGrid>
            <w:tr w:rsidR="008F056A" w:rsidRPr="00240020" w14:paraId="4EAB326D" w14:textId="77777777" w:rsidTr="001F4678">
              <w:trPr>
                <w:gridAfter w:val="1"/>
                <w:wAfter w:w="460" w:type="dxa"/>
                <w:trHeight w:val="300"/>
              </w:trPr>
              <w:tc>
                <w:tcPr>
                  <w:tcW w:w="4960" w:type="dxa"/>
                  <w:gridSpan w:val="2"/>
                  <w:tcBorders>
                    <w:top w:val="nil"/>
                    <w:left w:val="nil"/>
                    <w:bottom w:val="nil"/>
                    <w:right w:val="nil"/>
                  </w:tcBorders>
                  <w:shd w:val="clear" w:color="auto" w:fill="auto"/>
                  <w:hideMark/>
                </w:tcPr>
                <w:p w14:paraId="1FA2AC64" w14:textId="77777777" w:rsidR="008F056A" w:rsidRPr="00C86140" w:rsidRDefault="008F056A" w:rsidP="001F4678">
                  <w:pPr>
                    <w:spacing w:after="0" w:line="240" w:lineRule="auto"/>
                    <w:jc w:val="center"/>
                    <w:rPr>
                      <w:rFonts w:ascii="Arial" w:eastAsia="Times New Roman" w:hAnsi="Arial" w:cs="Arial"/>
                      <w:b/>
                      <w:bCs/>
                      <w:color w:val="FF0000"/>
                      <w:lang w:val="fr-CA"/>
                    </w:rPr>
                  </w:pPr>
                </w:p>
              </w:tc>
              <w:tc>
                <w:tcPr>
                  <w:tcW w:w="860" w:type="dxa"/>
                  <w:gridSpan w:val="2"/>
                  <w:tcBorders>
                    <w:top w:val="nil"/>
                    <w:left w:val="nil"/>
                    <w:bottom w:val="nil"/>
                    <w:right w:val="nil"/>
                  </w:tcBorders>
                  <w:shd w:val="clear" w:color="auto" w:fill="auto"/>
                  <w:hideMark/>
                </w:tcPr>
                <w:p w14:paraId="3EBC4A60" w14:textId="77777777" w:rsidR="008F056A" w:rsidRPr="00C86140" w:rsidRDefault="008F056A" w:rsidP="001F4678">
                  <w:pPr>
                    <w:spacing w:after="0" w:line="240" w:lineRule="auto"/>
                    <w:jc w:val="center"/>
                    <w:rPr>
                      <w:rFonts w:ascii="Arial" w:eastAsia="Times New Roman" w:hAnsi="Arial" w:cs="Arial"/>
                      <w:b/>
                      <w:bCs/>
                      <w:color w:val="FF0000"/>
                      <w:lang w:val="fr-CA"/>
                    </w:rPr>
                  </w:pPr>
                </w:p>
              </w:tc>
              <w:tc>
                <w:tcPr>
                  <w:tcW w:w="1280" w:type="dxa"/>
                  <w:gridSpan w:val="2"/>
                  <w:tcBorders>
                    <w:top w:val="nil"/>
                    <w:left w:val="nil"/>
                    <w:bottom w:val="nil"/>
                    <w:right w:val="nil"/>
                  </w:tcBorders>
                  <w:shd w:val="clear" w:color="auto" w:fill="auto"/>
                  <w:hideMark/>
                </w:tcPr>
                <w:p w14:paraId="587E1ABE" w14:textId="77777777" w:rsidR="008F056A" w:rsidRPr="00C86140" w:rsidRDefault="008F056A" w:rsidP="001F4678">
                  <w:pPr>
                    <w:spacing w:after="0" w:line="240" w:lineRule="auto"/>
                    <w:jc w:val="center"/>
                    <w:rPr>
                      <w:rFonts w:ascii="Arial" w:eastAsia="Times New Roman" w:hAnsi="Arial" w:cs="Arial"/>
                      <w:b/>
                      <w:bCs/>
                      <w:color w:val="FF0000"/>
                      <w:lang w:val="fr-CA"/>
                    </w:rPr>
                  </w:pPr>
                </w:p>
              </w:tc>
              <w:tc>
                <w:tcPr>
                  <w:tcW w:w="1080" w:type="dxa"/>
                  <w:gridSpan w:val="2"/>
                  <w:tcBorders>
                    <w:top w:val="nil"/>
                    <w:left w:val="nil"/>
                    <w:bottom w:val="nil"/>
                    <w:right w:val="nil"/>
                  </w:tcBorders>
                  <w:shd w:val="clear" w:color="auto" w:fill="auto"/>
                  <w:hideMark/>
                </w:tcPr>
                <w:p w14:paraId="78D4CB01" w14:textId="77777777" w:rsidR="008F056A" w:rsidRPr="00C86140" w:rsidRDefault="008F056A" w:rsidP="001F4678">
                  <w:pPr>
                    <w:spacing w:after="0" w:line="240" w:lineRule="auto"/>
                    <w:jc w:val="center"/>
                    <w:rPr>
                      <w:rFonts w:ascii="Arial" w:eastAsia="Times New Roman" w:hAnsi="Arial" w:cs="Arial"/>
                      <w:b/>
                      <w:bCs/>
                      <w:color w:val="FF0000"/>
                      <w:lang w:val="fr-CA"/>
                    </w:rPr>
                  </w:pPr>
                </w:p>
              </w:tc>
              <w:tc>
                <w:tcPr>
                  <w:tcW w:w="1580" w:type="dxa"/>
                  <w:gridSpan w:val="2"/>
                  <w:tcBorders>
                    <w:top w:val="nil"/>
                    <w:left w:val="nil"/>
                    <w:bottom w:val="nil"/>
                    <w:right w:val="nil"/>
                  </w:tcBorders>
                  <w:shd w:val="clear" w:color="auto" w:fill="auto"/>
                  <w:hideMark/>
                </w:tcPr>
                <w:p w14:paraId="167CD95B" w14:textId="77777777" w:rsidR="008F056A" w:rsidRPr="00C86140" w:rsidRDefault="008F056A" w:rsidP="001F4678">
                  <w:pPr>
                    <w:spacing w:after="0" w:line="240" w:lineRule="auto"/>
                    <w:jc w:val="center"/>
                    <w:rPr>
                      <w:rFonts w:ascii="Arial" w:eastAsia="Times New Roman" w:hAnsi="Arial" w:cs="Arial"/>
                      <w:b/>
                      <w:bCs/>
                      <w:color w:val="FF0000"/>
                      <w:lang w:val="fr-CA"/>
                    </w:rPr>
                  </w:pPr>
                </w:p>
              </w:tc>
            </w:tr>
            <w:tr w:rsidR="008F056A" w:rsidRPr="005F69EC" w14:paraId="16DFEFEF" w14:textId="77777777" w:rsidTr="008F056A">
              <w:trPr>
                <w:trHeight w:val="300"/>
              </w:trPr>
              <w:tc>
                <w:tcPr>
                  <w:tcW w:w="10220" w:type="dxa"/>
                  <w:gridSpan w:val="11"/>
                  <w:tcBorders>
                    <w:top w:val="nil"/>
                    <w:left w:val="nil"/>
                    <w:right w:val="nil"/>
                  </w:tcBorders>
                  <w:shd w:val="clear" w:color="auto" w:fill="auto"/>
                  <w:vAlign w:val="center"/>
                  <w:hideMark/>
                </w:tcPr>
                <w:p w14:paraId="30C620F0" w14:textId="1F627573" w:rsidR="00507457" w:rsidRPr="004339A7" w:rsidRDefault="00507457" w:rsidP="00507457">
                  <w:pPr>
                    <w:pStyle w:val="ListParagraph1"/>
                    <w:ind w:left="1800"/>
                    <w:outlineLvl w:val="0"/>
                    <w:rPr>
                      <w:rFonts w:ascii="Arial" w:eastAsia="Calibri" w:hAnsi="Arial" w:cs="Arial"/>
                      <w:b/>
                      <w:bCs/>
                      <w:sz w:val="22"/>
                      <w:szCs w:val="22"/>
                      <w:u w:val="single"/>
                      <w:lang w:val="fr-FR"/>
                    </w:rPr>
                  </w:pPr>
                  <w:r>
                    <w:rPr>
                      <w:rFonts w:ascii="Arial" w:eastAsia="Calibri" w:hAnsi="Arial" w:cs="Arial"/>
                      <w:b/>
                      <w:bCs/>
                      <w:sz w:val="22"/>
                      <w:szCs w:val="22"/>
                      <w:u w:val="single"/>
                      <w:lang w:val="fr-FR"/>
                    </w:rPr>
                    <w:t>Construction d’un</w:t>
                  </w:r>
                  <w:r w:rsidR="001801DD">
                    <w:rPr>
                      <w:rFonts w:ascii="Arial" w:eastAsia="Calibri" w:hAnsi="Arial" w:cs="Arial"/>
                      <w:b/>
                      <w:bCs/>
                      <w:sz w:val="22"/>
                      <w:szCs w:val="22"/>
                      <w:u w:val="single"/>
                      <w:lang w:val="fr-FR"/>
                    </w:rPr>
                    <w:t>e</w:t>
                  </w:r>
                  <w:r>
                    <w:rPr>
                      <w:rFonts w:ascii="Arial" w:eastAsia="Calibri" w:hAnsi="Arial" w:cs="Arial"/>
                      <w:b/>
                      <w:bCs/>
                      <w:sz w:val="22"/>
                      <w:szCs w:val="22"/>
                      <w:u w:val="single"/>
                      <w:lang w:val="fr-FR"/>
                    </w:rPr>
                    <w:t xml:space="preserve"> serre</w:t>
                  </w:r>
                  <w:r w:rsidR="001801DD">
                    <w:rPr>
                      <w:rFonts w:ascii="Arial" w:eastAsia="Calibri" w:hAnsi="Arial" w:cs="Arial"/>
                      <w:b/>
                      <w:bCs/>
                      <w:sz w:val="22"/>
                      <w:szCs w:val="22"/>
                      <w:u w:val="single"/>
                      <w:lang w:val="fr-FR"/>
                    </w:rPr>
                    <w:t xml:space="preserve"> </w:t>
                  </w:r>
                </w:p>
                <w:p w14:paraId="42E2EE62" w14:textId="77777777" w:rsidR="008F056A" w:rsidRPr="0027206A" w:rsidRDefault="00871AE6" w:rsidP="00871AE6">
                  <w:pPr>
                    <w:spacing w:after="0" w:line="240" w:lineRule="auto"/>
                    <w:rPr>
                      <w:rFonts w:ascii="Arial" w:eastAsia="Times New Roman" w:hAnsi="Arial" w:cs="Arial"/>
                      <w:lang w:val="fr-CA"/>
                    </w:rPr>
                  </w:pPr>
                  <w:r w:rsidRPr="0027206A">
                    <w:rPr>
                      <w:rFonts w:ascii="Arial" w:eastAsia="Times New Roman" w:hAnsi="Arial" w:cs="Arial"/>
                      <w:b/>
                      <w:lang w:val="fr-CA"/>
                    </w:rPr>
                    <w:t xml:space="preserve">1.2- </w:t>
                  </w:r>
                  <w:r w:rsidR="008F056A" w:rsidRPr="0027206A">
                    <w:rPr>
                      <w:rFonts w:ascii="Arial" w:eastAsia="Times New Roman" w:hAnsi="Arial" w:cs="Arial"/>
                      <w:b/>
                      <w:lang w:val="fr-CA"/>
                    </w:rPr>
                    <w:t>Cadre du devis estimatif</w:t>
                  </w:r>
                </w:p>
              </w:tc>
            </w:tr>
            <w:tr w:rsidR="008F056A" w:rsidRPr="005F69EC" w14:paraId="4AA9EA3B" w14:textId="77777777" w:rsidTr="008F056A">
              <w:trPr>
                <w:trHeight w:val="315"/>
              </w:trPr>
              <w:tc>
                <w:tcPr>
                  <w:tcW w:w="10220" w:type="dxa"/>
                  <w:gridSpan w:val="11"/>
                  <w:tcBorders>
                    <w:top w:val="nil"/>
                    <w:left w:val="nil"/>
                    <w:right w:val="nil"/>
                  </w:tcBorders>
                  <w:shd w:val="clear" w:color="auto" w:fill="auto"/>
                  <w:noWrap/>
                  <w:vAlign w:val="bottom"/>
                  <w:hideMark/>
                </w:tcPr>
                <w:p w14:paraId="28045E7F" w14:textId="77777777" w:rsidR="008F056A" w:rsidRPr="0027206A" w:rsidRDefault="008F056A" w:rsidP="001F4678">
                  <w:pPr>
                    <w:spacing w:after="0" w:line="240" w:lineRule="auto"/>
                    <w:jc w:val="center"/>
                    <w:rPr>
                      <w:rFonts w:ascii="Arial" w:eastAsia="Times New Roman" w:hAnsi="Arial" w:cs="Arial"/>
                      <w:lang w:val="fr-CA"/>
                    </w:rPr>
                  </w:pPr>
                </w:p>
              </w:tc>
            </w:tr>
            <w:tr w:rsidR="008F056A" w:rsidRPr="009A4DFC" w14:paraId="1A9CF258" w14:textId="77777777" w:rsidTr="008F056A">
              <w:trPr>
                <w:gridAfter w:val="2"/>
                <w:wAfter w:w="598" w:type="dxa"/>
                <w:trHeight w:val="315"/>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A6D5"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Désignation des Travaux</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2B92"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Unité</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52FC"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Quantité</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6A4F"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Prix Unit.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72D97"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Prix Total</w:t>
                  </w:r>
                </w:p>
              </w:tc>
            </w:tr>
            <w:tr w:rsidR="008F056A" w:rsidRPr="009A4DFC" w14:paraId="28C553CE" w14:textId="77777777" w:rsidTr="008F056A">
              <w:trPr>
                <w:gridAfter w:val="2"/>
                <w:wAfter w:w="598" w:type="dxa"/>
                <w:trHeight w:val="971"/>
              </w:trPr>
              <w:tc>
                <w:tcPr>
                  <w:tcW w:w="4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9D072" w14:textId="77777777" w:rsidR="008F056A" w:rsidRPr="006D61DD" w:rsidRDefault="008F056A" w:rsidP="001F4678">
                  <w:pPr>
                    <w:spacing w:after="240" w:line="240" w:lineRule="auto"/>
                    <w:jc w:val="both"/>
                    <w:rPr>
                      <w:rFonts w:ascii="Arial" w:eastAsia="Times New Roman" w:hAnsi="Arial" w:cs="Arial"/>
                      <w:lang w:val="fr-FR"/>
                    </w:rPr>
                  </w:pPr>
                  <w:r w:rsidRPr="006D61DD">
                    <w:rPr>
                      <w:rFonts w:ascii="Arial" w:eastAsia="Times New Roman" w:hAnsi="Arial" w:cs="Arial"/>
                      <w:b/>
                      <w:bCs/>
                      <w:lang w:val="fr-FR"/>
                    </w:rPr>
                    <w:t>Mobilisation</w:t>
                  </w:r>
                  <w:r w:rsidRPr="006D61DD">
                    <w:rPr>
                      <w:rFonts w:ascii="Arial" w:eastAsia="Times New Roman" w:hAnsi="Arial" w:cs="Arial"/>
                      <w:lang w:val="fr-FR"/>
                    </w:rPr>
                    <w:br/>
                    <w:t>Installation générale de chantier et des services généraux</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5AEA"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Forfait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9101"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1.00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D6F1"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F8D87"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r>
            <w:tr w:rsidR="008F056A" w:rsidRPr="009A4DFC" w14:paraId="10FD1556" w14:textId="77777777" w:rsidTr="008F056A">
              <w:trPr>
                <w:gridAfter w:val="2"/>
                <w:wAfter w:w="598" w:type="dxa"/>
                <w:trHeight w:val="404"/>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CBEB5" w14:textId="77777777"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b/>
                      <w:bCs/>
                      <w:color w:val="000000"/>
                      <w:lang w:val="fr-FR"/>
                    </w:rPr>
                    <w:t xml:space="preserve">Fouille et évacuation de déblais </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FA6D"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FE4D0" w14:textId="4B0F1656"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1</w:t>
                  </w:r>
                  <w:r w:rsidR="001801DD">
                    <w:rPr>
                      <w:rFonts w:ascii="Arial" w:eastAsia="Times New Roman" w:hAnsi="Arial" w:cs="Arial"/>
                      <w:color w:val="000000"/>
                    </w:rPr>
                    <w:t>2</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9E8C3"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5B94"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r>
            <w:tr w:rsidR="00CB3AD3" w:rsidRPr="009A4DFC" w14:paraId="14299D8E" w14:textId="77777777" w:rsidTr="008F056A">
              <w:trPr>
                <w:gridAfter w:val="2"/>
                <w:wAfter w:w="598" w:type="dxa"/>
                <w:trHeight w:val="404"/>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22A8C64" w14:textId="77777777" w:rsidR="00CB3AD3" w:rsidRDefault="00CB3AD3" w:rsidP="001F4678">
                  <w:pPr>
                    <w:spacing w:after="0" w:line="240" w:lineRule="auto"/>
                    <w:rPr>
                      <w:rFonts w:ascii="Arial" w:eastAsia="Times New Roman" w:hAnsi="Arial" w:cs="Arial"/>
                      <w:b/>
                      <w:bCs/>
                      <w:color w:val="000000"/>
                      <w:lang w:val="fr-FR"/>
                    </w:rPr>
                  </w:pPr>
                </w:p>
                <w:p w14:paraId="3DF1008F" w14:textId="01643A4D" w:rsidR="00CB3AD3" w:rsidRPr="006D61DD" w:rsidRDefault="003D043D" w:rsidP="001F4678">
                  <w:pPr>
                    <w:spacing w:after="0" w:line="240" w:lineRule="auto"/>
                    <w:rPr>
                      <w:rFonts w:ascii="Arial" w:eastAsia="Times New Roman" w:hAnsi="Arial" w:cs="Arial"/>
                      <w:b/>
                      <w:bCs/>
                      <w:color w:val="000000"/>
                      <w:lang w:val="fr-FR"/>
                    </w:rPr>
                  </w:pPr>
                  <w:r>
                    <w:rPr>
                      <w:rFonts w:ascii="Arial" w:eastAsia="Times New Roman" w:hAnsi="Arial" w:cs="Arial"/>
                      <w:b/>
                      <w:bCs/>
                      <w:color w:val="000000"/>
                      <w:lang w:val="fr-FR"/>
                    </w:rPr>
                    <w:t>Fonçage</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AF38F3" w14:textId="2B237708" w:rsidR="00CB3AD3" w:rsidRPr="009A4DFC" w:rsidRDefault="003D043D" w:rsidP="001F4678">
                  <w:pPr>
                    <w:spacing w:after="0" w:line="240" w:lineRule="auto"/>
                    <w:jc w:val="center"/>
                    <w:rPr>
                      <w:rFonts w:ascii="Arial" w:eastAsia="Times New Roman" w:hAnsi="Arial" w:cs="Arial"/>
                      <w:color w:val="000000"/>
                    </w:rPr>
                  </w:pPr>
                  <w:r>
                    <w:rPr>
                      <w:rFonts w:ascii="Arial" w:eastAsia="Times New Roman" w:hAnsi="Arial" w:cs="Arial"/>
                      <w:color w:val="000000"/>
                    </w:rPr>
                    <w:t>M3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8BBAA" w14:textId="2EFCB89F" w:rsidR="00CB3AD3" w:rsidRPr="009A4DFC" w:rsidRDefault="003D043D" w:rsidP="001F4678">
                  <w:pPr>
                    <w:spacing w:after="0" w:line="240" w:lineRule="auto"/>
                    <w:jc w:val="center"/>
                    <w:rPr>
                      <w:rFonts w:ascii="Arial" w:eastAsia="Times New Roman" w:hAnsi="Arial" w:cs="Arial"/>
                      <w:color w:val="000000"/>
                    </w:rPr>
                  </w:pPr>
                  <w:r>
                    <w:rPr>
                      <w:rFonts w:ascii="Arial" w:eastAsia="Times New Roman" w:hAnsi="Arial" w:cs="Arial"/>
                      <w:color w:val="000000"/>
                    </w:rPr>
                    <w:t>2,4</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B42620" w14:textId="77777777" w:rsidR="00CB3AD3" w:rsidRPr="009A4DFC" w:rsidRDefault="00CB3AD3" w:rsidP="001F4678">
                  <w:pPr>
                    <w:spacing w:after="0" w:line="240" w:lineRule="auto"/>
                    <w:jc w:val="center"/>
                    <w:rPr>
                      <w:rFonts w:ascii="Arial" w:eastAsia="Times New Roman" w:hAnsi="Arial" w:cs="Arial"/>
                      <w:color w:val="000000"/>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276A66" w14:textId="77777777" w:rsidR="00CB3AD3" w:rsidRPr="009A4DFC" w:rsidRDefault="00CB3AD3" w:rsidP="001F4678">
                  <w:pPr>
                    <w:spacing w:after="0" w:line="240" w:lineRule="auto"/>
                    <w:jc w:val="center"/>
                    <w:rPr>
                      <w:rFonts w:ascii="Arial" w:eastAsia="Times New Roman" w:hAnsi="Arial" w:cs="Arial"/>
                      <w:color w:val="000000"/>
                    </w:rPr>
                  </w:pPr>
                </w:p>
              </w:tc>
            </w:tr>
            <w:tr w:rsidR="008F056A" w:rsidRPr="009A4DFC" w14:paraId="0D0E6AC3" w14:textId="77777777" w:rsidTr="008F056A">
              <w:trPr>
                <w:gridAfter w:val="2"/>
                <w:wAfter w:w="598" w:type="dxa"/>
                <w:trHeight w:val="945"/>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2C2E" w14:textId="13C03200" w:rsidR="008F056A" w:rsidRPr="006D61DD" w:rsidRDefault="00507457"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 xml:space="preserve">Socles en </w:t>
                  </w:r>
                  <w:r w:rsidR="001801DD">
                    <w:rPr>
                      <w:rFonts w:ascii="Arial" w:eastAsia="Times New Roman" w:hAnsi="Arial" w:cs="Arial"/>
                      <w:color w:val="000000"/>
                      <w:lang w:val="fr-FR"/>
                    </w:rPr>
                    <w:t>maçonnerie</w:t>
                  </w:r>
                  <w:r w:rsidR="003D043D">
                    <w:rPr>
                      <w:rFonts w:ascii="Arial" w:eastAsia="Times New Roman" w:hAnsi="Arial" w:cs="Arial"/>
                      <w:color w:val="000000"/>
                      <w:lang w:val="fr-FR"/>
                    </w:rPr>
                    <w:t xml:space="preserve"> de roche</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B36F"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712F" w14:textId="35582C66" w:rsidR="008F056A" w:rsidRPr="009A4DFC" w:rsidRDefault="001801DD" w:rsidP="001F4678">
                  <w:pPr>
                    <w:spacing w:after="0" w:line="240" w:lineRule="auto"/>
                    <w:jc w:val="center"/>
                    <w:rPr>
                      <w:rFonts w:ascii="Arial" w:eastAsia="Times New Roman" w:hAnsi="Arial" w:cs="Arial"/>
                      <w:color w:val="000000"/>
                    </w:rPr>
                  </w:pPr>
                  <w:r>
                    <w:rPr>
                      <w:rFonts w:ascii="Arial" w:eastAsia="Times New Roman" w:hAnsi="Arial" w:cs="Arial"/>
                      <w:color w:val="000000"/>
                    </w:rPr>
                    <w:t>16,8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D2F9"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4517"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r>
            <w:tr w:rsidR="00CB3AD3" w:rsidRPr="00C95B03" w14:paraId="7E2C8836" w14:textId="77777777" w:rsidTr="008F056A">
              <w:trPr>
                <w:gridAfter w:val="2"/>
                <w:wAfter w:w="598" w:type="dxa"/>
                <w:trHeight w:val="945"/>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7A69B841" w14:textId="7485841B" w:rsidR="00CB3AD3" w:rsidRDefault="00C95B03"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Piliers</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CEA0E8" w14:textId="05FEA3DF" w:rsidR="00CB3AD3" w:rsidRPr="00C95B03" w:rsidRDefault="00C95B03"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U</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FFB188" w14:textId="4C532CE4" w:rsidR="00CB3AD3" w:rsidRPr="00C95B03" w:rsidRDefault="00C95B03"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21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4A92A8" w14:textId="77777777" w:rsidR="00CB3AD3" w:rsidRPr="00C95B03" w:rsidRDefault="00CB3AD3" w:rsidP="001F4678">
                  <w:pPr>
                    <w:spacing w:after="0" w:line="240" w:lineRule="auto"/>
                    <w:jc w:val="center"/>
                    <w:rPr>
                      <w:rFonts w:ascii="Arial" w:eastAsia="Times New Roman" w:hAnsi="Arial" w:cs="Arial"/>
                      <w:color w:val="000000"/>
                      <w:lang w:val="fr-CA"/>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E93895" w14:textId="77777777" w:rsidR="00CB3AD3" w:rsidRPr="00C95B03" w:rsidRDefault="00CB3AD3" w:rsidP="001F4678">
                  <w:pPr>
                    <w:spacing w:after="0" w:line="240" w:lineRule="auto"/>
                    <w:jc w:val="center"/>
                    <w:rPr>
                      <w:rFonts w:ascii="Arial" w:eastAsia="Times New Roman" w:hAnsi="Arial" w:cs="Arial"/>
                      <w:color w:val="000000"/>
                      <w:lang w:val="fr-CA"/>
                    </w:rPr>
                  </w:pPr>
                </w:p>
              </w:tc>
            </w:tr>
            <w:tr w:rsidR="00CB3AD3" w:rsidRPr="00C95B03" w14:paraId="1E48E39A" w14:textId="77777777" w:rsidTr="008F056A">
              <w:trPr>
                <w:gridAfter w:val="2"/>
                <w:wAfter w:w="598" w:type="dxa"/>
                <w:trHeight w:val="945"/>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2DD8F5E1" w14:textId="77777777" w:rsidR="00CB3AD3" w:rsidRDefault="00CB3AD3" w:rsidP="001F4678">
                  <w:pPr>
                    <w:spacing w:after="0" w:line="240" w:lineRule="auto"/>
                    <w:rPr>
                      <w:rFonts w:ascii="Arial" w:eastAsia="Times New Roman" w:hAnsi="Arial" w:cs="Arial"/>
                      <w:color w:val="000000"/>
                      <w:lang w:val="fr-FR"/>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5D96D8" w14:textId="77777777" w:rsidR="00CB3AD3" w:rsidRPr="00C95B03" w:rsidRDefault="00CB3AD3" w:rsidP="001F4678">
                  <w:pPr>
                    <w:spacing w:after="0" w:line="240" w:lineRule="auto"/>
                    <w:jc w:val="center"/>
                    <w:rPr>
                      <w:rFonts w:ascii="Arial" w:eastAsia="Times New Roman" w:hAnsi="Arial" w:cs="Arial"/>
                      <w:color w:val="000000"/>
                      <w:lang w:val="fr-C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70E211" w14:textId="77777777" w:rsidR="00CB3AD3" w:rsidRPr="00C95B03" w:rsidRDefault="00CB3AD3" w:rsidP="001F4678">
                  <w:pPr>
                    <w:spacing w:after="0" w:line="240" w:lineRule="auto"/>
                    <w:jc w:val="center"/>
                    <w:rPr>
                      <w:rFonts w:ascii="Arial" w:eastAsia="Times New Roman" w:hAnsi="Arial" w:cs="Arial"/>
                      <w:color w:val="000000"/>
                      <w:lang w:val="fr-CA"/>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D7AEB" w14:textId="77777777" w:rsidR="00CB3AD3" w:rsidRPr="00C95B03" w:rsidRDefault="00CB3AD3" w:rsidP="001F4678">
                  <w:pPr>
                    <w:spacing w:after="0" w:line="240" w:lineRule="auto"/>
                    <w:jc w:val="center"/>
                    <w:rPr>
                      <w:rFonts w:ascii="Arial" w:eastAsia="Times New Roman" w:hAnsi="Arial" w:cs="Arial"/>
                      <w:color w:val="000000"/>
                      <w:lang w:val="fr-CA"/>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8173EB" w14:textId="77777777" w:rsidR="00CB3AD3" w:rsidRPr="00C95B03" w:rsidRDefault="00CB3AD3" w:rsidP="001F4678">
                  <w:pPr>
                    <w:spacing w:after="0" w:line="240" w:lineRule="auto"/>
                    <w:jc w:val="center"/>
                    <w:rPr>
                      <w:rFonts w:ascii="Arial" w:eastAsia="Times New Roman" w:hAnsi="Arial" w:cs="Arial"/>
                      <w:color w:val="000000"/>
                      <w:lang w:val="fr-CA"/>
                    </w:rPr>
                  </w:pPr>
                </w:p>
              </w:tc>
            </w:tr>
            <w:tr w:rsidR="00CB3AD3" w:rsidRPr="00C95B03" w14:paraId="5D4391EA" w14:textId="77777777" w:rsidTr="008F056A">
              <w:trPr>
                <w:gridAfter w:val="2"/>
                <w:wAfter w:w="598" w:type="dxa"/>
                <w:trHeight w:val="945"/>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4486D33" w14:textId="3434C87C" w:rsidR="00CB3AD3" w:rsidRDefault="00C95B03"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Toiture</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9217AB" w14:textId="48A5C693" w:rsidR="00CB3AD3" w:rsidRPr="00C95B03" w:rsidRDefault="00C95B03"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M2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A2C24D" w14:textId="6F30391C" w:rsidR="00CB3AD3" w:rsidRPr="00C95B03" w:rsidRDefault="00C95B03"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200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04F33E" w14:textId="77777777" w:rsidR="00CB3AD3" w:rsidRPr="00C95B03" w:rsidRDefault="00CB3AD3" w:rsidP="001F4678">
                  <w:pPr>
                    <w:spacing w:after="0" w:line="240" w:lineRule="auto"/>
                    <w:jc w:val="center"/>
                    <w:rPr>
                      <w:rFonts w:ascii="Arial" w:eastAsia="Times New Roman" w:hAnsi="Arial" w:cs="Arial"/>
                      <w:color w:val="000000"/>
                      <w:lang w:val="fr-CA"/>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F4613E" w14:textId="77777777" w:rsidR="00CB3AD3" w:rsidRPr="00C95B03" w:rsidRDefault="00CB3AD3" w:rsidP="001F4678">
                  <w:pPr>
                    <w:spacing w:after="0" w:line="240" w:lineRule="auto"/>
                    <w:jc w:val="center"/>
                    <w:rPr>
                      <w:rFonts w:ascii="Arial" w:eastAsia="Times New Roman" w:hAnsi="Arial" w:cs="Arial"/>
                      <w:color w:val="000000"/>
                      <w:lang w:val="fr-CA"/>
                    </w:rPr>
                  </w:pPr>
                </w:p>
              </w:tc>
            </w:tr>
            <w:tr w:rsidR="008F056A" w:rsidRPr="009A4DFC" w14:paraId="4D6ED26D" w14:textId="77777777" w:rsidTr="008F056A">
              <w:trPr>
                <w:gridAfter w:val="2"/>
                <w:wAfter w:w="598" w:type="dxa"/>
                <w:trHeight w:val="330"/>
              </w:trPr>
              <w:tc>
                <w:tcPr>
                  <w:tcW w:w="8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2616D" w14:textId="77777777" w:rsidR="008F056A" w:rsidRPr="009A4DFC" w:rsidRDefault="008F056A" w:rsidP="001F4678">
                  <w:pPr>
                    <w:spacing w:after="0" w:line="240" w:lineRule="auto"/>
                    <w:rPr>
                      <w:rFonts w:ascii="Arial" w:eastAsia="Times New Roman" w:hAnsi="Arial" w:cs="Arial"/>
                      <w:b/>
                      <w:bCs/>
                    </w:rPr>
                  </w:pPr>
                  <w:r w:rsidRPr="009A4DFC">
                    <w:rPr>
                      <w:rFonts w:ascii="Arial" w:eastAsia="Times New Roman" w:hAnsi="Arial" w:cs="Arial"/>
                      <w:b/>
                      <w:bCs/>
                    </w:rPr>
                    <w:t>Total</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8158" w14:textId="77777777" w:rsidR="008F056A" w:rsidRPr="009A4DFC" w:rsidRDefault="008F056A" w:rsidP="001F4678">
                  <w:pPr>
                    <w:spacing w:after="0" w:line="240" w:lineRule="auto"/>
                    <w:rPr>
                      <w:rFonts w:ascii="Arial" w:eastAsia="Times New Roman" w:hAnsi="Arial" w:cs="Arial"/>
                      <w:b/>
                      <w:bCs/>
                    </w:rPr>
                  </w:pPr>
                  <w:r w:rsidRPr="009A4DFC">
                    <w:rPr>
                      <w:rFonts w:ascii="Arial" w:eastAsia="Times New Roman" w:hAnsi="Arial" w:cs="Arial"/>
                      <w:b/>
                      <w:bCs/>
                    </w:rPr>
                    <w:t> </w:t>
                  </w:r>
                </w:p>
              </w:tc>
            </w:tr>
          </w:tbl>
          <w:p w14:paraId="2F8B880D" w14:textId="77777777" w:rsidR="008F056A" w:rsidRPr="009A4DFC" w:rsidRDefault="008F056A" w:rsidP="001F4678">
            <w:pPr>
              <w:spacing w:after="0" w:line="240" w:lineRule="auto"/>
              <w:jc w:val="center"/>
              <w:rPr>
                <w:rFonts w:ascii="Arial" w:eastAsia="Times New Roman" w:hAnsi="Arial" w:cs="Arial"/>
                <w:b/>
              </w:rPr>
            </w:pPr>
          </w:p>
        </w:tc>
      </w:tr>
      <w:tr w:rsidR="008F056A" w:rsidRPr="009A4DFC" w14:paraId="15373254" w14:textId="77777777" w:rsidTr="008F056A">
        <w:trPr>
          <w:trHeight w:val="300"/>
        </w:trPr>
        <w:tc>
          <w:tcPr>
            <w:tcW w:w="11683" w:type="dxa"/>
            <w:gridSpan w:val="8"/>
            <w:tcBorders>
              <w:top w:val="nil"/>
              <w:left w:val="nil"/>
              <w:bottom w:val="nil"/>
              <w:right w:val="nil"/>
            </w:tcBorders>
            <w:shd w:val="clear" w:color="auto" w:fill="auto"/>
            <w:noWrap/>
            <w:vAlign w:val="bottom"/>
            <w:hideMark/>
          </w:tcPr>
          <w:p w14:paraId="6D313E7D" w14:textId="77777777" w:rsidR="008F056A" w:rsidRPr="009A4DFC" w:rsidRDefault="008F056A" w:rsidP="001F4678">
            <w:pPr>
              <w:jc w:val="center"/>
              <w:rPr>
                <w:rFonts w:ascii="Arial" w:hAnsi="Arial" w:cs="Arial"/>
              </w:rPr>
            </w:pPr>
          </w:p>
        </w:tc>
      </w:tr>
    </w:tbl>
    <w:p w14:paraId="0192902B" w14:textId="77777777" w:rsidR="00871AE6" w:rsidRDefault="00871AE6" w:rsidP="00F104A6">
      <w:pPr>
        <w:rPr>
          <w:rFonts w:ascii="Arial" w:hAnsi="Arial" w:cs="Arial"/>
        </w:rPr>
      </w:pPr>
    </w:p>
    <w:p w14:paraId="6EB17851" w14:textId="77777777" w:rsidR="009A4DFC" w:rsidRDefault="009A4DFC" w:rsidP="00F104A6">
      <w:pPr>
        <w:rPr>
          <w:rFonts w:ascii="Arial" w:hAnsi="Arial" w:cs="Arial"/>
        </w:rPr>
      </w:pPr>
    </w:p>
    <w:p w14:paraId="624A11C3" w14:textId="77777777" w:rsidR="009A4DFC" w:rsidRPr="00347CDE" w:rsidRDefault="009A4DFC" w:rsidP="00F104A6">
      <w:pPr>
        <w:rPr>
          <w:rFonts w:ascii="Arial" w:hAnsi="Arial" w:cs="Arial"/>
          <w:lang w:val="fr-CA"/>
        </w:rPr>
      </w:pPr>
    </w:p>
    <w:p w14:paraId="4E984107" w14:textId="77777777" w:rsidR="009A4DFC" w:rsidRPr="00347CDE" w:rsidRDefault="009A4DFC" w:rsidP="00F104A6">
      <w:pPr>
        <w:rPr>
          <w:rFonts w:ascii="Arial" w:hAnsi="Arial" w:cs="Arial"/>
          <w:lang w:val="fr-CA"/>
        </w:rPr>
      </w:pPr>
    </w:p>
    <w:p w14:paraId="4203858E" w14:textId="77777777" w:rsidR="0000412B" w:rsidRPr="00347CDE" w:rsidRDefault="0000412B" w:rsidP="00F104A6">
      <w:pPr>
        <w:rPr>
          <w:rFonts w:ascii="Arial" w:hAnsi="Arial" w:cs="Arial"/>
          <w:lang w:val="fr-CA"/>
        </w:rPr>
      </w:pPr>
    </w:p>
    <w:p w14:paraId="1C277487" w14:textId="77777777" w:rsidR="0000412B" w:rsidRPr="00347CDE" w:rsidRDefault="0000412B" w:rsidP="00F104A6">
      <w:pPr>
        <w:rPr>
          <w:rFonts w:ascii="Arial" w:hAnsi="Arial" w:cs="Arial"/>
          <w:lang w:val="fr-CA"/>
        </w:rPr>
      </w:pPr>
    </w:p>
    <w:p w14:paraId="30AE0DA6" w14:textId="77777777" w:rsidR="0000412B" w:rsidRPr="00347CDE" w:rsidRDefault="0000412B" w:rsidP="00F104A6">
      <w:pPr>
        <w:rPr>
          <w:rFonts w:ascii="Arial" w:hAnsi="Arial" w:cs="Arial"/>
          <w:lang w:val="fr-CA"/>
        </w:rPr>
      </w:pPr>
    </w:p>
    <w:p w14:paraId="204E7266" w14:textId="77777777" w:rsidR="0000412B" w:rsidRPr="00347CDE" w:rsidRDefault="0000412B" w:rsidP="00F104A6">
      <w:pPr>
        <w:rPr>
          <w:rFonts w:ascii="Arial" w:hAnsi="Arial" w:cs="Arial"/>
          <w:lang w:val="fr-CA"/>
        </w:rPr>
      </w:pPr>
    </w:p>
    <w:p w14:paraId="7C876567" w14:textId="77777777" w:rsidR="0000412B" w:rsidRPr="00347CDE" w:rsidRDefault="0000412B" w:rsidP="00F104A6">
      <w:pPr>
        <w:rPr>
          <w:rFonts w:ascii="Arial" w:hAnsi="Arial" w:cs="Arial"/>
          <w:lang w:val="fr-CA"/>
        </w:rPr>
      </w:pPr>
    </w:p>
    <w:p w14:paraId="714A2304" w14:textId="77777777" w:rsidR="0000412B" w:rsidRPr="00347CDE" w:rsidRDefault="0000412B" w:rsidP="00F104A6">
      <w:pPr>
        <w:rPr>
          <w:rFonts w:ascii="Arial" w:hAnsi="Arial" w:cs="Arial"/>
          <w:lang w:val="fr-CA"/>
        </w:rPr>
      </w:pPr>
    </w:p>
    <w:p w14:paraId="442E415F" w14:textId="77777777" w:rsidR="0000412B" w:rsidRPr="00347CDE" w:rsidRDefault="0000412B" w:rsidP="00F104A6">
      <w:pPr>
        <w:rPr>
          <w:rFonts w:ascii="Arial" w:hAnsi="Arial" w:cs="Arial"/>
          <w:lang w:val="fr-CA"/>
        </w:rPr>
      </w:pPr>
    </w:p>
    <w:p w14:paraId="3D8EA929" w14:textId="77777777" w:rsidR="0000412B" w:rsidRPr="00347CDE" w:rsidRDefault="0000412B" w:rsidP="00F104A6">
      <w:pPr>
        <w:rPr>
          <w:rFonts w:ascii="Arial" w:hAnsi="Arial" w:cs="Arial"/>
          <w:lang w:val="fr-CA"/>
        </w:rPr>
      </w:pPr>
    </w:p>
    <w:p w14:paraId="24FC66F5" w14:textId="77777777" w:rsidR="0000412B" w:rsidRPr="00347CDE" w:rsidRDefault="0000412B" w:rsidP="00F104A6">
      <w:pPr>
        <w:rPr>
          <w:rFonts w:ascii="Arial" w:hAnsi="Arial" w:cs="Arial"/>
          <w:lang w:val="fr-CA"/>
        </w:rPr>
      </w:pPr>
    </w:p>
    <w:p w14:paraId="02068F69" w14:textId="77777777" w:rsidR="0000412B" w:rsidRPr="00347CDE" w:rsidRDefault="0000412B" w:rsidP="00F104A6">
      <w:pPr>
        <w:rPr>
          <w:rFonts w:ascii="Arial" w:hAnsi="Arial" w:cs="Arial"/>
          <w:lang w:val="fr-CA"/>
        </w:rPr>
      </w:pPr>
    </w:p>
    <w:p w14:paraId="50B870C8" w14:textId="77777777" w:rsidR="0000412B" w:rsidRPr="00347CDE" w:rsidRDefault="0000412B" w:rsidP="00F104A6">
      <w:pPr>
        <w:rPr>
          <w:rFonts w:ascii="Arial" w:hAnsi="Arial" w:cs="Arial"/>
          <w:lang w:val="fr-CA"/>
        </w:rPr>
      </w:pPr>
    </w:p>
    <w:p w14:paraId="4ECB86FE" w14:textId="77777777" w:rsidR="0000412B" w:rsidRPr="00347CDE" w:rsidRDefault="0000412B" w:rsidP="00F104A6">
      <w:pPr>
        <w:rPr>
          <w:rFonts w:ascii="Arial" w:hAnsi="Arial" w:cs="Arial"/>
          <w:lang w:val="fr-CA"/>
        </w:rPr>
      </w:pPr>
    </w:p>
    <w:p w14:paraId="7106A30D" w14:textId="77777777" w:rsidR="0000412B" w:rsidRDefault="0000412B" w:rsidP="00F104A6">
      <w:pPr>
        <w:rPr>
          <w:rFonts w:ascii="Arial" w:hAnsi="Arial" w:cs="Arial"/>
          <w:lang w:val="fr-CA"/>
        </w:rPr>
      </w:pPr>
    </w:p>
    <w:p w14:paraId="571F4E23" w14:textId="77777777" w:rsidR="009E4902" w:rsidRDefault="009E4902" w:rsidP="00F104A6">
      <w:pPr>
        <w:rPr>
          <w:rFonts w:ascii="Arial" w:hAnsi="Arial" w:cs="Arial"/>
          <w:lang w:val="fr-CA"/>
        </w:rPr>
      </w:pPr>
    </w:p>
    <w:p w14:paraId="57D09F59" w14:textId="77777777" w:rsidR="009E4902" w:rsidRDefault="009E4902" w:rsidP="00F104A6">
      <w:pPr>
        <w:rPr>
          <w:rFonts w:ascii="Arial" w:hAnsi="Arial" w:cs="Arial"/>
          <w:lang w:val="fr-CA"/>
        </w:rPr>
      </w:pPr>
    </w:p>
    <w:p w14:paraId="745BDD50" w14:textId="77777777" w:rsidR="009E4902" w:rsidRPr="00347CDE" w:rsidRDefault="009E4902" w:rsidP="00F104A6">
      <w:pPr>
        <w:rPr>
          <w:rFonts w:ascii="Arial" w:hAnsi="Arial" w:cs="Arial"/>
          <w:lang w:val="fr-CA"/>
        </w:rPr>
      </w:pPr>
    </w:p>
    <w:p w14:paraId="28DE2A33" w14:textId="77777777" w:rsidR="00507457" w:rsidRPr="004339A7" w:rsidRDefault="00507457" w:rsidP="00507457">
      <w:pPr>
        <w:pStyle w:val="ListParagraph1"/>
        <w:numPr>
          <w:ilvl w:val="0"/>
          <w:numId w:val="80"/>
        </w:numPr>
        <w:outlineLvl w:val="0"/>
        <w:rPr>
          <w:rFonts w:ascii="Arial" w:eastAsia="Calibri" w:hAnsi="Arial" w:cs="Arial"/>
          <w:b/>
          <w:bCs/>
          <w:sz w:val="22"/>
          <w:szCs w:val="22"/>
          <w:u w:val="single"/>
          <w:lang w:val="fr-FR"/>
        </w:rPr>
      </w:pPr>
      <w:r>
        <w:rPr>
          <w:rFonts w:ascii="Arial" w:eastAsia="Calibri" w:hAnsi="Arial" w:cs="Arial"/>
          <w:b/>
          <w:bCs/>
          <w:sz w:val="22"/>
          <w:szCs w:val="22"/>
          <w:u w:val="single"/>
          <w:lang w:val="fr-FR"/>
        </w:rPr>
        <w:lastRenderedPageBreak/>
        <w:t>Construction d’une serre</w:t>
      </w:r>
    </w:p>
    <w:p w14:paraId="651AC8AE" w14:textId="77777777" w:rsidR="001F4678" w:rsidRPr="004339A7" w:rsidRDefault="00871AE6" w:rsidP="001F4678">
      <w:pPr>
        <w:ind w:left="360" w:right="-135"/>
        <w:rPr>
          <w:rFonts w:ascii="Arial" w:eastAsia="Calibri" w:hAnsi="Arial" w:cs="Arial"/>
          <w:b/>
          <w:bCs/>
          <w:u w:val="single"/>
          <w:lang w:val="fr-FR"/>
        </w:rPr>
      </w:pPr>
      <w:r w:rsidRPr="004339A7">
        <w:rPr>
          <w:rFonts w:ascii="Arial" w:eastAsia="Calibri" w:hAnsi="Arial" w:cs="Arial"/>
          <w:b/>
          <w:bCs/>
          <w:u w:val="single"/>
          <w:lang w:val="fr-FR"/>
        </w:rPr>
        <w:t xml:space="preserve">2.1 Cadre du bordereau des prix </w:t>
      </w:r>
    </w:p>
    <w:tbl>
      <w:tblPr>
        <w:tblW w:w="11070" w:type="dxa"/>
        <w:tblInd w:w="-342" w:type="dxa"/>
        <w:tblLayout w:type="fixed"/>
        <w:tblLook w:val="04A0" w:firstRow="1" w:lastRow="0" w:firstColumn="1" w:lastColumn="0" w:noHBand="0" w:noVBand="1"/>
      </w:tblPr>
      <w:tblGrid>
        <w:gridCol w:w="1360"/>
        <w:gridCol w:w="7480"/>
        <w:gridCol w:w="861"/>
        <w:gridCol w:w="1369"/>
      </w:tblGrid>
      <w:tr w:rsidR="008F056A" w:rsidRPr="009A4DFC" w14:paraId="2ADC398F" w14:textId="77777777" w:rsidTr="001F4678">
        <w:trPr>
          <w:trHeight w:val="315"/>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9199C5"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No Prix</w:t>
            </w:r>
          </w:p>
        </w:tc>
        <w:tc>
          <w:tcPr>
            <w:tcW w:w="7480" w:type="dxa"/>
            <w:tcBorders>
              <w:top w:val="single" w:sz="8" w:space="0" w:color="auto"/>
              <w:left w:val="nil"/>
              <w:bottom w:val="single" w:sz="4" w:space="0" w:color="auto"/>
              <w:right w:val="single" w:sz="4" w:space="0" w:color="auto"/>
            </w:tcBorders>
            <w:shd w:val="clear" w:color="auto" w:fill="auto"/>
            <w:vAlign w:val="center"/>
            <w:hideMark/>
          </w:tcPr>
          <w:p w14:paraId="1FC4FD40"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Désignation des Travaux</w:t>
            </w:r>
          </w:p>
        </w:tc>
        <w:tc>
          <w:tcPr>
            <w:tcW w:w="861" w:type="dxa"/>
            <w:tcBorders>
              <w:top w:val="single" w:sz="8" w:space="0" w:color="auto"/>
              <w:left w:val="nil"/>
              <w:bottom w:val="single" w:sz="4" w:space="0" w:color="auto"/>
              <w:right w:val="single" w:sz="4" w:space="0" w:color="auto"/>
            </w:tcBorders>
            <w:shd w:val="clear" w:color="auto" w:fill="auto"/>
            <w:noWrap/>
            <w:vAlign w:val="center"/>
            <w:hideMark/>
          </w:tcPr>
          <w:p w14:paraId="63343C31"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Unité</w:t>
            </w:r>
          </w:p>
        </w:tc>
        <w:tc>
          <w:tcPr>
            <w:tcW w:w="1369" w:type="dxa"/>
            <w:tcBorders>
              <w:top w:val="single" w:sz="8" w:space="0" w:color="auto"/>
              <w:left w:val="nil"/>
              <w:bottom w:val="single" w:sz="4" w:space="0" w:color="auto"/>
              <w:right w:val="single" w:sz="8" w:space="0" w:color="auto"/>
            </w:tcBorders>
            <w:shd w:val="clear" w:color="auto" w:fill="auto"/>
            <w:noWrap/>
            <w:vAlign w:val="center"/>
            <w:hideMark/>
          </w:tcPr>
          <w:p w14:paraId="65F609A0"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Prix Unit.</w:t>
            </w:r>
          </w:p>
        </w:tc>
      </w:tr>
      <w:tr w:rsidR="008F056A" w:rsidRPr="009A4DFC" w14:paraId="621A25F9" w14:textId="77777777" w:rsidTr="001F4678">
        <w:trPr>
          <w:trHeight w:val="2294"/>
        </w:trPr>
        <w:tc>
          <w:tcPr>
            <w:tcW w:w="13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98F525"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1</w:t>
            </w:r>
          </w:p>
        </w:tc>
        <w:tc>
          <w:tcPr>
            <w:tcW w:w="7480" w:type="dxa"/>
            <w:tcBorders>
              <w:top w:val="single" w:sz="4" w:space="0" w:color="auto"/>
              <w:left w:val="nil"/>
              <w:bottom w:val="single" w:sz="4" w:space="0" w:color="auto"/>
              <w:right w:val="single" w:sz="4" w:space="0" w:color="auto"/>
            </w:tcBorders>
            <w:shd w:val="clear" w:color="auto" w:fill="auto"/>
            <w:vAlign w:val="bottom"/>
            <w:hideMark/>
          </w:tcPr>
          <w:p w14:paraId="5001703F" w14:textId="0C15B9C9" w:rsidR="008F056A" w:rsidRPr="006D61DD" w:rsidRDefault="008F056A" w:rsidP="004339A7">
            <w:pPr>
              <w:spacing w:after="0" w:line="240" w:lineRule="auto"/>
              <w:jc w:val="both"/>
              <w:rPr>
                <w:rFonts w:ascii="Arial" w:eastAsia="Times New Roman" w:hAnsi="Arial" w:cs="Arial"/>
                <w:lang w:val="fr-FR"/>
              </w:rPr>
            </w:pPr>
            <w:r w:rsidRPr="006D61DD">
              <w:rPr>
                <w:rFonts w:ascii="Arial" w:eastAsia="Times New Roman" w:hAnsi="Arial" w:cs="Arial"/>
                <w:b/>
                <w:bCs/>
                <w:lang w:val="fr-FR"/>
              </w:rPr>
              <w:t>Mobilisation</w:t>
            </w:r>
            <w:r w:rsidRPr="006D61DD">
              <w:rPr>
                <w:rFonts w:ascii="Arial" w:eastAsia="Times New Roman" w:hAnsi="Arial" w:cs="Arial"/>
                <w:lang w:val="fr-FR"/>
              </w:rPr>
              <w:br/>
              <w:t>Installation générale de chantier et des services généraux</w:t>
            </w:r>
            <w:r w:rsidRPr="006D61DD">
              <w:rPr>
                <w:rFonts w:ascii="Arial" w:eastAsia="Times New Roman" w:hAnsi="Arial" w:cs="Arial"/>
                <w:lang w:val="fr-FR"/>
              </w:rPr>
              <w:br/>
              <w:t xml:space="preserve">Ce prix comprend l’aménagement des surfaces pour l’installation générale du chantier, le stationnement des engins, le stockage éventuel des matériaux, la construction </w:t>
            </w:r>
            <w:r w:rsidR="0024066D" w:rsidRPr="006D61DD">
              <w:rPr>
                <w:rFonts w:ascii="Arial" w:eastAsia="Times New Roman" w:hAnsi="Arial" w:cs="Arial"/>
                <w:lang w:val="fr-FR"/>
              </w:rPr>
              <w:t>du dépôt</w:t>
            </w:r>
            <w:r w:rsidRPr="006D61DD">
              <w:rPr>
                <w:rFonts w:ascii="Arial" w:eastAsia="Times New Roman" w:hAnsi="Arial" w:cs="Arial"/>
                <w:lang w:val="fr-FR"/>
              </w:rPr>
              <w:t xml:space="preserve"> de l’entreprise et des bureaux de chantier, les frais de gardiennage, l’amenée et le repli du matériel, le démontage des installations, la remise en état du site, </w:t>
            </w:r>
            <w:r w:rsidR="0024066D">
              <w:rPr>
                <w:rFonts w:ascii="Arial" w:eastAsia="Times New Roman" w:hAnsi="Arial" w:cs="Arial"/>
                <w:lang w:val="fr-FR"/>
              </w:rPr>
              <w:t>etc</w:t>
            </w:r>
            <w:r w:rsidRPr="006D61DD">
              <w:rPr>
                <w:rFonts w:ascii="Arial" w:eastAsia="Times New Roman" w:hAnsi="Arial" w:cs="Arial"/>
                <w:lang w:val="fr-FR"/>
              </w:rPr>
              <w:t xml:space="preserve">. Ce prix constitue un forfait et sera payé de la manière </w:t>
            </w:r>
            <w:r w:rsidR="0024066D" w:rsidRPr="006D61DD">
              <w:rPr>
                <w:rFonts w:ascii="Arial" w:eastAsia="Times New Roman" w:hAnsi="Arial" w:cs="Arial"/>
                <w:lang w:val="fr-FR"/>
              </w:rPr>
              <w:t>suivante :</w:t>
            </w:r>
            <w:r w:rsidRPr="006D61DD">
              <w:rPr>
                <w:rFonts w:ascii="Arial" w:eastAsia="Times New Roman" w:hAnsi="Arial" w:cs="Arial"/>
                <w:lang w:val="fr-FR"/>
              </w:rPr>
              <w:t xml:space="preserve"> 80 % lors de l’installation et 20 % lors de la remise en état du site</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23BF8A0"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Forfait</w:t>
            </w:r>
          </w:p>
        </w:tc>
        <w:tc>
          <w:tcPr>
            <w:tcW w:w="1369" w:type="dxa"/>
            <w:tcBorders>
              <w:top w:val="nil"/>
              <w:left w:val="single" w:sz="4" w:space="0" w:color="auto"/>
              <w:bottom w:val="single" w:sz="4" w:space="0" w:color="auto"/>
              <w:right w:val="single" w:sz="8" w:space="0" w:color="auto"/>
            </w:tcBorders>
            <w:shd w:val="clear" w:color="auto" w:fill="auto"/>
            <w:noWrap/>
            <w:vAlign w:val="center"/>
            <w:hideMark/>
          </w:tcPr>
          <w:p w14:paraId="31BE06DD" w14:textId="77777777" w:rsidR="008F056A" w:rsidRPr="009A4DFC" w:rsidRDefault="008F056A" w:rsidP="001F4678">
            <w:pPr>
              <w:spacing w:after="0" w:line="240" w:lineRule="auto"/>
              <w:jc w:val="right"/>
              <w:rPr>
                <w:rFonts w:ascii="Arial" w:eastAsia="Times New Roman" w:hAnsi="Arial" w:cs="Arial"/>
                <w:color w:val="000000"/>
              </w:rPr>
            </w:pPr>
            <w:r w:rsidRPr="009A4DFC">
              <w:rPr>
                <w:rFonts w:ascii="Arial" w:eastAsia="Times New Roman" w:hAnsi="Arial" w:cs="Arial"/>
                <w:color w:val="000000"/>
              </w:rPr>
              <w:t> </w:t>
            </w:r>
          </w:p>
        </w:tc>
      </w:tr>
      <w:tr w:rsidR="008F056A" w:rsidRPr="009A4DFC" w14:paraId="5C843AD1" w14:textId="77777777" w:rsidTr="001F4678">
        <w:trPr>
          <w:trHeight w:val="246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202FAB8F"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2</w:t>
            </w:r>
          </w:p>
        </w:tc>
        <w:tc>
          <w:tcPr>
            <w:tcW w:w="7480" w:type="dxa"/>
            <w:tcBorders>
              <w:top w:val="nil"/>
              <w:left w:val="nil"/>
              <w:bottom w:val="single" w:sz="4" w:space="0" w:color="auto"/>
              <w:right w:val="single" w:sz="4" w:space="0" w:color="auto"/>
            </w:tcBorders>
            <w:shd w:val="clear" w:color="auto" w:fill="auto"/>
            <w:vAlign w:val="bottom"/>
            <w:hideMark/>
          </w:tcPr>
          <w:p w14:paraId="5FD54837" w14:textId="77777777"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color w:val="000000"/>
                <w:lang w:val="fr-FR"/>
              </w:rPr>
              <w:t>Fouille et évacuation de déblais</w:t>
            </w:r>
            <w:r w:rsidRPr="006D61DD">
              <w:rPr>
                <w:rFonts w:ascii="Arial" w:eastAsia="Times New Roman" w:hAnsi="Arial" w:cs="Arial"/>
                <w:color w:val="000000"/>
                <w:lang w:val="fr-FR"/>
              </w:rPr>
              <w:br/>
              <w:t>Ce prix rémunère l’exécution des déblais mesurés en place, sans foisonnement, exécutés à la main ou à l’aide d’engin de terrassement, de nettoyage du terrain, sur toute la largeur de l’emprise et nécessaire à une bonne exécution des travaux.</w:t>
            </w:r>
            <w:r w:rsidRPr="006D61DD">
              <w:rPr>
                <w:rFonts w:ascii="Arial" w:eastAsia="Times New Roman" w:hAnsi="Arial" w:cs="Arial"/>
                <w:color w:val="000000"/>
                <w:lang w:val="fr-FR"/>
              </w:rPr>
              <w:br/>
              <w:t>Il comprend toutes les opérations de chargement des matériaux, quelle que soit leur nature, issus de ces opérations, leur transport en un lieu de dépôt, leur déchargement et leur régalage. Il inclut toutes les sujétions inhérentes à ces différentes phases des travaux et, en particulier, le captage et le détournement des eaux de toutes sortes, et toutes sujétions</w:t>
            </w:r>
          </w:p>
        </w:tc>
        <w:tc>
          <w:tcPr>
            <w:tcW w:w="861" w:type="dxa"/>
            <w:tcBorders>
              <w:top w:val="nil"/>
              <w:left w:val="nil"/>
              <w:bottom w:val="single" w:sz="4" w:space="0" w:color="auto"/>
              <w:right w:val="single" w:sz="4" w:space="0" w:color="auto"/>
            </w:tcBorders>
            <w:shd w:val="clear" w:color="auto" w:fill="auto"/>
            <w:noWrap/>
            <w:vAlign w:val="center"/>
            <w:hideMark/>
          </w:tcPr>
          <w:p w14:paraId="144059D3"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369" w:type="dxa"/>
            <w:tcBorders>
              <w:top w:val="nil"/>
              <w:left w:val="single" w:sz="4" w:space="0" w:color="auto"/>
              <w:bottom w:val="single" w:sz="4" w:space="0" w:color="auto"/>
              <w:right w:val="single" w:sz="8" w:space="0" w:color="auto"/>
            </w:tcBorders>
            <w:shd w:val="clear" w:color="auto" w:fill="auto"/>
            <w:noWrap/>
            <w:vAlign w:val="center"/>
            <w:hideMark/>
          </w:tcPr>
          <w:p w14:paraId="03C2A017"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8F056A" w:rsidRPr="009A4DFC" w14:paraId="20269BF4" w14:textId="77777777" w:rsidTr="001F4678">
        <w:trPr>
          <w:trHeight w:val="818"/>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57D1410F"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3</w:t>
            </w:r>
          </w:p>
        </w:tc>
        <w:tc>
          <w:tcPr>
            <w:tcW w:w="7480" w:type="dxa"/>
            <w:tcBorders>
              <w:top w:val="nil"/>
              <w:left w:val="nil"/>
              <w:bottom w:val="single" w:sz="4" w:space="0" w:color="auto"/>
              <w:right w:val="single" w:sz="4" w:space="0" w:color="auto"/>
            </w:tcBorders>
            <w:shd w:val="clear" w:color="auto" w:fill="auto"/>
            <w:vAlign w:val="bottom"/>
            <w:hideMark/>
          </w:tcPr>
          <w:p w14:paraId="11B9D430" w14:textId="425F3D83"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color w:val="000000"/>
                <w:lang w:val="fr-FR"/>
              </w:rPr>
              <w:t xml:space="preserve">Fonçage de </w:t>
            </w:r>
            <w:r w:rsidR="003D043D">
              <w:rPr>
                <w:rFonts w:ascii="Arial" w:eastAsia="Times New Roman" w:hAnsi="Arial" w:cs="Arial"/>
                <w:color w:val="000000"/>
                <w:lang w:val="fr-FR"/>
              </w:rPr>
              <w:t>1</w:t>
            </w:r>
            <w:r w:rsidRPr="006D61DD">
              <w:rPr>
                <w:rFonts w:ascii="Arial" w:eastAsia="Times New Roman" w:hAnsi="Arial" w:cs="Arial"/>
                <w:color w:val="000000"/>
                <w:lang w:val="fr-FR"/>
              </w:rPr>
              <w:t>0 cm d'épaisseur sous le</w:t>
            </w:r>
            <w:r w:rsidR="004755EA">
              <w:rPr>
                <w:rFonts w:ascii="Arial" w:eastAsia="Times New Roman" w:hAnsi="Arial" w:cs="Arial"/>
                <w:color w:val="000000"/>
                <w:lang w:val="fr-FR"/>
              </w:rPr>
              <w:t>s piliers</w:t>
            </w:r>
            <w:r w:rsidRPr="006D61DD">
              <w:rPr>
                <w:rFonts w:ascii="Arial" w:eastAsia="Times New Roman" w:hAnsi="Arial" w:cs="Arial"/>
                <w:color w:val="000000"/>
                <w:lang w:val="fr-FR"/>
              </w:rPr>
              <w:br/>
              <w:t xml:space="preserve">Ce prix rémunère la fourniture, le transport et la mise en place des roches de petit diamètre en dessous </w:t>
            </w:r>
            <w:r w:rsidR="00C95B03" w:rsidRPr="006D61DD">
              <w:rPr>
                <w:rFonts w:ascii="Arial" w:eastAsia="Times New Roman" w:hAnsi="Arial" w:cs="Arial"/>
                <w:color w:val="000000"/>
                <w:lang w:val="fr-FR"/>
              </w:rPr>
              <w:t>d</w:t>
            </w:r>
            <w:r w:rsidR="00C95B03">
              <w:rPr>
                <w:rFonts w:ascii="Arial" w:eastAsia="Times New Roman" w:hAnsi="Arial" w:cs="Arial"/>
                <w:color w:val="000000"/>
                <w:lang w:val="fr-FR"/>
              </w:rPr>
              <w:t>es piliers recouverts</w:t>
            </w:r>
            <w:r w:rsidR="003D043D">
              <w:rPr>
                <w:rFonts w:ascii="Arial" w:eastAsia="Times New Roman" w:hAnsi="Arial" w:cs="Arial"/>
                <w:color w:val="000000"/>
                <w:lang w:val="fr-FR"/>
              </w:rPr>
              <w:t xml:space="preserve"> d’une mince couche de mortier</w:t>
            </w:r>
            <w:r w:rsidRPr="006D61DD">
              <w:rPr>
                <w:rFonts w:ascii="Arial" w:eastAsia="Times New Roman" w:hAnsi="Arial" w:cs="Arial"/>
                <w:color w:val="000000"/>
                <w:lang w:val="fr-FR"/>
              </w:rPr>
              <w:t xml:space="preserve"> comme indiqué sur le plan  </w:t>
            </w:r>
          </w:p>
        </w:tc>
        <w:tc>
          <w:tcPr>
            <w:tcW w:w="861" w:type="dxa"/>
            <w:tcBorders>
              <w:top w:val="nil"/>
              <w:left w:val="nil"/>
              <w:bottom w:val="single" w:sz="4" w:space="0" w:color="auto"/>
              <w:right w:val="single" w:sz="4" w:space="0" w:color="auto"/>
            </w:tcBorders>
            <w:shd w:val="clear" w:color="auto" w:fill="auto"/>
            <w:noWrap/>
            <w:vAlign w:val="center"/>
            <w:hideMark/>
          </w:tcPr>
          <w:p w14:paraId="210DF2F5"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369" w:type="dxa"/>
            <w:tcBorders>
              <w:top w:val="nil"/>
              <w:left w:val="single" w:sz="4" w:space="0" w:color="auto"/>
              <w:bottom w:val="single" w:sz="4" w:space="0" w:color="auto"/>
              <w:right w:val="single" w:sz="8" w:space="0" w:color="auto"/>
            </w:tcBorders>
            <w:shd w:val="clear" w:color="auto" w:fill="auto"/>
            <w:noWrap/>
            <w:vAlign w:val="center"/>
            <w:hideMark/>
          </w:tcPr>
          <w:p w14:paraId="2F2E595A"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8F056A" w:rsidRPr="009A4DFC" w14:paraId="7C8685A6" w14:textId="77777777" w:rsidTr="00C95B03">
        <w:trPr>
          <w:trHeight w:val="2205"/>
        </w:trPr>
        <w:tc>
          <w:tcPr>
            <w:tcW w:w="1360" w:type="dxa"/>
            <w:tcBorders>
              <w:top w:val="nil"/>
              <w:left w:val="single" w:sz="8" w:space="0" w:color="auto"/>
              <w:bottom w:val="nil"/>
              <w:right w:val="single" w:sz="4" w:space="0" w:color="auto"/>
            </w:tcBorders>
            <w:shd w:val="clear" w:color="auto" w:fill="auto"/>
            <w:noWrap/>
            <w:vAlign w:val="center"/>
            <w:hideMark/>
          </w:tcPr>
          <w:p w14:paraId="0050272A" w14:textId="6C5BF82C" w:rsidR="008F056A" w:rsidRPr="009A4DFC" w:rsidRDefault="00C95B03" w:rsidP="001F4678">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7480" w:type="dxa"/>
            <w:tcBorders>
              <w:top w:val="nil"/>
              <w:left w:val="nil"/>
              <w:bottom w:val="nil"/>
              <w:right w:val="single" w:sz="4" w:space="0" w:color="auto"/>
            </w:tcBorders>
            <w:shd w:val="clear" w:color="auto" w:fill="auto"/>
            <w:vAlign w:val="bottom"/>
            <w:hideMark/>
          </w:tcPr>
          <w:p w14:paraId="1DFB24A4" w14:textId="64CD3586"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b/>
                <w:bCs/>
                <w:color w:val="000000"/>
                <w:lang w:val="fr-FR"/>
              </w:rPr>
              <w:t>Mur</w:t>
            </w:r>
            <w:r w:rsidR="00C95B03">
              <w:rPr>
                <w:rFonts w:ascii="Arial" w:eastAsia="Times New Roman" w:hAnsi="Arial" w:cs="Arial"/>
                <w:b/>
                <w:bCs/>
                <w:color w:val="000000"/>
                <w:lang w:val="fr-FR"/>
              </w:rPr>
              <w:t>et de base</w:t>
            </w:r>
            <w:r w:rsidRPr="006D61DD">
              <w:rPr>
                <w:rFonts w:ascii="Arial" w:eastAsia="Times New Roman" w:hAnsi="Arial" w:cs="Arial"/>
                <w:b/>
                <w:bCs/>
                <w:color w:val="000000"/>
                <w:lang w:val="fr-FR"/>
              </w:rPr>
              <w:t xml:space="preserve"> en maçonnerie de roches</w:t>
            </w:r>
            <w:r w:rsidRPr="006D61DD">
              <w:rPr>
                <w:rFonts w:ascii="Arial" w:eastAsia="Times New Roman" w:hAnsi="Arial" w:cs="Arial"/>
                <w:color w:val="000000"/>
                <w:lang w:val="fr-FR"/>
              </w:rPr>
              <w:br/>
              <w:t xml:space="preserve">Ce prix rémunère, le transport et la mise en </w:t>
            </w:r>
            <w:r w:rsidR="00871AE6" w:rsidRPr="006D61DD">
              <w:rPr>
                <w:rFonts w:ascii="Arial" w:eastAsia="Times New Roman" w:hAnsi="Arial" w:cs="Arial"/>
                <w:color w:val="000000"/>
                <w:lang w:val="fr-FR"/>
              </w:rPr>
              <w:t>œuvre</w:t>
            </w:r>
            <w:r w:rsidRPr="006D61DD">
              <w:rPr>
                <w:rFonts w:ascii="Arial" w:eastAsia="Times New Roman" w:hAnsi="Arial" w:cs="Arial"/>
                <w:color w:val="000000"/>
                <w:lang w:val="fr-FR"/>
              </w:rPr>
              <w:t xml:space="preserve"> de l</w:t>
            </w:r>
            <w:r w:rsidR="00F54D20">
              <w:rPr>
                <w:rFonts w:ascii="Arial" w:eastAsia="Times New Roman" w:hAnsi="Arial" w:cs="Arial"/>
                <w:color w:val="000000"/>
                <w:lang w:val="fr-FR"/>
              </w:rPr>
              <w:t xml:space="preserve">a maçonnerie de </w:t>
            </w:r>
            <w:r w:rsidR="00C95B03">
              <w:rPr>
                <w:rFonts w:ascii="Arial" w:eastAsia="Times New Roman" w:hAnsi="Arial" w:cs="Arial"/>
                <w:color w:val="000000"/>
                <w:lang w:val="fr-FR"/>
              </w:rPr>
              <w:t>roches indiquée</w:t>
            </w:r>
            <w:r w:rsidR="00F54D20">
              <w:rPr>
                <w:rFonts w:ascii="Arial" w:eastAsia="Times New Roman" w:hAnsi="Arial" w:cs="Arial"/>
                <w:color w:val="000000"/>
                <w:lang w:val="fr-FR"/>
              </w:rPr>
              <w:t xml:space="preserve"> pour l</w:t>
            </w:r>
            <w:r w:rsidR="003D043D">
              <w:rPr>
                <w:rFonts w:ascii="Arial" w:eastAsia="Times New Roman" w:hAnsi="Arial" w:cs="Arial"/>
                <w:color w:val="000000"/>
                <w:lang w:val="fr-FR"/>
              </w:rPr>
              <w:t>a fondation de la serre</w:t>
            </w:r>
            <w:r w:rsidR="00F54D20">
              <w:rPr>
                <w:rFonts w:ascii="Arial" w:eastAsia="Times New Roman" w:hAnsi="Arial" w:cs="Arial"/>
                <w:color w:val="000000"/>
                <w:lang w:val="fr-FR"/>
              </w:rPr>
              <w:t>. Il inclu</w:t>
            </w:r>
            <w:r w:rsidRPr="006D61DD">
              <w:rPr>
                <w:rFonts w:ascii="Arial" w:eastAsia="Times New Roman" w:hAnsi="Arial" w:cs="Arial"/>
                <w:color w:val="000000"/>
                <w:lang w:val="fr-FR"/>
              </w:rPr>
              <w:t xml:space="preserve">t tous les prix de fourniture et </w:t>
            </w:r>
            <w:r w:rsidR="00F54D20">
              <w:rPr>
                <w:rFonts w:ascii="Arial" w:eastAsia="Times New Roman" w:hAnsi="Arial" w:cs="Arial"/>
                <w:color w:val="000000"/>
                <w:lang w:val="fr-FR"/>
              </w:rPr>
              <w:t xml:space="preserve">de </w:t>
            </w:r>
            <w:r w:rsidRPr="006D61DD">
              <w:rPr>
                <w:rFonts w:ascii="Arial" w:eastAsia="Times New Roman" w:hAnsi="Arial" w:cs="Arial"/>
                <w:color w:val="000000"/>
                <w:lang w:val="fr-FR"/>
              </w:rPr>
              <w:t xml:space="preserve">transport des éléments constitutifs du </w:t>
            </w:r>
            <w:r w:rsidR="003D043D">
              <w:rPr>
                <w:rFonts w:ascii="Arial" w:eastAsia="Times New Roman" w:hAnsi="Arial" w:cs="Arial"/>
                <w:color w:val="000000"/>
                <w:lang w:val="fr-FR"/>
              </w:rPr>
              <w:t xml:space="preserve">muret </w:t>
            </w:r>
            <w:r w:rsidRPr="006D61DD">
              <w:rPr>
                <w:rFonts w:ascii="Arial" w:eastAsia="Times New Roman" w:hAnsi="Arial" w:cs="Arial"/>
                <w:color w:val="000000"/>
                <w:lang w:val="fr-FR"/>
              </w:rPr>
              <w:t>de</w:t>
            </w:r>
            <w:r w:rsidR="003D043D">
              <w:rPr>
                <w:rFonts w:ascii="Arial" w:eastAsia="Times New Roman" w:hAnsi="Arial" w:cs="Arial"/>
                <w:color w:val="000000"/>
                <w:lang w:val="fr-FR"/>
              </w:rPr>
              <w:t xml:space="preserve"> base</w:t>
            </w:r>
            <w:r w:rsidR="00871AE6" w:rsidRPr="006D61DD">
              <w:rPr>
                <w:rFonts w:ascii="Arial" w:eastAsia="Times New Roman" w:hAnsi="Arial" w:cs="Arial"/>
                <w:color w:val="000000"/>
                <w:lang w:val="fr-FR"/>
              </w:rPr>
              <w:t xml:space="preserve">. </w:t>
            </w:r>
            <w:r w:rsidRPr="006D61DD">
              <w:rPr>
                <w:rFonts w:ascii="Arial" w:eastAsia="Times New Roman" w:hAnsi="Arial" w:cs="Arial"/>
                <w:color w:val="000000"/>
                <w:lang w:val="fr-FR"/>
              </w:rPr>
              <w:t>So</w:t>
            </w:r>
            <w:r w:rsidR="00871AE6" w:rsidRPr="006D61DD">
              <w:rPr>
                <w:rFonts w:ascii="Arial" w:eastAsia="Times New Roman" w:hAnsi="Arial" w:cs="Arial"/>
                <w:color w:val="000000"/>
                <w:lang w:val="fr-FR"/>
              </w:rPr>
              <w:t>nt également compris le</w:t>
            </w:r>
            <w:r w:rsidR="00F54D20">
              <w:rPr>
                <w:rFonts w:ascii="Arial" w:eastAsia="Times New Roman" w:hAnsi="Arial" w:cs="Arial"/>
                <w:color w:val="000000"/>
                <w:lang w:val="fr-FR"/>
              </w:rPr>
              <w:t>s prix du</w:t>
            </w:r>
            <w:r w:rsidRPr="006D61DD">
              <w:rPr>
                <w:rFonts w:ascii="Arial" w:eastAsia="Times New Roman" w:hAnsi="Arial" w:cs="Arial"/>
                <w:color w:val="000000"/>
                <w:lang w:val="fr-FR"/>
              </w:rPr>
              <w:t xml:space="preserve"> sable </w:t>
            </w:r>
            <w:r w:rsidR="00871AE6" w:rsidRPr="006D61DD">
              <w:rPr>
                <w:rFonts w:ascii="Arial" w:eastAsia="Times New Roman" w:hAnsi="Arial" w:cs="Arial"/>
                <w:color w:val="000000"/>
                <w:lang w:val="fr-FR"/>
              </w:rPr>
              <w:t>lavé,</w:t>
            </w:r>
            <w:r w:rsidRPr="006D61DD">
              <w:rPr>
                <w:rFonts w:ascii="Arial" w:eastAsia="Times New Roman" w:hAnsi="Arial" w:cs="Arial"/>
                <w:color w:val="000000"/>
                <w:lang w:val="fr-FR"/>
              </w:rPr>
              <w:t xml:space="preserve"> </w:t>
            </w:r>
            <w:r w:rsidR="00F54D20">
              <w:rPr>
                <w:rFonts w:ascii="Arial" w:eastAsia="Times New Roman" w:hAnsi="Arial" w:cs="Arial"/>
                <w:color w:val="000000"/>
                <w:lang w:val="fr-FR"/>
              </w:rPr>
              <w:t xml:space="preserve">des </w:t>
            </w:r>
            <w:r w:rsidR="00C95B03" w:rsidRPr="006D61DD">
              <w:rPr>
                <w:rFonts w:ascii="Arial" w:eastAsia="Times New Roman" w:hAnsi="Arial" w:cs="Arial"/>
                <w:color w:val="000000"/>
                <w:lang w:val="fr-FR"/>
              </w:rPr>
              <w:t>roches et</w:t>
            </w:r>
            <w:r w:rsidRPr="006D61DD">
              <w:rPr>
                <w:rFonts w:ascii="Arial" w:eastAsia="Times New Roman" w:hAnsi="Arial" w:cs="Arial"/>
                <w:color w:val="000000"/>
                <w:lang w:val="fr-FR"/>
              </w:rPr>
              <w:t xml:space="preserve"> des dispositifs pour le façonnage de</w:t>
            </w:r>
            <w:r w:rsidR="003D043D">
              <w:rPr>
                <w:rFonts w:ascii="Arial" w:eastAsia="Times New Roman" w:hAnsi="Arial" w:cs="Arial"/>
                <w:color w:val="000000"/>
                <w:lang w:val="fr-FR"/>
              </w:rPr>
              <w:t xml:space="preserve"> la finition (crépis </w:t>
            </w:r>
            <w:r w:rsidR="00D567F3">
              <w:rPr>
                <w:rFonts w:ascii="Arial" w:eastAsia="Times New Roman" w:hAnsi="Arial" w:cs="Arial"/>
                <w:color w:val="000000"/>
                <w:lang w:val="fr-FR"/>
              </w:rPr>
              <w:t>enduis</w:t>
            </w:r>
            <w:r w:rsidR="003D043D">
              <w:rPr>
                <w:rFonts w:ascii="Arial" w:eastAsia="Times New Roman" w:hAnsi="Arial" w:cs="Arial"/>
                <w:color w:val="000000"/>
                <w:lang w:val="fr-FR"/>
              </w:rPr>
              <w:t>).</w:t>
            </w:r>
          </w:p>
        </w:tc>
        <w:tc>
          <w:tcPr>
            <w:tcW w:w="861" w:type="dxa"/>
            <w:tcBorders>
              <w:top w:val="nil"/>
              <w:left w:val="nil"/>
              <w:bottom w:val="nil"/>
              <w:right w:val="single" w:sz="4" w:space="0" w:color="auto"/>
            </w:tcBorders>
            <w:shd w:val="clear" w:color="auto" w:fill="auto"/>
            <w:noWrap/>
            <w:vAlign w:val="center"/>
            <w:hideMark/>
          </w:tcPr>
          <w:p w14:paraId="46B96BC4"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369" w:type="dxa"/>
            <w:tcBorders>
              <w:top w:val="nil"/>
              <w:left w:val="single" w:sz="4" w:space="0" w:color="auto"/>
              <w:bottom w:val="nil"/>
              <w:right w:val="single" w:sz="8" w:space="0" w:color="auto"/>
            </w:tcBorders>
            <w:shd w:val="clear" w:color="auto" w:fill="auto"/>
            <w:noWrap/>
            <w:vAlign w:val="center"/>
            <w:hideMark/>
          </w:tcPr>
          <w:p w14:paraId="52680B4E"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r>
      <w:tr w:rsidR="00C95B03" w:rsidRPr="00D567F3" w14:paraId="07F7E11D" w14:textId="77777777" w:rsidTr="00D567F3">
        <w:trPr>
          <w:trHeight w:val="2205"/>
        </w:trPr>
        <w:tc>
          <w:tcPr>
            <w:tcW w:w="1360" w:type="dxa"/>
            <w:tcBorders>
              <w:top w:val="nil"/>
              <w:left w:val="single" w:sz="8" w:space="0" w:color="auto"/>
              <w:bottom w:val="nil"/>
              <w:right w:val="single" w:sz="4" w:space="0" w:color="auto"/>
            </w:tcBorders>
            <w:shd w:val="clear" w:color="auto" w:fill="auto"/>
            <w:noWrap/>
            <w:vAlign w:val="center"/>
          </w:tcPr>
          <w:p w14:paraId="57BFBA23" w14:textId="5B499C2E" w:rsidR="00C95B03" w:rsidRPr="009A4DFC" w:rsidRDefault="00C95B03" w:rsidP="001F4678">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7480" w:type="dxa"/>
            <w:tcBorders>
              <w:top w:val="nil"/>
              <w:left w:val="nil"/>
              <w:bottom w:val="nil"/>
              <w:right w:val="single" w:sz="4" w:space="0" w:color="auto"/>
            </w:tcBorders>
            <w:shd w:val="clear" w:color="auto" w:fill="auto"/>
            <w:vAlign w:val="bottom"/>
          </w:tcPr>
          <w:p w14:paraId="516CF401" w14:textId="77777777" w:rsidR="00C95B03" w:rsidRDefault="00C95B03" w:rsidP="001F4678">
            <w:pPr>
              <w:spacing w:after="0" w:line="240" w:lineRule="auto"/>
              <w:rPr>
                <w:rFonts w:ascii="Arial" w:eastAsia="Times New Roman" w:hAnsi="Arial" w:cs="Arial"/>
                <w:b/>
                <w:bCs/>
                <w:color w:val="000000"/>
                <w:lang w:val="fr-FR"/>
              </w:rPr>
            </w:pPr>
            <w:r>
              <w:rPr>
                <w:rFonts w:ascii="Arial" w:eastAsia="Times New Roman" w:hAnsi="Arial" w:cs="Arial"/>
                <w:b/>
                <w:bCs/>
                <w:color w:val="000000"/>
                <w:lang w:val="fr-FR"/>
              </w:rPr>
              <w:t>Piliers</w:t>
            </w:r>
          </w:p>
          <w:p w14:paraId="7154BC9C" w14:textId="6F836663" w:rsidR="00D567F3" w:rsidRPr="006D61DD" w:rsidRDefault="00D567F3" w:rsidP="001F4678">
            <w:pPr>
              <w:spacing w:after="0" w:line="240" w:lineRule="auto"/>
              <w:rPr>
                <w:rFonts w:ascii="Arial" w:eastAsia="Times New Roman" w:hAnsi="Arial" w:cs="Arial"/>
                <w:b/>
                <w:bCs/>
                <w:color w:val="000000"/>
                <w:lang w:val="fr-FR"/>
              </w:rPr>
            </w:pPr>
            <w:r w:rsidRPr="006D61DD">
              <w:rPr>
                <w:rFonts w:ascii="Arial" w:eastAsia="Times New Roman" w:hAnsi="Arial" w:cs="Arial"/>
                <w:color w:val="000000"/>
                <w:lang w:val="fr-FR"/>
              </w:rPr>
              <w:t xml:space="preserve">Ce prix rémunère, le transport et la mise en </w:t>
            </w:r>
            <w:r>
              <w:rPr>
                <w:rFonts w:ascii="Arial" w:eastAsia="Times New Roman" w:hAnsi="Arial" w:cs="Arial"/>
                <w:color w:val="000000"/>
                <w:lang w:val="fr-FR"/>
              </w:rPr>
              <w:t>place de tous les piliers constituant le corps de la serre</w:t>
            </w:r>
            <w:r w:rsidR="00C40A12">
              <w:rPr>
                <w:rFonts w:ascii="Arial" w:eastAsia="Times New Roman" w:hAnsi="Arial" w:cs="Arial"/>
                <w:color w:val="000000"/>
                <w:lang w:val="fr-FR"/>
              </w:rPr>
              <w:t xml:space="preserve"> y compris les dispositifs de contreventement</w:t>
            </w:r>
            <w:r>
              <w:rPr>
                <w:rFonts w:ascii="Arial" w:eastAsia="Times New Roman" w:hAnsi="Arial" w:cs="Arial"/>
                <w:color w:val="000000"/>
                <w:lang w:val="fr-FR"/>
              </w:rPr>
              <w:t>.</w:t>
            </w:r>
          </w:p>
        </w:tc>
        <w:tc>
          <w:tcPr>
            <w:tcW w:w="861" w:type="dxa"/>
            <w:tcBorders>
              <w:top w:val="nil"/>
              <w:left w:val="nil"/>
              <w:bottom w:val="nil"/>
              <w:right w:val="single" w:sz="4" w:space="0" w:color="auto"/>
            </w:tcBorders>
            <w:shd w:val="clear" w:color="auto" w:fill="auto"/>
            <w:noWrap/>
            <w:vAlign w:val="center"/>
          </w:tcPr>
          <w:p w14:paraId="5AD49C17" w14:textId="286CE2DB" w:rsidR="00C95B03" w:rsidRPr="00D567F3" w:rsidRDefault="0024066D"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U</w:t>
            </w:r>
          </w:p>
        </w:tc>
        <w:tc>
          <w:tcPr>
            <w:tcW w:w="1369" w:type="dxa"/>
            <w:tcBorders>
              <w:top w:val="nil"/>
              <w:left w:val="single" w:sz="4" w:space="0" w:color="auto"/>
              <w:bottom w:val="nil"/>
              <w:right w:val="single" w:sz="8" w:space="0" w:color="auto"/>
            </w:tcBorders>
            <w:shd w:val="clear" w:color="auto" w:fill="auto"/>
            <w:noWrap/>
            <w:vAlign w:val="center"/>
          </w:tcPr>
          <w:p w14:paraId="2974FC18" w14:textId="77777777" w:rsidR="00C95B03" w:rsidRPr="00D567F3" w:rsidRDefault="00C95B03" w:rsidP="001F4678">
            <w:pPr>
              <w:spacing w:after="0" w:line="240" w:lineRule="auto"/>
              <w:jc w:val="center"/>
              <w:rPr>
                <w:rFonts w:ascii="Arial" w:eastAsia="Times New Roman" w:hAnsi="Arial" w:cs="Arial"/>
                <w:color w:val="000000"/>
                <w:lang w:val="fr-CA"/>
              </w:rPr>
            </w:pPr>
          </w:p>
        </w:tc>
      </w:tr>
      <w:tr w:rsidR="00D567F3" w:rsidRPr="00D567F3" w14:paraId="518678D6" w14:textId="77777777" w:rsidTr="001F4678">
        <w:trPr>
          <w:trHeight w:val="2205"/>
        </w:trPr>
        <w:tc>
          <w:tcPr>
            <w:tcW w:w="1360" w:type="dxa"/>
            <w:tcBorders>
              <w:top w:val="nil"/>
              <w:left w:val="single" w:sz="8" w:space="0" w:color="auto"/>
              <w:bottom w:val="single" w:sz="4" w:space="0" w:color="auto"/>
              <w:right w:val="single" w:sz="4" w:space="0" w:color="auto"/>
            </w:tcBorders>
            <w:shd w:val="clear" w:color="auto" w:fill="auto"/>
            <w:noWrap/>
            <w:vAlign w:val="center"/>
          </w:tcPr>
          <w:p w14:paraId="62BCDA43" w14:textId="2ED69A23" w:rsidR="00D567F3" w:rsidRDefault="00D567F3" w:rsidP="001F4678">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6</w:t>
            </w:r>
          </w:p>
        </w:tc>
        <w:tc>
          <w:tcPr>
            <w:tcW w:w="7480" w:type="dxa"/>
            <w:tcBorders>
              <w:top w:val="nil"/>
              <w:left w:val="nil"/>
              <w:bottom w:val="single" w:sz="4" w:space="0" w:color="auto"/>
              <w:right w:val="single" w:sz="4" w:space="0" w:color="auto"/>
            </w:tcBorders>
            <w:shd w:val="clear" w:color="auto" w:fill="auto"/>
            <w:vAlign w:val="bottom"/>
          </w:tcPr>
          <w:p w14:paraId="0EBCF7D7" w14:textId="77777777" w:rsidR="00D567F3" w:rsidRDefault="00D567F3" w:rsidP="001F4678">
            <w:pPr>
              <w:spacing w:after="0" w:line="240" w:lineRule="auto"/>
              <w:rPr>
                <w:rFonts w:ascii="Arial" w:eastAsia="Times New Roman" w:hAnsi="Arial" w:cs="Arial"/>
                <w:b/>
                <w:bCs/>
                <w:color w:val="000000"/>
                <w:lang w:val="fr-FR"/>
              </w:rPr>
            </w:pPr>
            <w:r>
              <w:rPr>
                <w:rFonts w:ascii="Arial" w:eastAsia="Times New Roman" w:hAnsi="Arial" w:cs="Arial"/>
                <w:b/>
                <w:bCs/>
                <w:color w:val="000000"/>
                <w:lang w:val="fr-FR"/>
              </w:rPr>
              <w:t>Toiture</w:t>
            </w:r>
          </w:p>
          <w:p w14:paraId="020E24B8" w14:textId="004FED06" w:rsidR="00D567F3" w:rsidRDefault="00D567F3" w:rsidP="001F4678">
            <w:pPr>
              <w:spacing w:after="0" w:line="240" w:lineRule="auto"/>
              <w:rPr>
                <w:rFonts w:ascii="Arial" w:eastAsia="Times New Roman" w:hAnsi="Arial" w:cs="Arial"/>
                <w:b/>
                <w:bCs/>
                <w:color w:val="000000"/>
                <w:lang w:val="fr-FR"/>
              </w:rPr>
            </w:pPr>
            <w:r w:rsidRPr="006D61DD">
              <w:rPr>
                <w:rFonts w:ascii="Arial" w:eastAsia="Times New Roman" w:hAnsi="Arial" w:cs="Arial"/>
                <w:color w:val="000000"/>
                <w:lang w:val="fr-FR"/>
              </w:rPr>
              <w:t xml:space="preserve">Ce prix rémunère, le transport et la mise en </w:t>
            </w:r>
            <w:r>
              <w:rPr>
                <w:rFonts w:ascii="Arial" w:eastAsia="Times New Roman" w:hAnsi="Arial" w:cs="Arial"/>
                <w:color w:val="000000"/>
                <w:lang w:val="fr-FR"/>
              </w:rPr>
              <w:t xml:space="preserve">place de tous les dispositifs constituant la structure du toit de la serre, y compris </w:t>
            </w:r>
            <w:r w:rsidR="00C40A12">
              <w:rPr>
                <w:rFonts w:ascii="Arial" w:eastAsia="Times New Roman" w:hAnsi="Arial" w:cs="Arial"/>
                <w:color w:val="000000"/>
                <w:lang w:val="fr-FR"/>
              </w:rPr>
              <w:t>les matériaux pour la couverture du toi</w:t>
            </w:r>
            <w:r w:rsidR="0024066D">
              <w:rPr>
                <w:rFonts w:ascii="Arial" w:eastAsia="Times New Roman" w:hAnsi="Arial" w:cs="Arial"/>
                <w:color w:val="000000"/>
                <w:lang w:val="fr-FR"/>
              </w:rPr>
              <w:t>t.</w:t>
            </w:r>
          </w:p>
        </w:tc>
        <w:tc>
          <w:tcPr>
            <w:tcW w:w="861" w:type="dxa"/>
            <w:tcBorders>
              <w:top w:val="nil"/>
              <w:left w:val="nil"/>
              <w:bottom w:val="single" w:sz="4" w:space="0" w:color="auto"/>
              <w:right w:val="single" w:sz="4" w:space="0" w:color="auto"/>
            </w:tcBorders>
            <w:shd w:val="clear" w:color="auto" w:fill="auto"/>
            <w:noWrap/>
            <w:vAlign w:val="center"/>
          </w:tcPr>
          <w:p w14:paraId="73A35B4A" w14:textId="78412E92" w:rsidR="00D567F3" w:rsidRPr="00D567F3" w:rsidRDefault="0024066D"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M2</w:t>
            </w:r>
          </w:p>
        </w:tc>
        <w:tc>
          <w:tcPr>
            <w:tcW w:w="1369" w:type="dxa"/>
            <w:tcBorders>
              <w:top w:val="nil"/>
              <w:left w:val="single" w:sz="4" w:space="0" w:color="auto"/>
              <w:bottom w:val="single" w:sz="4" w:space="0" w:color="auto"/>
              <w:right w:val="single" w:sz="8" w:space="0" w:color="auto"/>
            </w:tcBorders>
            <w:shd w:val="clear" w:color="auto" w:fill="auto"/>
            <w:noWrap/>
            <w:vAlign w:val="center"/>
          </w:tcPr>
          <w:p w14:paraId="5CF22BC8" w14:textId="77777777" w:rsidR="00D567F3" w:rsidRPr="00D567F3" w:rsidRDefault="00D567F3" w:rsidP="001F4678">
            <w:pPr>
              <w:spacing w:after="0" w:line="240" w:lineRule="auto"/>
              <w:jc w:val="center"/>
              <w:rPr>
                <w:rFonts w:ascii="Arial" w:eastAsia="Times New Roman" w:hAnsi="Arial" w:cs="Arial"/>
                <w:color w:val="000000"/>
                <w:lang w:val="fr-CA"/>
              </w:rPr>
            </w:pPr>
          </w:p>
        </w:tc>
      </w:tr>
    </w:tbl>
    <w:p w14:paraId="4FC23B19" w14:textId="77777777" w:rsidR="008F056A" w:rsidRPr="00D567F3" w:rsidRDefault="008F056A" w:rsidP="008F056A">
      <w:pPr>
        <w:ind w:left="720" w:right="-135"/>
        <w:rPr>
          <w:rFonts w:ascii="Arial" w:eastAsia="Calibri" w:hAnsi="Arial" w:cs="Arial"/>
          <w:b/>
          <w:bCs/>
          <w:u w:val="single"/>
          <w:lang w:val="fr-CA"/>
        </w:rPr>
      </w:pPr>
    </w:p>
    <w:tbl>
      <w:tblPr>
        <w:tblW w:w="11170" w:type="dxa"/>
        <w:tblInd w:w="-432" w:type="dxa"/>
        <w:tblLook w:val="04A0" w:firstRow="1" w:lastRow="0" w:firstColumn="1" w:lastColumn="0" w:noHBand="0" w:noVBand="1"/>
      </w:tblPr>
      <w:tblGrid>
        <w:gridCol w:w="1360"/>
        <w:gridCol w:w="4340"/>
        <w:gridCol w:w="861"/>
        <w:gridCol w:w="1190"/>
        <w:gridCol w:w="1339"/>
        <w:gridCol w:w="2080"/>
      </w:tblGrid>
      <w:tr w:rsidR="008F056A" w:rsidRPr="009A4DFC" w14:paraId="50684195" w14:textId="77777777" w:rsidTr="001F4678">
        <w:trPr>
          <w:trHeight w:val="289"/>
        </w:trPr>
        <w:tc>
          <w:tcPr>
            <w:tcW w:w="1360" w:type="dxa"/>
            <w:tcBorders>
              <w:top w:val="nil"/>
              <w:left w:val="nil"/>
              <w:bottom w:val="nil"/>
              <w:right w:val="nil"/>
            </w:tcBorders>
            <w:shd w:val="clear" w:color="auto" w:fill="auto"/>
            <w:vAlign w:val="center"/>
            <w:hideMark/>
          </w:tcPr>
          <w:p w14:paraId="54D69992" w14:textId="77777777" w:rsidR="008F056A" w:rsidRPr="00A56556" w:rsidRDefault="008F056A" w:rsidP="001F4678">
            <w:pPr>
              <w:spacing w:after="0" w:line="240" w:lineRule="auto"/>
              <w:jc w:val="center"/>
              <w:rPr>
                <w:rFonts w:ascii="Arial" w:eastAsia="Times New Roman" w:hAnsi="Arial" w:cs="Arial"/>
                <w:lang w:val="fr-FR"/>
              </w:rPr>
            </w:pPr>
          </w:p>
        </w:tc>
        <w:tc>
          <w:tcPr>
            <w:tcW w:w="9810" w:type="dxa"/>
            <w:gridSpan w:val="5"/>
            <w:tcBorders>
              <w:top w:val="nil"/>
              <w:left w:val="nil"/>
              <w:bottom w:val="nil"/>
              <w:right w:val="nil"/>
            </w:tcBorders>
            <w:shd w:val="clear" w:color="auto" w:fill="auto"/>
            <w:vAlign w:val="center"/>
            <w:hideMark/>
          </w:tcPr>
          <w:p w14:paraId="47CE4CE1" w14:textId="77777777" w:rsidR="008F056A" w:rsidRPr="009A4DFC" w:rsidRDefault="001F4678" w:rsidP="00871AE6">
            <w:pPr>
              <w:spacing w:after="0" w:line="240" w:lineRule="auto"/>
              <w:rPr>
                <w:rFonts w:ascii="Arial" w:eastAsia="Times New Roman" w:hAnsi="Arial" w:cs="Arial"/>
                <w:b/>
              </w:rPr>
            </w:pPr>
            <w:r w:rsidRPr="009A4DFC">
              <w:rPr>
                <w:rFonts w:ascii="Arial" w:eastAsia="Times New Roman" w:hAnsi="Arial" w:cs="Arial"/>
                <w:b/>
              </w:rPr>
              <w:t xml:space="preserve">2.2) </w:t>
            </w:r>
            <w:r w:rsidR="008F056A" w:rsidRPr="009A4DFC">
              <w:rPr>
                <w:rFonts w:ascii="Arial" w:eastAsia="Times New Roman" w:hAnsi="Arial" w:cs="Arial"/>
                <w:b/>
              </w:rPr>
              <w:t>Cadre du devis Estimatif</w:t>
            </w:r>
          </w:p>
        </w:tc>
      </w:tr>
      <w:tr w:rsidR="008F056A" w:rsidRPr="009A4DFC" w14:paraId="27902504" w14:textId="77777777" w:rsidTr="008F056A">
        <w:trPr>
          <w:trHeight w:val="315"/>
        </w:trPr>
        <w:tc>
          <w:tcPr>
            <w:tcW w:w="1360" w:type="dxa"/>
            <w:tcBorders>
              <w:top w:val="nil"/>
              <w:left w:val="nil"/>
              <w:bottom w:val="nil"/>
              <w:right w:val="nil"/>
            </w:tcBorders>
            <w:shd w:val="clear" w:color="auto" w:fill="auto"/>
            <w:noWrap/>
            <w:vAlign w:val="center"/>
            <w:hideMark/>
          </w:tcPr>
          <w:p w14:paraId="4AA8D5E8" w14:textId="77777777" w:rsidR="008F056A" w:rsidRPr="009A4DFC" w:rsidRDefault="008F056A" w:rsidP="001F4678">
            <w:pPr>
              <w:spacing w:after="0" w:line="240" w:lineRule="auto"/>
              <w:rPr>
                <w:rFonts w:ascii="Arial" w:eastAsia="Times New Roman" w:hAnsi="Arial" w:cs="Arial"/>
                <w:color w:val="000000"/>
              </w:rPr>
            </w:pPr>
          </w:p>
        </w:tc>
        <w:tc>
          <w:tcPr>
            <w:tcW w:w="4340" w:type="dxa"/>
            <w:tcBorders>
              <w:top w:val="nil"/>
              <w:left w:val="nil"/>
              <w:bottom w:val="nil"/>
              <w:right w:val="nil"/>
            </w:tcBorders>
            <w:shd w:val="clear" w:color="auto" w:fill="auto"/>
            <w:vAlign w:val="center"/>
            <w:hideMark/>
          </w:tcPr>
          <w:p w14:paraId="4A230AE2" w14:textId="77777777" w:rsidR="008F056A" w:rsidRPr="009A4DFC" w:rsidRDefault="008F056A" w:rsidP="001F4678">
            <w:pPr>
              <w:spacing w:after="0" w:line="240" w:lineRule="auto"/>
              <w:rPr>
                <w:rFonts w:ascii="Arial" w:eastAsia="Times New Roman" w:hAnsi="Arial" w:cs="Arial"/>
                <w:color w:val="000000"/>
              </w:rPr>
            </w:pPr>
          </w:p>
        </w:tc>
        <w:tc>
          <w:tcPr>
            <w:tcW w:w="861" w:type="dxa"/>
            <w:tcBorders>
              <w:top w:val="nil"/>
              <w:left w:val="nil"/>
              <w:bottom w:val="nil"/>
              <w:right w:val="nil"/>
            </w:tcBorders>
            <w:shd w:val="clear" w:color="auto" w:fill="auto"/>
            <w:noWrap/>
            <w:vAlign w:val="center"/>
            <w:hideMark/>
          </w:tcPr>
          <w:p w14:paraId="3D6565A1" w14:textId="77777777" w:rsidR="008F056A" w:rsidRPr="009A4DFC" w:rsidRDefault="008F056A" w:rsidP="001F4678">
            <w:pPr>
              <w:spacing w:after="0" w:line="240" w:lineRule="auto"/>
              <w:jc w:val="center"/>
              <w:rPr>
                <w:rFonts w:ascii="Arial" w:eastAsia="Times New Roman" w:hAnsi="Arial" w:cs="Arial"/>
                <w:color w:val="000000"/>
              </w:rPr>
            </w:pPr>
          </w:p>
        </w:tc>
        <w:tc>
          <w:tcPr>
            <w:tcW w:w="1190" w:type="dxa"/>
            <w:tcBorders>
              <w:top w:val="nil"/>
              <w:left w:val="nil"/>
              <w:bottom w:val="nil"/>
              <w:right w:val="nil"/>
            </w:tcBorders>
            <w:shd w:val="clear" w:color="auto" w:fill="auto"/>
            <w:noWrap/>
            <w:vAlign w:val="center"/>
            <w:hideMark/>
          </w:tcPr>
          <w:p w14:paraId="75F8B00B" w14:textId="77777777" w:rsidR="008F056A" w:rsidRPr="009A4DFC" w:rsidRDefault="008F056A" w:rsidP="001F4678">
            <w:pPr>
              <w:spacing w:after="0" w:line="240" w:lineRule="auto"/>
              <w:jc w:val="center"/>
              <w:rPr>
                <w:rFonts w:ascii="Arial" w:eastAsia="Times New Roman" w:hAnsi="Arial" w:cs="Arial"/>
                <w:color w:val="000000"/>
              </w:rPr>
            </w:pPr>
          </w:p>
        </w:tc>
        <w:tc>
          <w:tcPr>
            <w:tcW w:w="3419" w:type="dxa"/>
            <w:gridSpan w:val="2"/>
            <w:tcBorders>
              <w:top w:val="nil"/>
              <w:left w:val="nil"/>
              <w:bottom w:val="nil"/>
              <w:right w:val="nil"/>
            </w:tcBorders>
            <w:shd w:val="clear" w:color="auto" w:fill="auto"/>
            <w:noWrap/>
            <w:vAlign w:val="center"/>
            <w:hideMark/>
          </w:tcPr>
          <w:p w14:paraId="60869F0A" w14:textId="77777777" w:rsidR="008F056A" w:rsidRPr="009A4DFC" w:rsidRDefault="008F056A" w:rsidP="001F4678">
            <w:pPr>
              <w:spacing w:after="0" w:line="240" w:lineRule="auto"/>
              <w:jc w:val="center"/>
              <w:rPr>
                <w:rFonts w:ascii="Arial" w:eastAsia="Times New Roman" w:hAnsi="Arial" w:cs="Arial"/>
                <w:b/>
                <w:bCs/>
              </w:rPr>
            </w:pPr>
          </w:p>
        </w:tc>
      </w:tr>
      <w:tr w:rsidR="008F056A" w:rsidRPr="009A4DFC" w14:paraId="041F04B6" w14:textId="77777777" w:rsidTr="008F056A">
        <w:trPr>
          <w:trHeight w:val="315"/>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E8D0E2"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No Prix</w:t>
            </w:r>
          </w:p>
        </w:tc>
        <w:tc>
          <w:tcPr>
            <w:tcW w:w="4340" w:type="dxa"/>
            <w:tcBorders>
              <w:top w:val="single" w:sz="8" w:space="0" w:color="auto"/>
              <w:left w:val="nil"/>
              <w:bottom w:val="single" w:sz="4" w:space="0" w:color="auto"/>
              <w:right w:val="single" w:sz="4" w:space="0" w:color="auto"/>
            </w:tcBorders>
            <w:shd w:val="clear" w:color="auto" w:fill="auto"/>
            <w:vAlign w:val="center"/>
            <w:hideMark/>
          </w:tcPr>
          <w:p w14:paraId="01A2646B"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Désignation des Travaux</w:t>
            </w:r>
          </w:p>
        </w:tc>
        <w:tc>
          <w:tcPr>
            <w:tcW w:w="861" w:type="dxa"/>
            <w:tcBorders>
              <w:top w:val="single" w:sz="8" w:space="0" w:color="auto"/>
              <w:left w:val="nil"/>
              <w:bottom w:val="single" w:sz="4" w:space="0" w:color="auto"/>
              <w:right w:val="single" w:sz="4" w:space="0" w:color="auto"/>
            </w:tcBorders>
            <w:shd w:val="clear" w:color="auto" w:fill="auto"/>
            <w:noWrap/>
            <w:vAlign w:val="center"/>
            <w:hideMark/>
          </w:tcPr>
          <w:p w14:paraId="4DF30914"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Unité</w:t>
            </w:r>
          </w:p>
        </w:tc>
        <w:tc>
          <w:tcPr>
            <w:tcW w:w="1190" w:type="dxa"/>
            <w:tcBorders>
              <w:top w:val="single" w:sz="8" w:space="0" w:color="auto"/>
              <w:left w:val="nil"/>
              <w:bottom w:val="single" w:sz="4" w:space="0" w:color="auto"/>
              <w:right w:val="single" w:sz="4" w:space="0" w:color="auto"/>
            </w:tcBorders>
            <w:shd w:val="clear" w:color="auto" w:fill="auto"/>
            <w:noWrap/>
            <w:vAlign w:val="center"/>
            <w:hideMark/>
          </w:tcPr>
          <w:p w14:paraId="7FB0248C"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Quantité</w:t>
            </w:r>
          </w:p>
        </w:tc>
        <w:tc>
          <w:tcPr>
            <w:tcW w:w="1339" w:type="dxa"/>
            <w:tcBorders>
              <w:top w:val="single" w:sz="8" w:space="0" w:color="auto"/>
              <w:left w:val="nil"/>
              <w:bottom w:val="single" w:sz="4" w:space="0" w:color="auto"/>
              <w:right w:val="single" w:sz="4" w:space="0" w:color="auto"/>
            </w:tcBorders>
            <w:shd w:val="clear" w:color="auto" w:fill="auto"/>
            <w:noWrap/>
            <w:vAlign w:val="center"/>
            <w:hideMark/>
          </w:tcPr>
          <w:p w14:paraId="237703D3"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Prix Unit.</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27DA7DF6" w14:textId="77777777" w:rsidR="008F056A" w:rsidRPr="009A4DFC" w:rsidRDefault="008F056A" w:rsidP="001F4678">
            <w:pPr>
              <w:spacing w:after="0" w:line="240" w:lineRule="auto"/>
              <w:jc w:val="center"/>
              <w:rPr>
                <w:rFonts w:ascii="Arial" w:eastAsia="Times New Roman" w:hAnsi="Arial" w:cs="Arial"/>
                <w:b/>
                <w:bCs/>
              </w:rPr>
            </w:pPr>
            <w:r w:rsidRPr="009A4DFC">
              <w:rPr>
                <w:rFonts w:ascii="Arial" w:eastAsia="Times New Roman" w:hAnsi="Arial" w:cs="Arial"/>
                <w:b/>
                <w:bCs/>
              </w:rPr>
              <w:t>Prix Total</w:t>
            </w:r>
          </w:p>
        </w:tc>
      </w:tr>
      <w:tr w:rsidR="008F056A" w:rsidRPr="009A4DFC" w14:paraId="477545F9" w14:textId="77777777" w:rsidTr="008F056A">
        <w:trPr>
          <w:trHeight w:val="1275"/>
        </w:trPr>
        <w:tc>
          <w:tcPr>
            <w:tcW w:w="13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047264"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1</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06A5299E" w14:textId="77777777" w:rsidR="008F056A" w:rsidRPr="006D61DD" w:rsidRDefault="008F056A" w:rsidP="001F4678">
            <w:pPr>
              <w:spacing w:after="240" w:line="240" w:lineRule="auto"/>
              <w:jc w:val="both"/>
              <w:rPr>
                <w:rFonts w:ascii="Arial" w:eastAsia="Times New Roman" w:hAnsi="Arial" w:cs="Arial"/>
                <w:lang w:val="fr-FR"/>
              </w:rPr>
            </w:pPr>
            <w:r w:rsidRPr="006D61DD">
              <w:rPr>
                <w:rFonts w:ascii="Arial" w:eastAsia="Times New Roman" w:hAnsi="Arial" w:cs="Arial"/>
                <w:b/>
                <w:bCs/>
                <w:lang w:val="fr-FR"/>
              </w:rPr>
              <w:t>Mobilisation</w:t>
            </w:r>
            <w:r w:rsidRPr="006D61DD">
              <w:rPr>
                <w:rFonts w:ascii="Arial" w:eastAsia="Times New Roman" w:hAnsi="Arial" w:cs="Arial"/>
                <w:lang w:val="fr-FR"/>
              </w:rPr>
              <w:br/>
              <w:t>Installation générale de chantier et des services généraux</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93A4A39"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Forfait</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1C3E2C8C" w14:textId="77777777" w:rsidR="008F056A" w:rsidRPr="009A4DFC" w:rsidRDefault="008F056A" w:rsidP="001F4678">
            <w:pPr>
              <w:spacing w:after="0" w:line="240" w:lineRule="auto"/>
              <w:jc w:val="right"/>
              <w:rPr>
                <w:rFonts w:ascii="Arial" w:eastAsia="Times New Roman" w:hAnsi="Arial" w:cs="Arial"/>
                <w:color w:val="000000"/>
              </w:rPr>
            </w:pPr>
            <w:r w:rsidRPr="009A4DFC">
              <w:rPr>
                <w:rFonts w:ascii="Arial" w:eastAsia="Times New Roman" w:hAnsi="Arial" w:cs="Arial"/>
                <w:color w:val="000000"/>
              </w:rPr>
              <w:t>1.00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183FC769" w14:textId="77777777" w:rsidR="008F056A" w:rsidRPr="009A4DFC" w:rsidRDefault="008F056A" w:rsidP="001F4678">
            <w:pPr>
              <w:spacing w:after="0" w:line="240" w:lineRule="auto"/>
              <w:jc w:val="right"/>
              <w:rPr>
                <w:rFonts w:ascii="Arial" w:eastAsia="Times New Roman" w:hAnsi="Arial" w:cs="Arial"/>
                <w:color w:val="000000"/>
              </w:rPr>
            </w:pPr>
            <w:r w:rsidRPr="009A4DFC">
              <w:rPr>
                <w:rFonts w:ascii="Arial" w:eastAsia="Times New Roman" w:hAnsi="Arial" w:cs="Arial"/>
                <w:color w:val="000000"/>
              </w:rPr>
              <w:t> </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61D1C4BC" w14:textId="77777777" w:rsidR="008F056A" w:rsidRPr="009A4DFC" w:rsidRDefault="008F056A" w:rsidP="001F4678">
            <w:pPr>
              <w:spacing w:after="0" w:line="240" w:lineRule="auto"/>
              <w:jc w:val="right"/>
              <w:rPr>
                <w:rFonts w:ascii="Arial" w:eastAsia="Times New Roman" w:hAnsi="Arial" w:cs="Arial"/>
                <w:color w:val="000000"/>
              </w:rPr>
            </w:pPr>
            <w:r w:rsidRPr="009A4DFC">
              <w:rPr>
                <w:rFonts w:ascii="Arial" w:eastAsia="Times New Roman" w:hAnsi="Arial" w:cs="Arial"/>
                <w:color w:val="000000"/>
              </w:rPr>
              <w:t> </w:t>
            </w:r>
          </w:p>
        </w:tc>
      </w:tr>
      <w:tr w:rsidR="008F056A" w:rsidRPr="009A4DFC" w14:paraId="6A4C507E" w14:textId="77777777" w:rsidTr="008F056A">
        <w:trPr>
          <w:trHeight w:val="63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790A4DF3"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2</w:t>
            </w:r>
          </w:p>
        </w:tc>
        <w:tc>
          <w:tcPr>
            <w:tcW w:w="4340" w:type="dxa"/>
            <w:tcBorders>
              <w:top w:val="nil"/>
              <w:left w:val="nil"/>
              <w:bottom w:val="single" w:sz="4" w:space="0" w:color="auto"/>
              <w:right w:val="single" w:sz="4" w:space="0" w:color="auto"/>
            </w:tcBorders>
            <w:shd w:val="clear" w:color="auto" w:fill="auto"/>
            <w:vAlign w:val="bottom"/>
            <w:hideMark/>
          </w:tcPr>
          <w:p w14:paraId="1B5D6415" w14:textId="77777777"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color w:val="000000"/>
                <w:lang w:val="fr-FR"/>
              </w:rPr>
              <w:t>Fouille et évacuation de déblais</w:t>
            </w:r>
          </w:p>
        </w:tc>
        <w:tc>
          <w:tcPr>
            <w:tcW w:w="861" w:type="dxa"/>
            <w:tcBorders>
              <w:top w:val="nil"/>
              <w:left w:val="nil"/>
              <w:bottom w:val="single" w:sz="4" w:space="0" w:color="auto"/>
              <w:right w:val="single" w:sz="4" w:space="0" w:color="auto"/>
            </w:tcBorders>
            <w:shd w:val="clear" w:color="auto" w:fill="auto"/>
            <w:noWrap/>
            <w:vAlign w:val="center"/>
            <w:hideMark/>
          </w:tcPr>
          <w:p w14:paraId="68D53665"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190" w:type="dxa"/>
            <w:tcBorders>
              <w:top w:val="nil"/>
              <w:left w:val="nil"/>
              <w:bottom w:val="single" w:sz="4" w:space="0" w:color="auto"/>
              <w:right w:val="single" w:sz="4" w:space="0" w:color="auto"/>
            </w:tcBorders>
            <w:shd w:val="clear" w:color="auto" w:fill="auto"/>
            <w:noWrap/>
            <w:vAlign w:val="center"/>
            <w:hideMark/>
          </w:tcPr>
          <w:p w14:paraId="5694A671" w14:textId="424A3338" w:rsidR="008F056A" w:rsidRPr="009A4DFC" w:rsidRDefault="004755EA" w:rsidP="001F4678">
            <w:pPr>
              <w:spacing w:after="0" w:line="240" w:lineRule="auto"/>
              <w:jc w:val="right"/>
              <w:rPr>
                <w:rFonts w:ascii="Arial" w:eastAsia="Times New Roman" w:hAnsi="Arial" w:cs="Arial"/>
                <w:color w:val="000000"/>
              </w:rPr>
            </w:pPr>
            <w:r>
              <w:rPr>
                <w:rFonts w:ascii="Arial" w:eastAsia="Times New Roman" w:hAnsi="Arial" w:cs="Arial"/>
                <w:color w:val="000000"/>
              </w:rPr>
              <w:t>12</w:t>
            </w:r>
            <w:r w:rsidR="008F056A" w:rsidRPr="009A4DFC">
              <w:rPr>
                <w:rFonts w:ascii="Arial" w:eastAsia="Times New Roman" w:hAnsi="Arial" w:cs="Arial"/>
                <w:color w:val="000000"/>
              </w:rPr>
              <w:t>.00</w:t>
            </w:r>
          </w:p>
        </w:tc>
        <w:tc>
          <w:tcPr>
            <w:tcW w:w="1339" w:type="dxa"/>
            <w:tcBorders>
              <w:top w:val="nil"/>
              <w:left w:val="nil"/>
              <w:bottom w:val="single" w:sz="4" w:space="0" w:color="auto"/>
              <w:right w:val="single" w:sz="4" w:space="0" w:color="auto"/>
            </w:tcBorders>
            <w:shd w:val="clear" w:color="auto" w:fill="auto"/>
            <w:noWrap/>
            <w:vAlign w:val="center"/>
            <w:hideMark/>
          </w:tcPr>
          <w:p w14:paraId="1FC23084"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7CC0E44"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8F056A" w:rsidRPr="009A4DFC" w14:paraId="3B01AC9F" w14:textId="77777777" w:rsidTr="008F056A">
        <w:trPr>
          <w:trHeight w:val="94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0CB8F37A"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3</w:t>
            </w:r>
          </w:p>
        </w:tc>
        <w:tc>
          <w:tcPr>
            <w:tcW w:w="4340" w:type="dxa"/>
            <w:tcBorders>
              <w:top w:val="nil"/>
              <w:left w:val="nil"/>
              <w:bottom w:val="single" w:sz="4" w:space="0" w:color="auto"/>
              <w:right w:val="single" w:sz="4" w:space="0" w:color="auto"/>
            </w:tcBorders>
            <w:shd w:val="clear" w:color="auto" w:fill="auto"/>
            <w:vAlign w:val="bottom"/>
            <w:hideMark/>
          </w:tcPr>
          <w:p w14:paraId="2E6152E8" w14:textId="7AF98175" w:rsidR="008F056A" w:rsidRPr="006D61DD" w:rsidRDefault="008F056A" w:rsidP="001F4678">
            <w:pPr>
              <w:spacing w:after="0" w:line="240" w:lineRule="auto"/>
              <w:rPr>
                <w:rFonts w:ascii="Arial" w:eastAsia="Times New Roman" w:hAnsi="Arial" w:cs="Arial"/>
                <w:color w:val="000000"/>
                <w:lang w:val="fr-FR"/>
              </w:rPr>
            </w:pPr>
            <w:r w:rsidRPr="006D61DD">
              <w:rPr>
                <w:rFonts w:ascii="Arial" w:eastAsia="Times New Roman" w:hAnsi="Arial" w:cs="Arial"/>
                <w:color w:val="000000"/>
                <w:lang w:val="fr-FR"/>
              </w:rPr>
              <w:t xml:space="preserve">Fonçage de </w:t>
            </w:r>
            <w:r w:rsidR="004755EA">
              <w:rPr>
                <w:rFonts w:ascii="Arial" w:eastAsia="Times New Roman" w:hAnsi="Arial" w:cs="Arial"/>
                <w:color w:val="000000"/>
                <w:lang w:val="fr-FR"/>
              </w:rPr>
              <w:t>1</w:t>
            </w:r>
            <w:r w:rsidRPr="006D61DD">
              <w:rPr>
                <w:rFonts w:ascii="Arial" w:eastAsia="Times New Roman" w:hAnsi="Arial" w:cs="Arial"/>
                <w:color w:val="000000"/>
                <w:lang w:val="fr-FR"/>
              </w:rPr>
              <w:t xml:space="preserve">0 cm d'épaisseur sous </w:t>
            </w:r>
            <w:r w:rsidR="00D76C6E">
              <w:rPr>
                <w:rFonts w:ascii="Arial" w:eastAsia="Times New Roman" w:hAnsi="Arial" w:cs="Arial"/>
                <w:color w:val="000000"/>
                <w:lang w:val="fr-FR"/>
              </w:rPr>
              <w:t>le radier du canal</w:t>
            </w:r>
            <w:r w:rsidR="00D76C6E">
              <w:rPr>
                <w:rFonts w:ascii="Arial" w:eastAsia="Times New Roman" w:hAnsi="Arial" w:cs="Arial"/>
                <w:color w:val="000000"/>
                <w:lang w:val="fr-FR"/>
              </w:rPr>
              <w:br/>
            </w:r>
          </w:p>
        </w:tc>
        <w:tc>
          <w:tcPr>
            <w:tcW w:w="861" w:type="dxa"/>
            <w:tcBorders>
              <w:top w:val="nil"/>
              <w:left w:val="nil"/>
              <w:bottom w:val="single" w:sz="4" w:space="0" w:color="auto"/>
              <w:right w:val="single" w:sz="4" w:space="0" w:color="auto"/>
            </w:tcBorders>
            <w:shd w:val="clear" w:color="auto" w:fill="auto"/>
            <w:noWrap/>
            <w:vAlign w:val="center"/>
            <w:hideMark/>
          </w:tcPr>
          <w:p w14:paraId="66B661F9"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190" w:type="dxa"/>
            <w:tcBorders>
              <w:top w:val="nil"/>
              <w:left w:val="nil"/>
              <w:bottom w:val="single" w:sz="4" w:space="0" w:color="auto"/>
              <w:right w:val="single" w:sz="4" w:space="0" w:color="auto"/>
            </w:tcBorders>
            <w:shd w:val="clear" w:color="auto" w:fill="auto"/>
            <w:noWrap/>
            <w:vAlign w:val="center"/>
            <w:hideMark/>
          </w:tcPr>
          <w:p w14:paraId="7DD98989" w14:textId="2D755583" w:rsidR="008F056A" w:rsidRPr="009A4DFC" w:rsidRDefault="004755EA" w:rsidP="001F4678">
            <w:pPr>
              <w:spacing w:after="0" w:line="240" w:lineRule="auto"/>
              <w:jc w:val="right"/>
              <w:rPr>
                <w:rFonts w:ascii="Arial" w:eastAsia="Times New Roman" w:hAnsi="Arial" w:cs="Arial"/>
                <w:color w:val="000000"/>
              </w:rPr>
            </w:pPr>
            <w:r>
              <w:rPr>
                <w:rFonts w:ascii="Arial" w:eastAsia="Times New Roman" w:hAnsi="Arial" w:cs="Arial"/>
                <w:color w:val="000000"/>
              </w:rPr>
              <w:t>2,40</w:t>
            </w:r>
          </w:p>
        </w:tc>
        <w:tc>
          <w:tcPr>
            <w:tcW w:w="1339" w:type="dxa"/>
            <w:tcBorders>
              <w:top w:val="nil"/>
              <w:left w:val="nil"/>
              <w:bottom w:val="single" w:sz="4" w:space="0" w:color="auto"/>
              <w:right w:val="single" w:sz="4" w:space="0" w:color="auto"/>
            </w:tcBorders>
            <w:shd w:val="clear" w:color="auto" w:fill="auto"/>
            <w:noWrap/>
            <w:vAlign w:val="center"/>
            <w:hideMark/>
          </w:tcPr>
          <w:p w14:paraId="1D7E452F"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1030CBA8"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8F056A" w:rsidRPr="009A4DFC" w14:paraId="1402969E" w14:textId="77777777" w:rsidTr="008F056A">
        <w:trPr>
          <w:trHeight w:val="94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4A481944"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4</w:t>
            </w:r>
          </w:p>
        </w:tc>
        <w:tc>
          <w:tcPr>
            <w:tcW w:w="4340" w:type="dxa"/>
            <w:tcBorders>
              <w:top w:val="nil"/>
              <w:left w:val="nil"/>
              <w:bottom w:val="single" w:sz="4" w:space="0" w:color="auto"/>
              <w:right w:val="single" w:sz="4" w:space="0" w:color="auto"/>
            </w:tcBorders>
            <w:shd w:val="clear" w:color="auto" w:fill="auto"/>
            <w:vAlign w:val="bottom"/>
            <w:hideMark/>
          </w:tcPr>
          <w:p w14:paraId="4AFE26CF" w14:textId="7E1D5C69" w:rsidR="008F056A" w:rsidRPr="006D61DD" w:rsidRDefault="004755EA"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Maçonnerie de base</w:t>
            </w:r>
            <w:r w:rsidR="008F056A" w:rsidRPr="006D61DD">
              <w:rPr>
                <w:rFonts w:ascii="Arial" w:eastAsia="Times New Roman" w:hAnsi="Arial" w:cs="Arial"/>
                <w:color w:val="000000"/>
                <w:lang w:val="fr-FR"/>
              </w:rPr>
              <w:b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14:paraId="1323BCA0"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sidRPr="009A4DFC">
              <w:rPr>
                <w:rFonts w:ascii="Arial" w:eastAsia="Times New Roman" w:hAnsi="Arial" w:cs="Arial"/>
                <w:vertAlign w:val="superscript"/>
              </w:rPr>
              <w:t>3</w:t>
            </w:r>
          </w:p>
        </w:tc>
        <w:tc>
          <w:tcPr>
            <w:tcW w:w="1190" w:type="dxa"/>
            <w:tcBorders>
              <w:top w:val="nil"/>
              <w:left w:val="nil"/>
              <w:bottom w:val="single" w:sz="4" w:space="0" w:color="auto"/>
              <w:right w:val="single" w:sz="4" w:space="0" w:color="auto"/>
            </w:tcBorders>
            <w:shd w:val="clear" w:color="auto" w:fill="auto"/>
            <w:noWrap/>
            <w:vAlign w:val="center"/>
            <w:hideMark/>
          </w:tcPr>
          <w:p w14:paraId="5D080F67" w14:textId="78D549E1" w:rsidR="008F056A" w:rsidRPr="009A4DFC" w:rsidRDefault="008F056A" w:rsidP="001F4678">
            <w:pPr>
              <w:spacing w:after="0" w:line="240" w:lineRule="auto"/>
              <w:jc w:val="right"/>
              <w:rPr>
                <w:rFonts w:ascii="Arial" w:eastAsia="Times New Roman" w:hAnsi="Arial" w:cs="Arial"/>
                <w:color w:val="000000"/>
              </w:rPr>
            </w:pPr>
            <w:r w:rsidRPr="009A4DFC">
              <w:rPr>
                <w:rFonts w:ascii="Arial" w:eastAsia="Times New Roman" w:hAnsi="Arial" w:cs="Arial"/>
                <w:color w:val="000000"/>
              </w:rPr>
              <w:t>1</w:t>
            </w:r>
            <w:r w:rsidR="004755EA">
              <w:rPr>
                <w:rFonts w:ascii="Arial" w:eastAsia="Times New Roman" w:hAnsi="Arial" w:cs="Arial"/>
                <w:color w:val="000000"/>
              </w:rPr>
              <w:t>6.80</w:t>
            </w:r>
          </w:p>
        </w:tc>
        <w:tc>
          <w:tcPr>
            <w:tcW w:w="1339" w:type="dxa"/>
            <w:tcBorders>
              <w:top w:val="nil"/>
              <w:left w:val="nil"/>
              <w:bottom w:val="single" w:sz="4" w:space="0" w:color="auto"/>
              <w:right w:val="single" w:sz="4" w:space="0" w:color="auto"/>
            </w:tcBorders>
            <w:shd w:val="clear" w:color="auto" w:fill="auto"/>
            <w:noWrap/>
            <w:vAlign w:val="center"/>
            <w:hideMark/>
          </w:tcPr>
          <w:p w14:paraId="1943D4FC"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A4E96F8"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8F056A" w:rsidRPr="009A4DFC" w14:paraId="6FA405C9" w14:textId="77777777" w:rsidTr="008F056A">
        <w:trPr>
          <w:trHeight w:val="94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4258DBCD"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5</w:t>
            </w:r>
          </w:p>
        </w:tc>
        <w:tc>
          <w:tcPr>
            <w:tcW w:w="4340" w:type="dxa"/>
            <w:tcBorders>
              <w:top w:val="nil"/>
              <w:left w:val="nil"/>
              <w:bottom w:val="single" w:sz="4" w:space="0" w:color="auto"/>
              <w:right w:val="single" w:sz="4" w:space="0" w:color="auto"/>
            </w:tcBorders>
            <w:shd w:val="clear" w:color="auto" w:fill="auto"/>
            <w:vAlign w:val="bottom"/>
            <w:hideMark/>
          </w:tcPr>
          <w:p w14:paraId="65F52E59" w14:textId="3A775D40" w:rsidR="008F056A" w:rsidRPr="006D61DD" w:rsidRDefault="003D043D"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Structure de la serre (Piliers</w:t>
            </w:r>
            <w:r w:rsidR="00221E36">
              <w:rPr>
                <w:rFonts w:ascii="Arial" w:eastAsia="Times New Roman" w:hAnsi="Arial" w:cs="Arial"/>
                <w:color w:val="000000"/>
                <w:lang w:val="fr-FR"/>
              </w:rPr>
              <w:t>)</w:t>
            </w:r>
            <w:r>
              <w:rPr>
                <w:rFonts w:ascii="Arial" w:eastAsia="Times New Roman" w:hAnsi="Arial" w:cs="Arial"/>
                <w:color w:val="000000"/>
                <w:lang w:val="fr-FR"/>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14:paraId="09FFF53C" w14:textId="66DDD1B5" w:rsidR="008F056A" w:rsidRPr="009A4DFC" w:rsidRDefault="00221E36" w:rsidP="001F4678">
            <w:pPr>
              <w:spacing w:after="0" w:line="240" w:lineRule="auto"/>
              <w:jc w:val="center"/>
              <w:rPr>
                <w:rFonts w:ascii="Arial" w:eastAsia="Times New Roman" w:hAnsi="Arial" w:cs="Arial"/>
                <w:color w:val="000000"/>
              </w:rPr>
            </w:pPr>
            <w:r>
              <w:rPr>
                <w:rFonts w:ascii="Arial" w:eastAsia="Times New Roman" w:hAnsi="Arial" w:cs="Arial"/>
                <w:color w:val="000000"/>
              </w:rPr>
              <w:t>U</w:t>
            </w:r>
          </w:p>
        </w:tc>
        <w:tc>
          <w:tcPr>
            <w:tcW w:w="1190" w:type="dxa"/>
            <w:tcBorders>
              <w:top w:val="nil"/>
              <w:left w:val="nil"/>
              <w:bottom w:val="single" w:sz="4" w:space="0" w:color="auto"/>
              <w:right w:val="single" w:sz="4" w:space="0" w:color="auto"/>
            </w:tcBorders>
            <w:shd w:val="clear" w:color="auto" w:fill="auto"/>
            <w:noWrap/>
            <w:vAlign w:val="center"/>
            <w:hideMark/>
          </w:tcPr>
          <w:p w14:paraId="3B6FBDAA" w14:textId="723269D9" w:rsidR="008F056A" w:rsidRPr="009A4DFC" w:rsidRDefault="008F056A" w:rsidP="001F4678">
            <w:pPr>
              <w:spacing w:after="0" w:line="240" w:lineRule="auto"/>
              <w:jc w:val="right"/>
              <w:rPr>
                <w:rFonts w:ascii="Arial" w:eastAsia="Times New Roman" w:hAnsi="Arial" w:cs="Arial"/>
                <w:color w:val="000000"/>
              </w:rPr>
            </w:pPr>
          </w:p>
        </w:tc>
        <w:tc>
          <w:tcPr>
            <w:tcW w:w="1339" w:type="dxa"/>
            <w:tcBorders>
              <w:top w:val="nil"/>
              <w:left w:val="nil"/>
              <w:bottom w:val="single" w:sz="4" w:space="0" w:color="auto"/>
              <w:right w:val="single" w:sz="4" w:space="0" w:color="auto"/>
            </w:tcBorders>
            <w:shd w:val="clear" w:color="auto" w:fill="auto"/>
            <w:noWrap/>
            <w:vAlign w:val="center"/>
            <w:hideMark/>
          </w:tcPr>
          <w:p w14:paraId="48CBE572"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12E1337"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3D043D" w:rsidRPr="009A4DFC" w14:paraId="77FDCDC5" w14:textId="77777777" w:rsidTr="008F056A">
        <w:trPr>
          <w:trHeight w:val="945"/>
        </w:trPr>
        <w:tc>
          <w:tcPr>
            <w:tcW w:w="1360" w:type="dxa"/>
            <w:tcBorders>
              <w:top w:val="nil"/>
              <w:left w:val="single" w:sz="8" w:space="0" w:color="auto"/>
              <w:bottom w:val="single" w:sz="4" w:space="0" w:color="auto"/>
              <w:right w:val="single" w:sz="4" w:space="0" w:color="auto"/>
            </w:tcBorders>
            <w:shd w:val="clear" w:color="auto" w:fill="auto"/>
            <w:noWrap/>
            <w:vAlign w:val="center"/>
          </w:tcPr>
          <w:p w14:paraId="44F89EA5" w14:textId="062043A3" w:rsidR="003D043D" w:rsidRPr="009A4DFC" w:rsidRDefault="00221E36" w:rsidP="001F4678">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340" w:type="dxa"/>
            <w:tcBorders>
              <w:top w:val="nil"/>
              <w:left w:val="nil"/>
              <w:bottom w:val="single" w:sz="4" w:space="0" w:color="auto"/>
              <w:right w:val="single" w:sz="4" w:space="0" w:color="auto"/>
            </w:tcBorders>
            <w:shd w:val="clear" w:color="auto" w:fill="auto"/>
            <w:vAlign w:val="bottom"/>
          </w:tcPr>
          <w:p w14:paraId="10EAE9F9" w14:textId="515887EB" w:rsidR="003D043D" w:rsidRDefault="00221E36"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Toiture</w:t>
            </w:r>
          </w:p>
        </w:tc>
        <w:tc>
          <w:tcPr>
            <w:tcW w:w="861" w:type="dxa"/>
            <w:tcBorders>
              <w:top w:val="nil"/>
              <w:left w:val="nil"/>
              <w:bottom w:val="single" w:sz="4" w:space="0" w:color="auto"/>
              <w:right w:val="single" w:sz="4" w:space="0" w:color="auto"/>
            </w:tcBorders>
            <w:shd w:val="clear" w:color="auto" w:fill="auto"/>
            <w:noWrap/>
            <w:vAlign w:val="center"/>
          </w:tcPr>
          <w:p w14:paraId="1F1EBA9E" w14:textId="47D59C9A" w:rsidR="003D043D" w:rsidRPr="009A4DFC" w:rsidRDefault="00C95B03" w:rsidP="001F4678">
            <w:pPr>
              <w:spacing w:after="0" w:line="240" w:lineRule="auto"/>
              <w:jc w:val="center"/>
              <w:rPr>
                <w:rFonts w:ascii="Arial" w:eastAsia="Times New Roman" w:hAnsi="Arial" w:cs="Arial"/>
                <w:color w:val="000000"/>
              </w:rPr>
            </w:pPr>
            <w:r>
              <w:rPr>
                <w:rFonts w:ascii="Arial" w:eastAsia="Times New Roman" w:hAnsi="Arial" w:cs="Arial"/>
                <w:color w:val="000000"/>
              </w:rPr>
              <w:t>M2</w:t>
            </w:r>
          </w:p>
        </w:tc>
        <w:tc>
          <w:tcPr>
            <w:tcW w:w="1190" w:type="dxa"/>
            <w:tcBorders>
              <w:top w:val="nil"/>
              <w:left w:val="nil"/>
              <w:bottom w:val="single" w:sz="4" w:space="0" w:color="auto"/>
              <w:right w:val="single" w:sz="4" w:space="0" w:color="auto"/>
            </w:tcBorders>
            <w:shd w:val="clear" w:color="auto" w:fill="auto"/>
            <w:noWrap/>
            <w:vAlign w:val="center"/>
          </w:tcPr>
          <w:p w14:paraId="78EA0BF9" w14:textId="36BE2ACF" w:rsidR="003D043D" w:rsidRPr="009A4DFC" w:rsidRDefault="00C95B03" w:rsidP="001F4678">
            <w:pPr>
              <w:spacing w:after="0" w:line="240" w:lineRule="auto"/>
              <w:jc w:val="right"/>
              <w:rPr>
                <w:rFonts w:ascii="Arial" w:eastAsia="Times New Roman" w:hAnsi="Arial" w:cs="Arial"/>
                <w:color w:val="000000"/>
              </w:rPr>
            </w:pPr>
            <w:r>
              <w:rPr>
                <w:rFonts w:ascii="Arial" w:eastAsia="Times New Roman" w:hAnsi="Arial"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tcPr>
          <w:p w14:paraId="45DA41B9" w14:textId="77777777" w:rsidR="003D043D" w:rsidRPr="009A4DFC" w:rsidRDefault="003D043D" w:rsidP="001F4678">
            <w:pPr>
              <w:spacing w:after="0" w:line="240" w:lineRule="auto"/>
              <w:rPr>
                <w:rFonts w:ascii="Arial" w:eastAsia="Times New Roman" w:hAnsi="Arial" w:cs="Arial"/>
                <w:color w:val="000000"/>
              </w:rPr>
            </w:pPr>
          </w:p>
        </w:tc>
        <w:tc>
          <w:tcPr>
            <w:tcW w:w="2080" w:type="dxa"/>
            <w:tcBorders>
              <w:top w:val="nil"/>
              <w:left w:val="single" w:sz="4" w:space="0" w:color="auto"/>
              <w:bottom w:val="single" w:sz="4" w:space="0" w:color="auto"/>
              <w:right w:val="single" w:sz="8" w:space="0" w:color="auto"/>
            </w:tcBorders>
            <w:shd w:val="clear" w:color="auto" w:fill="auto"/>
            <w:noWrap/>
            <w:vAlign w:val="center"/>
          </w:tcPr>
          <w:p w14:paraId="61183032" w14:textId="77777777" w:rsidR="003D043D" w:rsidRPr="009A4DFC" w:rsidRDefault="003D043D" w:rsidP="001F4678">
            <w:pPr>
              <w:spacing w:after="0" w:line="240" w:lineRule="auto"/>
              <w:rPr>
                <w:rFonts w:ascii="Arial" w:eastAsia="Times New Roman" w:hAnsi="Arial" w:cs="Arial"/>
                <w:color w:val="000000"/>
              </w:rPr>
            </w:pPr>
          </w:p>
        </w:tc>
      </w:tr>
      <w:tr w:rsidR="008F056A" w:rsidRPr="009A4DFC" w14:paraId="2AA325CA" w14:textId="77777777" w:rsidTr="008F056A">
        <w:trPr>
          <w:trHeight w:val="94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027EE3F0" w14:textId="1912A8C2" w:rsidR="008F056A" w:rsidRPr="009A4DFC" w:rsidRDefault="00221E36" w:rsidP="001F4678">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340" w:type="dxa"/>
            <w:tcBorders>
              <w:top w:val="nil"/>
              <w:left w:val="nil"/>
              <w:bottom w:val="single" w:sz="4" w:space="0" w:color="auto"/>
              <w:right w:val="single" w:sz="4" w:space="0" w:color="auto"/>
            </w:tcBorders>
            <w:shd w:val="clear" w:color="auto" w:fill="auto"/>
            <w:vAlign w:val="bottom"/>
            <w:hideMark/>
          </w:tcPr>
          <w:p w14:paraId="58FB21A9" w14:textId="1E3F0725" w:rsidR="008F056A" w:rsidRPr="006D61DD" w:rsidRDefault="003D043D"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Couverture du toit en plastic</w:t>
            </w:r>
          </w:p>
        </w:tc>
        <w:tc>
          <w:tcPr>
            <w:tcW w:w="861" w:type="dxa"/>
            <w:tcBorders>
              <w:top w:val="nil"/>
              <w:left w:val="nil"/>
              <w:bottom w:val="single" w:sz="4" w:space="0" w:color="auto"/>
              <w:right w:val="single" w:sz="4" w:space="0" w:color="auto"/>
            </w:tcBorders>
            <w:shd w:val="clear" w:color="auto" w:fill="auto"/>
            <w:noWrap/>
            <w:vAlign w:val="center"/>
            <w:hideMark/>
          </w:tcPr>
          <w:p w14:paraId="3547486F" w14:textId="3A617EEE" w:rsidR="008F056A" w:rsidRPr="009A4DFC" w:rsidRDefault="003D043D"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M</w:t>
            </w:r>
            <w:r>
              <w:rPr>
                <w:rFonts w:ascii="Arial" w:eastAsia="Times New Roman" w:hAnsi="Arial" w:cs="Arial"/>
                <w:color w:val="000000"/>
              </w:rPr>
              <w:t>2</w:t>
            </w:r>
          </w:p>
        </w:tc>
        <w:tc>
          <w:tcPr>
            <w:tcW w:w="1190" w:type="dxa"/>
            <w:tcBorders>
              <w:top w:val="nil"/>
              <w:left w:val="nil"/>
              <w:bottom w:val="single" w:sz="4" w:space="0" w:color="auto"/>
              <w:right w:val="single" w:sz="4" w:space="0" w:color="auto"/>
            </w:tcBorders>
            <w:shd w:val="clear" w:color="auto" w:fill="auto"/>
            <w:noWrap/>
            <w:vAlign w:val="center"/>
            <w:hideMark/>
          </w:tcPr>
          <w:p w14:paraId="0AB2945B" w14:textId="36DC369C" w:rsidR="008F056A" w:rsidRPr="009A4DFC" w:rsidRDefault="00221E36" w:rsidP="001F4678">
            <w:pPr>
              <w:spacing w:after="0" w:line="240" w:lineRule="auto"/>
              <w:jc w:val="right"/>
              <w:rPr>
                <w:rFonts w:ascii="Arial" w:eastAsia="Times New Roman" w:hAnsi="Arial" w:cs="Arial"/>
                <w:color w:val="000000"/>
              </w:rPr>
            </w:pPr>
            <w:r>
              <w:rPr>
                <w:rFonts w:ascii="Arial" w:eastAsia="Times New Roman" w:hAnsi="Arial" w:cs="Arial"/>
                <w:color w:val="000000"/>
              </w:rPr>
              <w:t>260</w:t>
            </w:r>
          </w:p>
        </w:tc>
        <w:tc>
          <w:tcPr>
            <w:tcW w:w="1339" w:type="dxa"/>
            <w:tcBorders>
              <w:top w:val="nil"/>
              <w:left w:val="nil"/>
              <w:bottom w:val="single" w:sz="4" w:space="0" w:color="auto"/>
              <w:right w:val="single" w:sz="4" w:space="0" w:color="auto"/>
            </w:tcBorders>
            <w:shd w:val="clear" w:color="auto" w:fill="auto"/>
            <w:noWrap/>
            <w:vAlign w:val="center"/>
            <w:hideMark/>
          </w:tcPr>
          <w:p w14:paraId="7FF22C37" w14:textId="77777777" w:rsidR="008F056A" w:rsidRPr="009A4DFC" w:rsidRDefault="008F056A" w:rsidP="001F4678">
            <w:pPr>
              <w:spacing w:after="0" w:line="240" w:lineRule="auto"/>
              <w:jc w:val="center"/>
              <w:rPr>
                <w:rFonts w:ascii="Arial" w:eastAsia="Times New Roman" w:hAnsi="Arial" w:cs="Arial"/>
                <w:color w:val="000000"/>
              </w:rPr>
            </w:pPr>
            <w:r w:rsidRPr="009A4DFC">
              <w:rPr>
                <w:rFonts w:ascii="Arial" w:eastAsia="Times New Roman" w:hAnsi="Arial" w:cs="Arial"/>
                <w:color w:val="000000"/>
              </w:rPr>
              <w:t> </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8972CED" w14:textId="77777777" w:rsidR="008F056A" w:rsidRPr="009A4DFC" w:rsidRDefault="008F056A" w:rsidP="001F4678">
            <w:pPr>
              <w:spacing w:after="0" w:line="240" w:lineRule="auto"/>
              <w:rPr>
                <w:rFonts w:ascii="Arial" w:eastAsia="Times New Roman" w:hAnsi="Arial" w:cs="Arial"/>
                <w:color w:val="000000"/>
              </w:rPr>
            </w:pPr>
            <w:r w:rsidRPr="009A4DFC">
              <w:rPr>
                <w:rFonts w:ascii="Arial" w:eastAsia="Times New Roman" w:hAnsi="Arial" w:cs="Arial"/>
                <w:color w:val="000000"/>
              </w:rPr>
              <w:t> </w:t>
            </w:r>
          </w:p>
        </w:tc>
      </w:tr>
      <w:tr w:rsidR="003D043D" w:rsidRPr="003D043D" w14:paraId="7358DF7F" w14:textId="77777777" w:rsidTr="008F056A">
        <w:trPr>
          <w:trHeight w:val="945"/>
        </w:trPr>
        <w:tc>
          <w:tcPr>
            <w:tcW w:w="1360" w:type="dxa"/>
            <w:tcBorders>
              <w:top w:val="nil"/>
              <w:left w:val="single" w:sz="8" w:space="0" w:color="auto"/>
              <w:bottom w:val="single" w:sz="4" w:space="0" w:color="auto"/>
              <w:right w:val="single" w:sz="4" w:space="0" w:color="auto"/>
            </w:tcBorders>
            <w:shd w:val="clear" w:color="auto" w:fill="auto"/>
            <w:noWrap/>
            <w:vAlign w:val="center"/>
          </w:tcPr>
          <w:p w14:paraId="30117D9D" w14:textId="7D2C9A13" w:rsidR="003D043D" w:rsidRPr="009A4DFC" w:rsidRDefault="00221E36" w:rsidP="001F4678">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340" w:type="dxa"/>
            <w:tcBorders>
              <w:top w:val="nil"/>
              <w:left w:val="nil"/>
              <w:bottom w:val="single" w:sz="4" w:space="0" w:color="auto"/>
              <w:right w:val="single" w:sz="4" w:space="0" w:color="auto"/>
            </w:tcBorders>
            <w:shd w:val="clear" w:color="auto" w:fill="auto"/>
            <w:vAlign w:val="bottom"/>
          </w:tcPr>
          <w:p w14:paraId="2A0CC36F" w14:textId="311D24BB" w:rsidR="003D043D" w:rsidRDefault="003D043D" w:rsidP="001F4678">
            <w:pPr>
              <w:spacing w:after="0" w:line="240" w:lineRule="auto"/>
              <w:rPr>
                <w:rFonts w:ascii="Arial" w:eastAsia="Times New Roman" w:hAnsi="Arial" w:cs="Arial"/>
                <w:color w:val="000000"/>
                <w:lang w:val="fr-FR"/>
              </w:rPr>
            </w:pPr>
            <w:r>
              <w:rPr>
                <w:rFonts w:ascii="Arial" w:eastAsia="Times New Roman" w:hAnsi="Arial" w:cs="Arial"/>
                <w:color w:val="000000"/>
                <w:lang w:val="fr-FR"/>
              </w:rPr>
              <w:t xml:space="preserve">Couverture de la moitié du </w:t>
            </w:r>
            <w:r w:rsidR="009E4902">
              <w:rPr>
                <w:rFonts w:ascii="Arial" w:eastAsia="Times New Roman" w:hAnsi="Arial" w:cs="Arial"/>
                <w:color w:val="000000"/>
                <w:lang w:val="fr-FR"/>
              </w:rPr>
              <w:t xml:space="preserve">toit </w:t>
            </w:r>
            <w:r>
              <w:rPr>
                <w:rFonts w:ascii="Arial" w:eastAsia="Times New Roman" w:hAnsi="Arial" w:cs="Arial"/>
                <w:color w:val="000000"/>
                <w:lang w:val="fr-FR"/>
              </w:rPr>
              <w:t>en saillant</w:t>
            </w:r>
          </w:p>
        </w:tc>
        <w:tc>
          <w:tcPr>
            <w:tcW w:w="861" w:type="dxa"/>
            <w:tcBorders>
              <w:top w:val="nil"/>
              <w:left w:val="nil"/>
              <w:bottom w:val="single" w:sz="4" w:space="0" w:color="auto"/>
              <w:right w:val="single" w:sz="4" w:space="0" w:color="auto"/>
            </w:tcBorders>
            <w:shd w:val="clear" w:color="auto" w:fill="auto"/>
            <w:noWrap/>
            <w:vAlign w:val="center"/>
          </w:tcPr>
          <w:p w14:paraId="46B2332B" w14:textId="112B072D" w:rsidR="003D043D" w:rsidRPr="003D043D" w:rsidRDefault="003D043D" w:rsidP="001F4678">
            <w:pPr>
              <w:spacing w:after="0" w:line="240" w:lineRule="auto"/>
              <w:jc w:val="center"/>
              <w:rPr>
                <w:rFonts w:ascii="Arial" w:eastAsia="Times New Roman" w:hAnsi="Arial" w:cs="Arial"/>
                <w:color w:val="000000"/>
                <w:lang w:val="fr-CA"/>
              </w:rPr>
            </w:pPr>
            <w:r>
              <w:rPr>
                <w:rFonts w:ascii="Arial" w:eastAsia="Times New Roman" w:hAnsi="Arial" w:cs="Arial"/>
                <w:color w:val="000000"/>
                <w:lang w:val="fr-CA"/>
              </w:rPr>
              <w:t>M2</w:t>
            </w:r>
          </w:p>
        </w:tc>
        <w:tc>
          <w:tcPr>
            <w:tcW w:w="1190" w:type="dxa"/>
            <w:tcBorders>
              <w:top w:val="nil"/>
              <w:left w:val="nil"/>
              <w:bottom w:val="single" w:sz="4" w:space="0" w:color="auto"/>
              <w:right w:val="single" w:sz="4" w:space="0" w:color="auto"/>
            </w:tcBorders>
            <w:shd w:val="clear" w:color="auto" w:fill="auto"/>
            <w:noWrap/>
            <w:vAlign w:val="center"/>
          </w:tcPr>
          <w:p w14:paraId="3D61DB27" w14:textId="5B206DC7" w:rsidR="003D043D" w:rsidRPr="003D043D" w:rsidRDefault="00221E36" w:rsidP="001F4678">
            <w:pPr>
              <w:spacing w:after="0" w:line="240" w:lineRule="auto"/>
              <w:jc w:val="right"/>
              <w:rPr>
                <w:rFonts w:ascii="Arial" w:eastAsia="Times New Roman" w:hAnsi="Arial" w:cs="Arial"/>
                <w:color w:val="000000"/>
                <w:lang w:val="fr-CA"/>
              </w:rPr>
            </w:pPr>
            <w:r>
              <w:rPr>
                <w:rFonts w:ascii="Arial" w:eastAsia="Times New Roman" w:hAnsi="Arial" w:cs="Arial"/>
                <w:color w:val="000000"/>
                <w:lang w:val="fr-CA"/>
              </w:rPr>
              <w:t>130</w:t>
            </w:r>
          </w:p>
        </w:tc>
        <w:tc>
          <w:tcPr>
            <w:tcW w:w="1339" w:type="dxa"/>
            <w:tcBorders>
              <w:top w:val="nil"/>
              <w:left w:val="nil"/>
              <w:bottom w:val="single" w:sz="4" w:space="0" w:color="auto"/>
              <w:right w:val="single" w:sz="4" w:space="0" w:color="auto"/>
            </w:tcBorders>
            <w:shd w:val="clear" w:color="auto" w:fill="auto"/>
            <w:noWrap/>
            <w:vAlign w:val="center"/>
          </w:tcPr>
          <w:p w14:paraId="6E213B89" w14:textId="77777777" w:rsidR="003D043D" w:rsidRPr="003D043D" w:rsidRDefault="003D043D" w:rsidP="001F4678">
            <w:pPr>
              <w:spacing w:after="0" w:line="240" w:lineRule="auto"/>
              <w:jc w:val="center"/>
              <w:rPr>
                <w:rFonts w:ascii="Arial" w:eastAsia="Times New Roman" w:hAnsi="Arial" w:cs="Arial"/>
                <w:color w:val="000000"/>
                <w:lang w:val="fr-CA"/>
              </w:rPr>
            </w:pPr>
          </w:p>
        </w:tc>
        <w:tc>
          <w:tcPr>
            <w:tcW w:w="2080" w:type="dxa"/>
            <w:tcBorders>
              <w:top w:val="nil"/>
              <w:left w:val="single" w:sz="4" w:space="0" w:color="auto"/>
              <w:bottom w:val="single" w:sz="4" w:space="0" w:color="auto"/>
              <w:right w:val="single" w:sz="8" w:space="0" w:color="auto"/>
            </w:tcBorders>
            <w:shd w:val="clear" w:color="auto" w:fill="auto"/>
            <w:noWrap/>
            <w:vAlign w:val="center"/>
          </w:tcPr>
          <w:p w14:paraId="0BF5E4D8" w14:textId="77777777" w:rsidR="003D043D" w:rsidRPr="003D043D" w:rsidRDefault="003D043D" w:rsidP="001F4678">
            <w:pPr>
              <w:spacing w:after="0" w:line="240" w:lineRule="auto"/>
              <w:rPr>
                <w:rFonts w:ascii="Arial" w:eastAsia="Times New Roman" w:hAnsi="Arial" w:cs="Arial"/>
                <w:color w:val="000000"/>
                <w:lang w:val="fr-CA"/>
              </w:rPr>
            </w:pPr>
          </w:p>
        </w:tc>
      </w:tr>
      <w:tr w:rsidR="008F056A" w:rsidRPr="009A4DFC" w14:paraId="32F7702A" w14:textId="77777777" w:rsidTr="008F056A">
        <w:trPr>
          <w:trHeight w:val="330"/>
        </w:trPr>
        <w:tc>
          <w:tcPr>
            <w:tcW w:w="9090" w:type="dxa"/>
            <w:gridSpan w:val="5"/>
            <w:tcBorders>
              <w:top w:val="nil"/>
              <w:left w:val="single" w:sz="8" w:space="0" w:color="auto"/>
              <w:bottom w:val="single" w:sz="8" w:space="0" w:color="auto"/>
              <w:right w:val="nil"/>
            </w:tcBorders>
            <w:shd w:val="clear" w:color="auto" w:fill="auto"/>
            <w:noWrap/>
            <w:vAlign w:val="center"/>
            <w:hideMark/>
          </w:tcPr>
          <w:p w14:paraId="4FED77DF" w14:textId="77777777" w:rsidR="008F056A" w:rsidRPr="009A4DFC" w:rsidRDefault="008F056A" w:rsidP="001F4678">
            <w:pPr>
              <w:spacing w:after="0" w:line="240" w:lineRule="auto"/>
              <w:rPr>
                <w:rFonts w:ascii="Arial" w:eastAsia="Times New Roman" w:hAnsi="Arial" w:cs="Arial"/>
                <w:b/>
                <w:bCs/>
              </w:rPr>
            </w:pPr>
            <w:r w:rsidRPr="009A4DFC">
              <w:rPr>
                <w:rFonts w:ascii="Arial" w:eastAsia="Times New Roman" w:hAnsi="Arial" w:cs="Arial"/>
                <w:b/>
                <w:bCs/>
              </w:rPr>
              <w:t>TOTAL</w:t>
            </w:r>
          </w:p>
        </w:tc>
        <w:tc>
          <w:tcPr>
            <w:tcW w:w="2080" w:type="dxa"/>
            <w:tcBorders>
              <w:top w:val="nil"/>
              <w:left w:val="single" w:sz="4" w:space="0" w:color="auto"/>
              <w:bottom w:val="single" w:sz="8" w:space="0" w:color="auto"/>
              <w:right w:val="single" w:sz="8" w:space="0" w:color="auto"/>
            </w:tcBorders>
            <w:shd w:val="clear" w:color="auto" w:fill="auto"/>
            <w:noWrap/>
            <w:vAlign w:val="center"/>
            <w:hideMark/>
          </w:tcPr>
          <w:p w14:paraId="641C7668" w14:textId="77777777" w:rsidR="008F056A" w:rsidRPr="009A4DFC" w:rsidRDefault="008F056A" w:rsidP="001F4678">
            <w:pPr>
              <w:spacing w:after="0" w:line="240" w:lineRule="auto"/>
              <w:rPr>
                <w:rFonts w:ascii="Arial" w:eastAsia="Times New Roman" w:hAnsi="Arial" w:cs="Arial"/>
                <w:b/>
                <w:bCs/>
              </w:rPr>
            </w:pPr>
            <w:r w:rsidRPr="009A4DFC">
              <w:rPr>
                <w:rFonts w:ascii="Arial" w:eastAsia="Times New Roman" w:hAnsi="Arial" w:cs="Arial"/>
                <w:b/>
                <w:bCs/>
              </w:rPr>
              <w:t> </w:t>
            </w:r>
          </w:p>
        </w:tc>
      </w:tr>
    </w:tbl>
    <w:p w14:paraId="5996C2D0" w14:textId="77777777" w:rsidR="008F056A" w:rsidRPr="009A4DFC" w:rsidRDefault="008F056A" w:rsidP="00F104A6">
      <w:pPr>
        <w:rPr>
          <w:rFonts w:ascii="Arial" w:hAnsi="Arial" w:cs="Arial"/>
        </w:rPr>
      </w:pPr>
    </w:p>
    <w:p w14:paraId="07BC9150" w14:textId="77777777" w:rsidR="008F056A" w:rsidRPr="009A4DFC" w:rsidRDefault="008F056A" w:rsidP="00F104A6">
      <w:pPr>
        <w:rPr>
          <w:rFonts w:ascii="Arial" w:hAnsi="Arial" w:cs="Arial"/>
        </w:rPr>
      </w:pPr>
    </w:p>
    <w:p w14:paraId="737066DA" w14:textId="77777777" w:rsidR="008F056A" w:rsidRPr="009A4DFC" w:rsidRDefault="008F056A" w:rsidP="00F104A6">
      <w:pPr>
        <w:rPr>
          <w:rFonts w:ascii="Arial" w:hAnsi="Arial" w:cs="Arial"/>
        </w:rPr>
      </w:pPr>
    </w:p>
    <w:p w14:paraId="181EEF62" w14:textId="77777777" w:rsidR="003210C3" w:rsidRPr="009A4DFC" w:rsidRDefault="003210C3" w:rsidP="00F104A6">
      <w:pPr>
        <w:rPr>
          <w:rFonts w:ascii="Arial" w:hAnsi="Arial" w:cs="Arial"/>
        </w:rPr>
      </w:pPr>
    </w:p>
    <w:p w14:paraId="6335F2D8" w14:textId="77777777" w:rsidR="00F104A6" w:rsidRPr="006D61DD" w:rsidRDefault="00127D5A" w:rsidP="00B4794D">
      <w:pPr>
        <w:pStyle w:val="ListParagraph1"/>
        <w:ind w:left="2520"/>
        <w:outlineLvl w:val="0"/>
        <w:rPr>
          <w:rFonts w:ascii="Arial" w:hAnsi="Arial" w:cs="Arial"/>
          <w:b/>
          <w:sz w:val="22"/>
          <w:szCs w:val="22"/>
          <w:highlight w:val="lightGray"/>
          <w:lang w:val="fr-FR"/>
        </w:rPr>
      </w:pPr>
      <w:bookmarkStart w:id="72" w:name="_Toc351499463"/>
      <w:r>
        <w:rPr>
          <w:rFonts w:ascii="Arial" w:hAnsi="Arial" w:cs="Arial"/>
          <w:b/>
          <w:sz w:val="22"/>
          <w:szCs w:val="22"/>
          <w:highlight w:val="lightGray"/>
          <w:lang w:val="fr-FR"/>
        </w:rPr>
        <w:t>3.3</w:t>
      </w:r>
      <w:r w:rsidR="00B4794D">
        <w:rPr>
          <w:rFonts w:ascii="Arial" w:hAnsi="Arial" w:cs="Arial"/>
          <w:b/>
          <w:sz w:val="22"/>
          <w:szCs w:val="22"/>
          <w:highlight w:val="lightGray"/>
          <w:lang w:val="fr-FR"/>
        </w:rPr>
        <w:t>.-</w:t>
      </w:r>
      <w:r w:rsidR="00F104A6" w:rsidRPr="006D61DD">
        <w:rPr>
          <w:rFonts w:ascii="Arial" w:hAnsi="Arial" w:cs="Arial"/>
          <w:b/>
          <w:sz w:val="22"/>
          <w:szCs w:val="22"/>
          <w:highlight w:val="lightGray"/>
          <w:lang w:val="fr-FR"/>
        </w:rPr>
        <w:t>Formulaire de Garantie de l’Avance de démarrage</w:t>
      </w:r>
      <w:bookmarkEnd w:id="72"/>
    </w:p>
    <w:p w14:paraId="27B229A7" w14:textId="77777777" w:rsidR="00F104A6" w:rsidRPr="006D61DD" w:rsidRDefault="00F104A6" w:rsidP="00F104A6">
      <w:pPr>
        <w:jc w:val="center"/>
        <w:rPr>
          <w:rFonts w:ascii="Arial" w:hAnsi="Arial" w:cs="Arial"/>
          <w:b/>
          <w:lang w:val="fr-FR"/>
        </w:rPr>
      </w:pPr>
    </w:p>
    <w:p w14:paraId="78F4B5B2" w14:textId="77777777" w:rsidR="00F104A6" w:rsidRPr="006D61DD" w:rsidRDefault="00F104A6" w:rsidP="00F104A6">
      <w:pPr>
        <w:jc w:val="center"/>
        <w:rPr>
          <w:rFonts w:ascii="Arial" w:hAnsi="Arial" w:cs="Arial"/>
          <w:b/>
          <w:lang w:val="fr-FR"/>
        </w:rPr>
      </w:pPr>
    </w:p>
    <w:p w14:paraId="5EEB592F" w14:textId="29973B05" w:rsidR="00F104A6" w:rsidRPr="006D61DD" w:rsidRDefault="00F104A6" w:rsidP="00F104A6">
      <w:pPr>
        <w:rPr>
          <w:rFonts w:ascii="Arial" w:hAnsi="Arial" w:cs="Arial"/>
          <w:lang w:val="fr-FR"/>
        </w:rPr>
      </w:pPr>
      <w:r w:rsidRPr="006D61DD">
        <w:rPr>
          <w:rFonts w:ascii="Arial" w:hAnsi="Arial" w:cs="Arial"/>
          <w:lang w:val="fr-FR"/>
        </w:rPr>
        <w:t xml:space="preserve">Au: </w:t>
      </w:r>
      <w:r w:rsidRPr="006D61DD">
        <w:rPr>
          <w:rFonts w:ascii="Arial" w:hAnsi="Arial" w:cs="Arial"/>
          <w:lang w:val="fr-FR"/>
        </w:rPr>
        <w:tab/>
      </w:r>
      <w:r w:rsidR="000010F4">
        <w:rPr>
          <w:rFonts w:ascii="Arial" w:hAnsi="Arial" w:cs="Arial"/>
          <w:lang w:val="fr-FR"/>
        </w:rPr>
        <w:t>Responsable d’Administration et des Ressources Humaines</w:t>
      </w:r>
    </w:p>
    <w:p w14:paraId="05C95318" w14:textId="77777777" w:rsidR="00F104A6" w:rsidRPr="006D61DD" w:rsidRDefault="00F104A6" w:rsidP="00F104A6">
      <w:pPr>
        <w:jc w:val="both"/>
        <w:rPr>
          <w:rFonts w:ascii="Arial" w:hAnsi="Arial" w:cs="Arial"/>
          <w:lang w:val="fr-FR"/>
        </w:rPr>
      </w:pPr>
    </w:p>
    <w:p w14:paraId="17856C3B" w14:textId="77777777" w:rsidR="00F104A6" w:rsidRPr="006D61DD" w:rsidRDefault="00F104A6" w:rsidP="00F104A6">
      <w:pPr>
        <w:jc w:val="both"/>
        <w:rPr>
          <w:rFonts w:ascii="Arial" w:hAnsi="Arial" w:cs="Arial"/>
          <w:lang w:val="fr-FR"/>
        </w:rPr>
      </w:pPr>
      <w:r w:rsidRPr="006D61DD">
        <w:rPr>
          <w:rFonts w:ascii="Arial" w:hAnsi="Arial" w:cs="Arial"/>
          <w:lang w:val="fr-FR"/>
        </w:rPr>
        <w:t>Attendu que (</w:t>
      </w:r>
      <w:r w:rsidRPr="006D61DD">
        <w:rPr>
          <w:rFonts w:ascii="Arial" w:hAnsi="Arial" w:cs="Arial"/>
          <w:i/>
          <w:lang w:val="fr-FR"/>
        </w:rPr>
        <w:t>nom de l’Entreprise</w:t>
      </w:r>
      <w:r w:rsidRPr="006D61DD">
        <w:rPr>
          <w:rFonts w:ascii="Arial" w:hAnsi="Arial" w:cs="Arial"/>
          <w:lang w:val="fr-FR"/>
        </w:rPr>
        <w:t>)</w:t>
      </w:r>
    </w:p>
    <w:p w14:paraId="7495C2DC" w14:textId="77777777" w:rsidR="00F104A6" w:rsidRPr="006D61DD" w:rsidRDefault="00F104A6" w:rsidP="00F104A6">
      <w:pPr>
        <w:jc w:val="both"/>
        <w:rPr>
          <w:rFonts w:ascii="Arial" w:hAnsi="Arial" w:cs="Arial"/>
          <w:lang w:val="fr-FR"/>
        </w:rPr>
      </w:pPr>
    </w:p>
    <w:p w14:paraId="3061714D" w14:textId="77777777" w:rsidR="00F104A6" w:rsidRPr="006D61DD" w:rsidRDefault="00F104A6" w:rsidP="003E722D">
      <w:pPr>
        <w:spacing w:before="240"/>
        <w:contextualSpacing/>
        <w:jc w:val="both"/>
        <w:rPr>
          <w:rFonts w:ascii="Arial" w:hAnsi="Arial" w:cs="Arial"/>
          <w:lang w:val="fr-FR"/>
        </w:rPr>
      </w:pPr>
      <w:r w:rsidRPr="006D61DD">
        <w:rPr>
          <w:rFonts w:ascii="Arial" w:hAnsi="Arial" w:cs="Arial"/>
          <w:lang w:val="fr-FR"/>
        </w:rPr>
        <w:t xml:space="preserve">Ci-après désignée l’Entreprise de construction s’est engagée en date du </w:t>
      </w:r>
      <w:r w:rsidR="006846AF" w:rsidRPr="006D61DD">
        <w:rPr>
          <w:rFonts w:ascii="Arial" w:hAnsi="Arial" w:cs="Arial"/>
          <w:lang w:val="fr-FR"/>
        </w:rPr>
        <w:t>-------,</w:t>
      </w:r>
      <w:r w:rsidRPr="006D61DD">
        <w:rPr>
          <w:rFonts w:ascii="Arial" w:hAnsi="Arial" w:cs="Arial"/>
          <w:lang w:val="fr-FR"/>
        </w:rPr>
        <w:t xml:space="preserve"> à exécuter les travaux définis dans le contrat ………………………………….… pour le montant de ………………………………………… (Montant en lettres et en chiffres),</w:t>
      </w:r>
    </w:p>
    <w:p w14:paraId="254468B9" w14:textId="77777777" w:rsidR="00F104A6" w:rsidRPr="006D61DD" w:rsidRDefault="00F104A6" w:rsidP="003E722D">
      <w:pPr>
        <w:spacing w:before="240"/>
        <w:contextualSpacing/>
        <w:jc w:val="both"/>
        <w:rPr>
          <w:rFonts w:ascii="Arial" w:hAnsi="Arial" w:cs="Arial"/>
          <w:lang w:val="fr-FR"/>
        </w:rPr>
      </w:pPr>
    </w:p>
    <w:p w14:paraId="4C723B33" w14:textId="29BFF24B" w:rsidR="00F104A6" w:rsidRPr="006D61DD" w:rsidRDefault="00F104A6" w:rsidP="003E722D">
      <w:pPr>
        <w:spacing w:before="240"/>
        <w:contextualSpacing/>
        <w:jc w:val="both"/>
        <w:rPr>
          <w:rFonts w:ascii="Arial" w:hAnsi="Arial" w:cs="Arial"/>
          <w:lang w:val="fr-FR"/>
        </w:rPr>
      </w:pPr>
      <w:r w:rsidRPr="006D61DD">
        <w:rPr>
          <w:rFonts w:ascii="Arial" w:hAnsi="Arial" w:cs="Arial"/>
          <w:lang w:val="fr-FR"/>
        </w:rPr>
        <w:t>Nous soussignés, délégués représentants (</w:t>
      </w:r>
      <w:r w:rsidRPr="006D61DD">
        <w:rPr>
          <w:rFonts w:ascii="Arial" w:hAnsi="Arial" w:cs="Arial"/>
          <w:i/>
          <w:lang w:val="fr-FR"/>
        </w:rPr>
        <w:t>nom et adresse de la Banque</w:t>
      </w:r>
      <w:r w:rsidRPr="006D61DD">
        <w:rPr>
          <w:rFonts w:ascii="Arial" w:hAnsi="Arial" w:cs="Arial"/>
          <w:lang w:val="fr-FR"/>
        </w:rPr>
        <w:t xml:space="preserve">), autorisés à signer et à prendre les engagements en son nom, déclarons par la présente que </w:t>
      </w:r>
      <w:r w:rsidR="00D24195" w:rsidRPr="006D61DD">
        <w:rPr>
          <w:rFonts w:ascii="Arial" w:hAnsi="Arial" w:cs="Arial"/>
          <w:lang w:val="fr-FR"/>
        </w:rPr>
        <w:t>ladite</w:t>
      </w:r>
      <w:r w:rsidRPr="006D61DD">
        <w:rPr>
          <w:rFonts w:ascii="Arial" w:hAnsi="Arial" w:cs="Arial"/>
          <w:lang w:val="fr-FR"/>
        </w:rPr>
        <w:t xml:space="preserve"> Banque </w:t>
      </w:r>
      <w:r w:rsidR="003E722D" w:rsidRPr="006D61DD">
        <w:rPr>
          <w:rFonts w:ascii="Arial" w:hAnsi="Arial" w:cs="Arial"/>
          <w:lang w:val="fr-FR"/>
        </w:rPr>
        <w:t xml:space="preserve">ou la compagnie d’assurance </w:t>
      </w:r>
      <w:r w:rsidRPr="006D61DD">
        <w:rPr>
          <w:rFonts w:ascii="Arial" w:hAnsi="Arial" w:cs="Arial"/>
          <w:lang w:val="fr-FR"/>
        </w:rPr>
        <w:t>sera garante jusqu'à concurrence d’un montant de ………………………………………………gourdes</w:t>
      </w:r>
      <w:r w:rsidR="00221E36">
        <w:rPr>
          <w:rFonts w:ascii="Arial" w:hAnsi="Arial" w:cs="Arial"/>
          <w:lang w:val="fr-FR"/>
        </w:rPr>
        <w:t xml:space="preserve"> ou $ US</w:t>
      </w:r>
      <w:r w:rsidRPr="006D61DD">
        <w:rPr>
          <w:rFonts w:ascii="Arial" w:hAnsi="Arial" w:cs="Arial"/>
          <w:lang w:val="fr-FR"/>
        </w:rPr>
        <w:t xml:space="preserve"> (en lettres et en chiffres) à titre de </w:t>
      </w:r>
      <w:r w:rsidRPr="006D61DD">
        <w:rPr>
          <w:rFonts w:ascii="Arial" w:hAnsi="Arial" w:cs="Arial"/>
          <w:b/>
          <w:lang w:val="fr-FR"/>
        </w:rPr>
        <w:t xml:space="preserve">Cautionnement d’Avance de Démarrage </w:t>
      </w:r>
      <w:r w:rsidRPr="006D61DD">
        <w:rPr>
          <w:rFonts w:ascii="Arial" w:hAnsi="Arial" w:cs="Arial"/>
          <w:lang w:val="fr-FR"/>
        </w:rPr>
        <w:t>des obligations de l’Entreprise de construction conformément aux termes du contrat.</w:t>
      </w:r>
    </w:p>
    <w:p w14:paraId="555603FE" w14:textId="77777777" w:rsidR="00F104A6" w:rsidRPr="006D61DD" w:rsidRDefault="00F104A6" w:rsidP="003E722D">
      <w:pPr>
        <w:spacing w:before="240"/>
        <w:contextualSpacing/>
        <w:jc w:val="both"/>
        <w:rPr>
          <w:rFonts w:ascii="Arial" w:hAnsi="Arial" w:cs="Arial"/>
          <w:lang w:val="fr-FR"/>
        </w:rPr>
      </w:pPr>
    </w:p>
    <w:p w14:paraId="5FE419C3" w14:textId="38F325EC" w:rsidR="00F104A6" w:rsidRPr="006D61DD" w:rsidRDefault="00F104A6" w:rsidP="003E722D">
      <w:pPr>
        <w:spacing w:before="240"/>
        <w:contextualSpacing/>
        <w:jc w:val="both"/>
        <w:rPr>
          <w:rFonts w:ascii="Arial" w:hAnsi="Arial" w:cs="Arial"/>
          <w:lang w:val="fr-FR"/>
        </w:rPr>
      </w:pPr>
      <w:r w:rsidRPr="006D61DD">
        <w:rPr>
          <w:rFonts w:ascii="Arial" w:hAnsi="Arial" w:cs="Arial"/>
          <w:lang w:val="fr-FR"/>
        </w:rPr>
        <w:t xml:space="preserve">Nous nous engageons à verser immédiatement à </w:t>
      </w:r>
      <w:r w:rsidR="00221E36">
        <w:rPr>
          <w:rFonts w:ascii="Arial" w:hAnsi="Arial" w:cs="Arial"/>
          <w:lang w:val="fr-FR"/>
        </w:rPr>
        <w:t>OXFAM</w:t>
      </w:r>
      <w:r w:rsidRPr="006D61DD">
        <w:rPr>
          <w:rFonts w:ascii="Arial" w:hAnsi="Arial" w:cs="Arial"/>
          <w:lang w:val="fr-FR"/>
        </w:rPr>
        <w:t xml:space="preserve"> toute somme jusqu'à concurrence du montant indiqué ci-dessus, à la première demande écrite, et sans qu’il soit besoin d’une mise en demeure ou d’une démarche judiciaire ou administrative quelconque.</w:t>
      </w:r>
    </w:p>
    <w:p w14:paraId="4CBD3CA9" w14:textId="77777777" w:rsidR="00F104A6" w:rsidRPr="006D61DD" w:rsidRDefault="00F104A6" w:rsidP="003E722D">
      <w:pPr>
        <w:spacing w:before="240"/>
        <w:ind w:firstLine="720"/>
        <w:contextualSpacing/>
        <w:jc w:val="both"/>
        <w:rPr>
          <w:rFonts w:ascii="Arial" w:hAnsi="Arial" w:cs="Arial"/>
          <w:lang w:val="fr-FR"/>
        </w:rPr>
      </w:pPr>
    </w:p>
    <w:p w14:paraId="12CCEBAD" w14:textId="77777777" w:rsidR="00F104A6" w:rsidRPr="006D61DD" w:rsidRDefault="00F104A6" w:rsidP="003E722D">
      <w:pPr>
        <w:spacing w:before="240"/>
        <w:contextualSpacing/>
        <w:jc w:val="both"/>
        <w:rPr>
          <w:rFonts w:ascii="Arial" w:hAnsi="Arial" w:cs="Arial"/>
          <w:lang w:val="fr-FR"/>
        </w:rPr>
      </w:pPr>
      <w:r w:rsidRPr="006D61DD">
        <w:rPr>
          <w:rFonts w:ascii="Arial" w:hAnsi="Arial" w:cs="Arial"/>
          <w:lang w:val="fr-FR"/>
        </w:rPr>
        <w:t>La présente garantie est valable pour une période de ……….mois à compter du ……………….et expirant sans autre avis le………………………...</w:t>
      </w:r>
    </w:p>
    <w:p w14:paraId="5A79FBE0" w14:textId="77777777" w:rsidR="00F104A6" w:rsidRPr="006D61DD" w:rsidRDefault="004D4602" w:rsidP="003E722D">
      <w:pPr>
        <w:spacing w:before="240"/>
        <w:contextualSpacing/>
        <w:jc w:val="both"/>
        <w:rPr>
          <w:rFonts w:ascii="Arial" w:hAnsi="Arial" w:cs="Arial"/>
          <w:lang w:val="fr-FR"/>
        </w:rPr>
      </w:pPr>
      <w:r>
        <w:rPr>
          <w:rFonts w:ascii="Arial" w:hAnsi="Arial" w:cs="Arial"/>
          <w:lang w:val="fr-FR"/>
        </w:rPr>
        <w:t>`</w:t>
      </w:r>
    </w:p>
    <w:p w14:paraId="14C0AAC7" w14:textId="77777777" w:rsidR="00F104A6" w:rsidRPr="006D61DD" w:rsidRDefault="00F104A6" w:rsidP="003E722D">
      <w:pPr>
        <w:spacing w:before="240"/>
        <w:contextualSpacing/>
        <w:jc w:val="both"/>
        <w:rPr>
          <w:rFonts w:ascii="Arial" w:hAnsi="Arial" w:cs="Arial"/>
          <w:lang w:val="fr-FR"/>
        </w:rPr>
      </w:pPr>
    </w:p>
    <w:p w14:paraId="3E644512" w14:textId="77777777" w:rsidR="00F104A6" w:rsidRPr="006D61DD" w:rsidRDefault="00B83A31" w:rsidP="003E722D">
      <w:pPr>
        <w:spacing w:before="240"/>
        <w:contextualSpacing/>
        <w:jc w:val="both"/>
        <w:rPr>
          <w:rFonts w:ascii="Arial" w:hAnsi="Arial" w:cs="Arial"/>
          <w:lang w:val="fr-FR"/>
        </w:rPr>
      </w:pPr>
      <w:r>
        <w:rPr>
          <w:rFonts w:ascii="Arial" w:hAnsi="Arial" w:cs="Arial"/>
          <w:lang w:val="fr-FR"/>
        </w:rPr>
        <w:t xml:space="preserve">Fait   à </w:t>
      </w:r>
      <w:r w:rsidR="00F104A6" w:rsidRPr="006D61DD">
        <w:rPr>
          <w:rFonts w:ascii="Arial" w:hAnsi="Arial" w:cs="Arial"/>
          <w:lang w:val="fr-FR"/>
        </w:rPr>
        <w:t xml:space="preserve"> ----------------, le --- </w:t>
      </w:r>
    </w:p>
    <w:p w14:paraId="27BAA6E5" w14:textId="77777777" w:rsidR="00F104A6" w:rsidRPr="006D61DD" w:rsidRDefault="00F104A6" w:rsidP="003E722D">
      <w:pPr>
        <w:spacing w:before="240"/>
        <w:contextualSpacing/>
        <w:jc w:val="both"/>
        <w:rPr>
          <w:rFonts w:ascii="Arial" w:hAnsi="Arial" w:cs="Arial"/>
          <w:lang w:val="fr-FR"/>
        </w:rPr>
      </w:pPr>
    </w:p>
    <w:p w14:paraId="3EA1737C" w14:textId="77777777" w:rsidR="00F104A6" w:rsidRPr="006D61DD" w:rsidRDefault="00F104A6" w:rsidP="003E722D">
      <w:pPr>
        <w:spacing w:before="240"/>
        <w:contextualSpacing/>
        <w:jc w:val="both"/>
        <w:rPr>
          <w:rFonts w:ascii="Arial" w:hAnsi="Arial" w:cs="Arial"/>
          <w:lang w:val="fr-FR"/>
        </w:rPr>
      </w:pPr>
      <w:r w:rsidRPr="006D61DD">
        <w:rPr>
          <w:rFonts w:ascii="Arial" w:hAnsi="Arial" w:cs="Arial"/>
          <w:lang w:val="fr-FR"/>
        </w:rPr>
        <w:t>Nom du responsable de la Banque</w:t>
      </w:r>
    </w:p>
    <w:p w14:paraId="52D84326" w14:textId="77777777" w:rsidR="00F104A6" w:rsidRPr="00127D5A" w:rsidRDefault="00F104A6" w:rsidP="003E722D">
      <w:pPr>
        <w:spacing w:before="240"/>
        <w:contextualSpacing/>
        <w:jc w:val="both"/>
        <w:rPr>
          <w:rFonts w:ascii="Arial" w:hAnsi="Arial" w:cs="Arial"/>
          <w:lang w:val="fr-FR"/>
        </w:rPr>
      </w:pPr>
      <w:r w:rsidRPr="00127D5A">
        <w:rPr>
          <w:rFonts w:ascii="Arial" w:hAnsi="Arial" w:cs="Arial"/>
          <w:lang w:val="fr-FR"/>
        </w:rPr>
        <w:t>Titre</w:t>
      </w:r>
    </w:p>
    <w:p w14:paraId="4D94E03F" w14:textId="77777777" w:rsidR="00F104A6" w:rsidRPr="00127D5A" w:rsidRDefault="00F104A6" w:rsidP="003E722D">
      <w:pPr>
        <w:spacing w:before="240"/>
        <w:contextualSpacing/>
        <w:jc w:val="center"/>
        <w:rPr>
          <w:rFonts w:ascii="Arial" w:hAnsi="Arial" w:cs="Arial"/>
          <w:b/>
          <w:lang w:val="fr-FR"/>
        </w:rPr>
      </w:pPr>
      <w:r w:rsidRPr="00127D5A">
        <w:rPr>
          <w:rFonts w:ascii="Arial" w:hAnsi="Arial" w:cs="Arial"/>
          <w:b/>
          <w:lang w:val="fr-FR"/>
        </w:rPr>
        <w:br w:type="page"/>
      </w:r>
    </w:p>
    <w:p w14:paraId="636BA9C0" w14:textId="77777777" w:rsidR="00F104A6" w:rsidRPr="00127D5A" w:rsidRDefault="00127D5A" w:rsidP="00127D5A">
      <w:pPr>
        <w:pStyle w:val="Heading2"/>
        <w:numPr>
          <w:ilvl w:val="0"/>
          <w:numId w:val="0"/>
        </w:numPr>
        <w:ind w:left="792"/>
        <w:rPr>
          <w:rFonts w:ascii="Arial" w:hAnsi="Arial" w:cs="Arial"/>
          <w:b/>
          <w:szCs w:val="22"/>
          <w:highlight w:val="lightGray"/>
          <w:lang w:val="fr-FR"/>
        </w:rPr>
      </w:pPr>
      <w:bookmarkStart w:id="73" w:name="_Toc351499464"/>
      <w:r>
        <w:rPr>
          <w:rFonts w:ascii="Arial" w:hAnsi="Arial" w:cs="Arial"/>
          <w:b/>
          <w:szCs w:val="22"/>
          <w:highlight w:val="lightGray"/>
          <w:lang w:val="fr-FR"/>
        </w:rPr>
        <w:lastRenderedPageBreak/>
        <w:t>3.4.-</w:t>
      </w:r>
      <w:r w:rsidR="00F104A6" w:rsidRPr="00127D5A">
        <w:rPr>
          <w:rFonts w:ascii="Arial" w:hAnsi="Arial" w:cs="Arial"/>
          <w:b/>
          <w:szCs w:val="22"/>
          <w:highlight w:val="lightGray"/>
          <w:lang w:val="fr-FR"/>
        </w:rPr>
        <w:t xml:space="preserve">Formulaire </w:t>
      </w:r>
      <w:r w:rsidR="00B83A31" w:rsidRPr="00127D5A">
        <w:rPr>
          <w:rFonts w:ascii="Arial" w:hAnsi="Arial" w:cs="Arial"/>
          <w:b/>
          <w:szCs w:val="22"/>
          <w:highlight w:val="lightGray"/>
          <w:lang w:val="fr-FR"/>
        </w:rPr>
        <w:t>d’</w:t>
      </w:r>
      <w:r w:rsidR="00F104A6" w:rsidRPr="00127D5A">
        <w:rPr>
          <w:rFonts w:ascii="Arial" w:hAnsi="Arial" w:cs="Arial"/>
          <w:b/>
          <w:szCs w:val="22"/>
          <w:highlight w:val="lightGray"/>
          <w:lang w:val="fr-FR"/>
        </w:rPr>
        <w:t>Expérience</w:t>
      </w:r>
      <w:r w:rsidR="00B83A31" w:rsidRPr="00127D5A">
        <w:rPr>
          <w:rFonts w:ascii="Arial" w:hAnsi="Arial" w:cs="Arial"/>
          <w:b/>
          <w:szCs w:val="22"/>
          <w:highlight w:val="lightGray"/>
          <w:lang w:val="fr-FR"/>
        </w:rPr>
        <w:t>s</w:t>
      </w:r>
      <w:r w:rsidR="00F104A6" w:rsidRPr="00127D5A">
        <w:rPr>
          <w:rFonts w:ascii="Arial" w:hAnsi="Arial" w:cs="Arial"/>
          <w:b/>
          <w:szCs w:val="22"/>
          <w:highlight w:val="lightGray"/>
          <w:lang w:val="fr-FR"/>
        </w:rPr>
        <w:t xml:space="preserve"> Générale</w:t>
      </w:r>
      <w:bookmarkEnd w:id="73"/>
      <w:r w:rsidR="00B83A31" w:rsidRPr="00127D5A">
        <w:rPr>
          <w:rFonts w:ascii="Arial" w:hAnsi="Arial" w:cs="Arial"/>
          <w:b/>
          <w:szCs w:val="22"/>
          <w:highlight w:val="lightGray"/>
          <w:lang w:val="fr-FR"/>
        </w:rPr>
        <w:t>s</w:t>
      </w:r>
    </w:p>
    <w:p w14:paraId="345C14ED" w14:textId="77777777" w:rsidR="00B4794D" w:rsidRPr="00127D5A" w:rsidRDefault="00B4794D" w:rsidP="00B4794D">
      <w:pPr>
        <w:pStyle w:val="ListParagraph1"/>
        <w:ind w:left="1152"/>
        <w:outlineLvl w:val="0"/>
        <w:rPr>
          <w:rFonts w:ascii="Arial" w:hAnsi="Arial" w:cs="Arial"/>
          <w:b/>
          <w:sz w:val="22"/>
          <w:szCs w:val="22"/>
          <w:highlight w:val="lightGray"/>
          <w:lang w:val="fr-FR"/>
        </w:rPr>
      </w:pPr>
    </w:p>
    <w:p w14:paraId="4B9B8A55" w14:textId="77777777" w:rsidR="00F104A6" w:rsidRPr="00127D5A" w:rsidRDefault="00F104A6" w:rsidP="00F104A6">
      <w:pPr>
        <w:pStyle w:val="BodyText2"/>
        <w:spacing w:after="0"/>
        <w:rPr>
          <w:rFonts w:ascii="Arial" w:hAnsi="Arial" w:cs="Arial"/>
          <w:bCs/>
          <w:lang w:val="fr-FR"/>
        </w:rPr>
      </w:pPr>
    </w:p>
    <w:p w14:paraId="2916CE99" w14:textId="77777777" w:rsidR="00F104A6" w:rsidRPr="000D05CD" w:rsidRDefault="00D43FE1" w:rsidP="00F104A6">
      <w:pPr>
        <w:pStyle w:val="BodyText2"/>
        <w:spacing w:after="0"/>
        <w:rPr>
          <w:rFonts w:ascii="Arial" w:hAnsi="Arial" w:cs="Arial"/>
          <w:bCs/>
          <w:lang w:val="fr-FR"/>
        </w:rPr>
      </w:pPr>
      <w:r>
        <w:rPr>
          <w:rFonts w:ascii="Arial" w:hAnsi="Arial" w:cs="Arial"/>
          <w:bCs/>
          <w:noProof/>
          <w:lang w:val="es-ES" w:eastAsia="es-ES"/>
        </w:rPr>
        <mc:AlternateContent>
          <mc:Choice Requires="wps">
            <w:drawing>
              <wp:anchor distT="4294967292" distB="4294967292" distL="114300" distR="114300" simplePos="0" relativeHeight="251664384" behindDoc="0" locked="0" layoutInCell="1" allowOverlap="1" wp14:anchorId="1F1E8858" wp14:editId="716165F7">
                <wp:simplePos x="0" y="0"/>
                <wp:positionH relativeFrom="column">
                  <wp:posOffset>4819650</wp:posOffset>
                </wp:positionH>
                <wp:positionV relativeFrom="paragraph">
                  <wp:posOffset>226059</wp:posOffset>
                </wp:positionV>
                <wp:extent cx="1028700" cy="0"/>
                <wp:effectExtent l="0" t="0" r="19050" b="190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4952A"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9.5pt,17.8pt" to="4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"/>
            </w:pict>
          </mc:Fallback>
        </mc:AlternateContent>
      </w:r>
      <w:r>
        <w:rPr>
          <w:rFonts w:ascii="Arial" w:hAnsi="Arial" w:cs="Arial"/>
          <w:bCs/>
          <w:noProof/>
          <w:lang w:val="es-ES" w:eastAsia="es-ES"/>
        </w:rPr>
        <mc:AlternateContent>
          <mc:Choice Requires="wps">
            <w:drawing>
              <wp:anchor distT="4294967292" distB="4294967292" distL="114300" distR="114300" simplePos="0" relativeHeight="251663360" behindDoc="0" locked="0" layoutInCell="1" allowOverlap="1" wp14:anchorId="4091B84E" wp14:editId="315860AD">
                <wp:simplePos x="0" y="0"/>
                <wp:positionH relativeFrom="column">
                  <wp:posOffset>2108835</wp:posOffset>
                </wp:positionH>
                <wp:positionV relativeFrom="paragraph">
                  <wp:posOffset>160019</wp:posOffset>
                </wp:positionV>
                <wp:extent cx="914400" cy="0"/>
                <wp:effectExtent l="0" t="0" r="19050" b="1905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A2FBB5"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05pt,12.6pt" to="23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"/>
            </w:pict>
          </mc:Fallback>
        </mc:AlternateContent>
      </w:r>
      <w:r w:rsidR="00F104A6" w:rsidRPr="000D05CD">
        <w:rPr>
          <w:rFonts w:ascii="Arial" w:hAnsi="Arial" w:cs="Arial"/>
          <w:bCs/>
          <w:lang w:val="fr-FR"/>
        </w:rPr>
        <w:t xml:space="preserve">Nom légal du Soumissionnaire :                                                              Date : </w:t>
      </w:r>
    </w:p>
    <w:p w14:paraId="6B0096C0" w14:textId="77777777" w:rsidR="00F104A6" w:rsidRPr="009A4DFC" w:rsidRDefault="00F104A6" w:rsidP="00F104A6">
      <w:pPr>
        <w:pStyle w:val="BodyText2"/>
        <w:spacing w:after="0"/>
        <w:rPr>
          <w:rFonts w:ascii="Arial" w:hAnsi="Arial" w:cs="Arial"/>
          <w:bCs/>
        </w:rPr>
      </w:pPr>
      <w:r w:rsidRPr="000D05CD">
        <w:rPr>
          <w:rFonts w:ascii="Arial" w:hAnsi="Arial" w:cs="Arial"/>
          <w:bCs/>
          <w:lang w:val="fr-FR"/>
        </w:rPr>
        <w:t xml:space="preserve">                                                                                                                                                  </w:t>
      </w:r>
      <w:r w:rsidR="00B83A31">
        <w:rPr>
          <w:rFonts w:ascii="Arial" w:hAnsi="Arial" w:cs="Arial"/>
          <w:bCs/>
        </w:rPr>
        <w:t>Page</w:t>
      </w:r>
      <w:r w:rsidRPr="009A4DFC">
        <w:rPr>
          <w:rFonts w:ascii="Arial" w:hAnsi="Arial" w:cs="Arial"/>
          <w:bCs/>
        </w:rPr>
        <w:t xml:space="preserve">: 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415"/>
        <w:gridCol w:w="1097"/>
        <w:gridCol w:w="3492"/>
        <w:gridCol w:w="1989"/>
      </w:tblGrid>
      <w:tr w:rsidR="00F104A6" w:rsidRPr="009A4DFC" w14:paraId="7F2CE905" w14:textId="77777777" w:rsidTr="0003479E">
        <w:trPr>
          <w:trHeight w:val="1160"/>
        </w:trPr>
        <w:tc>
          <w:tcPr>
            <w:tcW w:w="1330" w:type="dxa"/>
          </w:tcPr>
          <w:p w14:paraId="10A4356B" w14:textId="77777777" w:rsidR="00F104A6" w:rsidRPr="009A4DFC" w:rsidRDefault="00F104A6" w:rsidP="0003479E">
            <w:pPr>
              <w:pStyle w:val="BodyText2"/>
              <w:spacing w:after="0"/>
              <w:rPr>
                <w:rFonts w:ascii="Arial" w:hAnsi="Arial" w:cs="Arial"/>
                <w:b/>
              </w:rPr>
            </w:pPr>
            <w:r w:rsidRPr="009A4DFC">
              <w:rPr>
                <w:rFonts w:ascii="Arial" w:hAnsi="Arial" w:cs="Arial"/>
                <w:b/>
              </w:rPr>
              <w:t>Début</w:t>
            </w:r>
          </w:p>
          <w:p w14:paraId="06A2127B" w14:textId="77777777" w:rsidR="00F104A6" w:rsidRPr="009A4DFC" w:rsidRDefault="00F104A6" w:rsidP="0003479E">
            <w:pPr>
              <w:pStyle w:val="BodyText2"/>
              <w:spacing w:after="0"/>
              <w:rPr>
                <w:rFonts w:ascii="Arial" w:hAnsi="Arial" w:cs="Arial"/>
                <w:b/>
              </w:rPr>
            </w:pPr>
            <w:r w:rsidRPr="009A4DFC">
              <w:rPr>
                <w:rFonts w:ascii="Arial" w:hAnsi="Arial" w:cs="Arial"/>
                <w:b/>
              </w:rPr>
              <w:t>Mois/année</w:t>
            </w:r>
          </w:p>
        </w:tc>
        <w:tc>
          <w:tcPr>
            <w:tcW w:w="1330" w:type="dxa"/>
          </w:tcPr>
          <w:p w14:paraId="12ABAC89" w14:textId="77777777" w:rsidR="00F104A6" w:rsidRPr="009A4DFC" w:rsidRDefault="00F104A6" w:rsidP="0003479E">
            <w:pPr>
              <w:pStyle w:val="BodyText2"/>
              <w:spacing w:after="0"/>
              <w:rPr>
                <w:rFonts w:ascii="Arial" w:hAnsi="Arial" w:cs="Arial"/>
                <w:b/>
              </w:rPr>
            </w:pPr>
            <w:r w:rsidRPr="009A4DFC">
              <w:rPr>
                <w:rFonts w:ascii="Arial" w:hAnsi="Arial" w:cs="Arial"/>
                <w:b/>
              </w:rPr>
              <w:t>Fin</w:t>
            </w:r>
          </w:p>
          <w:p w14:paraId="5F06D1EB" w14:textId="77777777" w:rsidR="00F104A6" w:rsidRPr="009A4DFC" w:rsidRDefault="00F104A6" w:rsidP="0003479E">
            <w:pPr>
              <w:pStyle w:val="BodyText2"/>
              <w:spacing w:after="0"/>
              <w:rPr>
                <w:rFonts w:ascii="Arial" w:hAnsi="Arial" w:cs="Arial"/>
                <w:b/>
              </w:rPr>
            </w:pPr>
            <w:r w:rsidRPr="009A4DFC">
              <w:rPr>
                <w:rFonts w:ascii="Arial" w:hAnsi="Arial" w:cs="Arial"/>
                <w:b/>
              </w:rPr>
              <w:t>Mois/année</w:t>
            </w:r>
          </w:p>
        </w:tc>
        <w:tc>
          <w:tcPr>
            <w:tcW w:w="1011" w:type="dxa"/>
          </w:tcPr>
          <w:p w14:paraId="23B00F85" w14:textId="77777777" w:rsidR="00F104A6" w:rsidRPr="009A4DFC" w:rsidRDefault="00F104A6" w:rsidP="0003479E">
            <w:pPr>
              <w:pStyle w:val="BodyText2"/>
              <w:spacing w:after="0"/>
              <w:rPr>
                <w:rFonts w:ascii="Arial" w:hAnsi="Arial" w:cs="Arial"/>
                <w:b/>
              </w:rPr>
            </w:pPr>
          </w:p>
          <w:p w14:paraId="3450316A" w14:textId="77777777" w:rsidR="00F104A6" w:rsidRPr="009A4DFC" w:rsidRDefault="00F104A6" w:rsidP="0003479E">
            <w:pPr>
              <w:pStyle w:val="BodyText2"/>
              <w:spacing w:after="0"/>
              <w:rPr>
                <w:rFonts w:ascii="Arial" w:hAnsi="Arial" w:cs="Arial"/>
                <w:b/>
              </w:rPr>
            </w:pPr>
            <w:r w:rsidRPr="009A4DFC">
              <w:rPr>
                <w:rFonts w:ascii="Arial" w:hAnsi="Arial" w:cs="Arial"/>
                <w:b/>
              </w:rPr>
              <w:t>Années*</w:t>
            </w:r>
          </w:p>
        </w:tc>
        <w:tc>
          <w:tcPr>
            <w:tcW w:w="3492" w:type="dxa"/>
          </w:tcPr>
          <w:p w14:paraId="03849005" w14:textId="77777777" w:rsidR="00F104A6" w:rsidRPr="009A4DFC" w:rsidRDefault="00F104A6" w:rsidP="0003479E">
            <w:pPr>
              <w:pStyle w:val="BodyText2"/>
              <w:spacing w:after="0"/>
              <w:rPr>
                <w:rFonts w:ascii="Arial" w:hAnsi="Arial" w:cs="Arial"/>
                <w:b/>
              </w:rPr>
            </w:pPr>
            <w:r w:rsidRPr="009A4DFC">
              <w:rPr>
                <w:rFonts w:ascii="Arial" w:hAnsi="Arial" w:cs="Arial"/>
                <w:b/>
              </w:rPr>
              <w:t>Identification du Contrat</w:t>
            </w:r>
          </w:p>
        </w:tc>
        <w:tc>
          <w:tcPr>
            <w:tcW w:w="1769" w:type="dxa"/>
          </w:tcPr>
          <w:p w14:paraId="0F95C17F" w14:textId="77777777" w:rsidR="00F104A6" w:rsidRPr="009A4DFC" w:rsidRDefault="00F104A6" w:rsidP="0003479E">
            <w:pPr>
              <w:pStyle w:val="BodyText2"/>
              <w:spacing w:after="0"/>
              <w:rPr>
                <w:rFonts w:ascii="Arial" w:hAnsi="Arial" w:cs="Arial"/>
                <w:b/>
              </w:rPr>
            </w:pPr>
            <w:r w:rsidRPr="009A4DFC">
              <w:rPr>
                <w:rFonts w:ascii="Arial" w:hAnsi="Arial" w:cs="Arial"/>
                <w:b/>
              </w:rPr>
              <w:t>Qualité du Soumissionnaire</w:t>
            </w:r>
          </w:p>
        </w:tc>
      </w:tr>
      <w:tr w:rsidR="00F104A6" w:rsidRPr="009E5733" w14:paraId="4AE5BA82" w14:textId="77777777" w:rsidTr="0003479E">
        <w:tc>
          <w:tcPr>
            <w:tcW w:w="1330" w:type="dxa"/>
          </w:tcPr>
          <w:p w14:paraId="78F45462" w14:textId="77777777" w:rsidR="00F104A6" w:rsidRPr="009A4DFC" w:rsidRDefault="00F104A6" w:rsidP="0003479E">
            <w:pPr>
              <w:pStyle w:val="BodyText2"/>
              <w:spacing w:after="0"/>
              <w:rPr>
                <w:rFonts w:ascii="Arial" w:hAnsi="Arial" w:cs="Arial"/>
              </w:rPr>
            </w:pPr>
          </w:p>
          <w:p w14:paraId="50561F46" w14:textId="77777777" w:rsidR="00F104A6" w:rsidRPr="009A4DFC" w:rsidRDefault="00F104A6" w:rsidP="0003479E">
            <w:pPr>
              <w:pStyle w:val="BodyText2"/>
              <w:spacing w:after="0"/>
              <w:rPr>
                <w:rFonts w:ascii="Arial" w:hAnsi="Arial" w:cs="Arial"/>
              </w:rPr>
            </w:pPr>
          </w:p>
          <w:p w14:paraId="12FA9B05" w14:textId="77777777" w:rsidR="00F104A6" w:rsidRPr="009A4DFC" w:rsidRDefault="00D43FE1" w:rsidP="0003479E">
            <w:pPr>
              <w:pStyle w:val="BodyText2"/>
              <w:spacing w:after="0"/>
              <w:rPr>
                <w:rFonts w:ascii="Arial" w:hAnsi="Arial" w:cs="Arial"/>
              </w:rPr>
            </w:pPr>
            <w:r>
              <w:rPr>
                <w:rFonts w:ascii="Arial" w:hAnsi="Arial" w:cs="Arial"/>
                <w:noProof/>
                <w:lang w:val="es-ES" w:eastAsia="es-ES"/>
              </w:rPr>
              <mc:AlternateContent>
                <mc:Choice Requires="wps">
                  <w:drawing>
                    <wp:anchor distT="4294967292" distB="4294967292" distL="114300" distR="114300" simplePos="0" relativeHeight="251665408" behindDoc="0" locked="0" layoutInCell="1" allowOverlap="1" wp14:anchorId="2681AC9C" wp14:editId="57C79564">
                      <wp:simplePos x="0" y="0"/>
                      <wp:positionH relativeFrom="column">
                        <wp:posOffset>0</wp:posOffset>
                      </wp:positionH>
                      <wp:positionV relativeFrom="paragraph">
                        <wp:posOffset>35559</wp:posOffset>
                      </wp:positionV>
                      <wp:extent cx="571500" cy="0"/>
                      <wp:effectExtent l="0" t="0" r="19050"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F1062" id="Line 4"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"/>
                  </w:pict>
                </mc:Fallback>
              </mc:AlternateContent>
            </w:r>
          </w:p>
        </w:tc>
        <w:tc>
          <w:tcPr>
            <w:tcW w:w="1330" w:type="dxa"/>
          </w:tcPr>
          <w:p w14:paraId="3319D972" w14:textId="77777777" w:rsidR="00F104A6" w:rsidRPr="009A4DFC" w:rsidRDefault="00F104A6" w:rsidP="0003479E">
            <w:pPr>
              <w:pStyle w:val="BodyText2"/>
              <w:spacing w:after="0"/>
              <w:rPr>
                <w:rFonts w:ascii="Arial" w:hAnsi="Arial" w:cs="Arial"/>
              </w:rPr>
            </w:pPr>
          </w:p>
          <w:p w14:paraId="01B7C0F6" w14:textId="77777777" w:rsidR="00F104A6" w:rsidRPr="009A4DFC" w:rsidRDefault="00F104A6" w:rsidP="0003479E">
            <w:pPr>
              <w:pStyle w:val="BodyText2"/>
              <w:spacing w:after="0"/>
              <w:rPr>
                <w:rFonts w:ascii="Arial" w:hAnsi="Arial" w:cs="Arial"/>
              </w:rPr>
            </w:pPr>
          </w:p>
          <w:p w14:paraId="017248FB" w14:textId="77777777" w:rsidR="00F104A6" w:rsidRPr="009A4DFC" w:rsidRDefault="00D43FE1" w:rsidP="0003479E">
            <w:pPr>
              <w:pStyle w:val="BodyText2"/>
              <w:spacing w:after="0"/>
              <w:rPr>
                <w:rFonts w:ascii="Arial" w:hAnsi="Arial" w:cs="Arial"/>
              </w:rPr>
            </w:pPr>
            <w:r>
              <w:rPr>
                <w:rFonts w:ascii="Arial" w:hAnsi="Arial" w:cs="Arial"/>
                <w:noProof/>
                <w:lang w:val="es-ES" w:eastAsia="es-ES"/>
              </w:rPr>
              <mc:AlternateContent>
                <mc:Choice Requires="wps">
                  <w:drawing>
                    <wp:anchor distT="4294967292" distB="4294967292" distL="114300" distR="114300" simplePos="0" relativeHeight="251666432" behindDoc="0" locked="0" layoutInCell="1" allowOverlap="1" wp14:anchorId="1EBB0A6D" wp14:editId="088BBD0F">
                      <wp:simplePos x="0" y="0"/>
                      <wp:positionH relativeFrom="column">
                        <wp:posOffset>0</wp:posOffset>
                      </wp:positionH>
                      <wp:positionV relativeFrom="paragraph">
                        <wp:posOffset>35559</wp:posOffset>
                      </wp:positionV>
                      <wp:extent cx="571500" cy="0"/>
                      <wp:effectExtent l="0" t="0" r="1905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2BD34" id="Line 5"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"/>
                  </w:pict>
                </mc:Fallback>
              </mc:AlternateContent>
            </w:r>
          </w:p>
        </w:tc>
        <w:tc>
          <w:tcPr>
            <w:tcW w:w="1011" w:type="dxa"/>
          </w:tcPr>
          <w:p w14:paraId="18666DBA" w14:textId="77777777" w:rsidR="00F104A6" w:rsidRPr="009A4DFC" w:rsidRDefault="00F104A6" w:rsidP="0003479E">
            <w:pPr>
              <w:pStyle w:val="BodyText2"/>
              <w:spacing w:after="0"/>
              <w:rPr>
                <w:rFonts w:ascii="Arial" w:hAnsi="Arial" w:cs="Arial"/>
              </w:rPr>
            </w:pPr>
          </w:p>
        </w:tc>
        <w:tc>
          <w:tcPr>
            <w:tcW w:w="3492" w:type="dxa"/>
          </w:tcPr>
          <w:p w14:paraId="2C8C26F2"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Nom du Contrat :</w:t>
            </w:r>
          </w:p>
          <w:p w14:paraId="17BEE957"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 xml:space="preserve">Brève description des travaux réalisés par le </w:t>
            </w:r>
          </w:p>
          <w:p w14:paraId="120A68FA"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Soumissionnaire</w:t>
            </w:r>
          </w:p>
          <w:p w14:paraId="346A0567"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Nom de l’Entité Contractante :</w:t>
            </w:r>
          </w:p>
          <w:p w14:paraId="625E1E4D" w14:textId="77777777" w:rsidR="00F104A6" w:rsidRPr="00C17917" w:rsidRDefault="00F104A6" w:rsidP="0003479E">
            <w:pPr>
              <w:pStyle w:val="BodyText2"/>
              <w:spacing w:after="0" w:line="276" w:lineRule="auto"/>
              <w:rPr>
                <w:rFonts w:ascii="Arial" w:hAnsi="Arial" w:cs="Arial"/>
                <w:lang w:val="fr-FR"/>
              </w:rPr>
            </w:pPr>
            <w:r w:rsidRPr="00C17917">
              <w:rPr>
                <w:rFonts w:ascii="Arial" w:hAnsi="Arial" w:cs="Arial"/>
                <w:bCs/>
                <w:lang w:val="fr-FR"/>
              </w:rPr>
              <w:t>Adresse :</w:t>
            </w:r>
          </w:p>
        </w:tc>
        <w:tc>
          <w:tcPr>
            <w:tcW w:w="1769" w:type="dxa"/>
          </w:tcPr>
          <w:p w14:paraId="4FBD60AA" w14:textId="77777777" w:rsidR="00F104A6" w:rsidRPr="00C17917" w:rsidRDefault="00F104A6" w:rsidP="0003479E">
            <w:pPr>
              <w:pStyle w:val="BodyText2"/>
              <w:spacing w:after="0"/>
              <w:rPr>
                <w:rFonts w:ascii="Arial" w:hAnsi="Arial" w:cs="Arial"/>
                <w:lang w:val="fr-FR"/>
              </w:rPr>
            </w:pPr>
          </w:p>
          <w:p w14:paraId="2F323ACB" w14:textId="77777777" w:rsidR="00F104A6" w:rsidRPr="00C17917" w:rsidRDefault="00F104A6" w:rsidP="0003479E">
            <w:pPr>
              <w:pStyle w:val="BodyText2"/>
              <w:spacing w:after="0"/>
              <w:rPr>
                <w:rFonts w:ascii="Arial" w:hAnsi="Arial" w:cs="Arial"/>
                <w:lang w:val="fr-FR"/>
              </w:rPr>
            </w:pPr>
          </w:p>
          <w:p w14:paraId="350639D7"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67456" behindDoc="0" locked="0" layoutInCell="1" allowOverlap="1" wp14:anchorId="73E0AA88" wp14:editId="0CFB2B8E">
                      <wp:simplePos x="0" y="0"/>
                      <wp:positionH relativeFrom="column">
                        <wp:posOffset>0</wp:posOffset>
                      </wp:positionH>
                      <wp:positionV relativeFrom="paragraph">
                        <wp:posOffset>35559</wp:posOffset>
                      </wp:positionV>
                      <wp:extent cx="571500" cy="0"/>
                      <wp:effectExtent l="0" t="0" r="19050" b="190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EA91BA" id="Line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"/>
                  </w:pict>
                </mc:Fallback>
              </mc:AlternateContent>
            </w:r>
          </w:p>
        </w:tc>
      </w:tr>
      <w:tr w:rsidR="00F104A6" w:rsidRPr="009E5733" w14:paraId="2A2FDC37" w14:textId="77777777" w:rsidTr="0003479E">
        <w:trPr>
          <w:trHeight w:val="1250"/>
        </w:trPr>
        <w:tc>
          <w:tcPr>
            <w:tcW w:w="1330" w:type="dxa"/>
          </w:tcPr>
          <w:p w14:paraId="6A30D90D" w14:textId="77777777" w:rsidR="00F104A6" w:rsidRPr="00C17917" w:rsidRDefault="00F104A6" w:rsidP="0003479E">
            <w:pPr>
              <w:pStyle w:val="BodyText2"/>
              <w:spacing w:after="0"/>
              <w:rPr>
                <w:rFonts w:ascii="Arial" w:hAnsi="Arial" w:cs="Arial"/>
                <w:lang w:val="fr-FR"/>
              </w:rPr>
            </w:pPr>
          </w:p>
          <w:p w14:paraId="6F03C107" w14:textId="77777777" w:rsidR="00F104A6" w:rsidRPr="00C17917" w:rsidRDefault="00F104A6" w:rsidP="0003479E">
            <w:pPr>
              <w:pStyle w:val="BodyText2"/>
              <w:spacing w:after="0"/>
              <w:rPr>
                <w:rFonts w:ascii="Arial" w:hAnsi="Arial" w:cs="Arial"/>
                <w:lang w:val="fr-FR"/>
              </w:rPr>
            </w:pPr>
          </w:p>
          <w:p w14:paraId="7E112CAA"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68480" behindDoc="0" locked="0" layoutInCell="1" allowOverlap="1" wp14:anchorId="1AC29BB6" wp14:editId="36DC66A4">
                      <wp:simplePos x="0" y="0"/>
                      <wp:positionH relativeFrom="column">
                        <wp:posOffset>0</wp:posOffset>
                      </wp:positionH>
                      <wp:positionV relativeFrom="paragraph">
                        <wp:posOffset>93979</wp:posOffset>
                      </wp:positionV>
                      <wp:extent cx="685800" cy="0"/>
                      <wp:effectExtent l="0" t="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1BB4DE" id="Line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4pt" to="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"/>
                  </w:pict>
                </mc:Fallback>
              </mc:AlternateContent>
            </w:r>
          </w:p>
        </w:tc>
        <w:tc>
          <w:tcPr>
            <w:tcW w:w="1330" w:type="dxa"/>
          </w:tcPr>
          <w:p w14:paraId="73EB7129" w14:textId="77777777" w:rsidR="00F104A6" w:rsidRPr="00C17917" w:rsidRDefault="00F104A6" w:rsidP="0003479E">
            <w:pPr>
              <w:pStyle w:val="BodyText2"/>
              <w:spacing w:after="0"/>
              <w:rPr>
                <w:rFonts w:ascii="Arial" w:hAnsi="Arial" w:cs="Arial"/>
                <w:lang w:val="fr-FR"/>
              </w:rPr>
            </w:pPr>
          </w:p>
          <w:p w14:paraId="2A613864" w14:textId="77777777" w:rsidR="00F104A6" w:rsidRPr="00C17917" w:rsidRDefault="00F104A6" w:rsidP="0003479E">
            <w:pPr>
              <w:pStyle w:val="BodyText2"/>
              <w:spacing w:after="0"/>
              <w:rPr>
                <w:rFonts w:ascii="Arial" w:hAnsi="Arial" w:cs="Arial"/>
                <w:lang w:val="fr-FR"/>
              </w:rPr>
            </w:pPr>
          </w:p>
          <w:p w14:paraId="6EBD2FF7"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69504" behindDoc="0" locked="0" layoutInCell="1" allowOverlap="1" wp14:anchorId="405A6D08" wp14:editId="6815A25F">
                      <wp:simplePos x="0" y="0"/>
                      <wp:positionH relativeFrom="column">
                        <wp:posOffset>0</wp:posOffset>
                      </wp:positionH>
                      <wp:positionV relativeFrom="paragraph">
                        <wp:posOffset>112394</wp:posOffset>
                      </wp:positionV>
                      <wp:extent cx="571500" cy="0"/>
                      <wp:effectExtent l="0" t="0" r="19050" b="1905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E1FA9B" id="Line 8"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85pt" to="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"/>
                  </w:pict>
                </mc:Fallback>
              </mc:AlternateContent>
            </w:r>
          </w:p>
        </w:tc>
        <w:tc>
          <w:tcPr>
            <w:tcW w:w="1011" w:type="dxa"/>
          </w:tcPr>
          <w:p w14:paraId="6AE5F630" w14:textId="77777777" w:rsidR="00F104A6" w:rsidRPr="00C17917" w:rsidRDefault="00F104A6" w:rsidP="0003479E">
            <w:pPr>
              <w:pStyle w:val="BodyText2"/>
              <w:spacing w:after="0"/>
              <w:rPr>
                <w:rFonts w:ascii="Arial" w:hAnsi="Arial" w:cs="Arial"/>
                <w:lang w:val="fr-FR"/>
              </w:rPr>
            </w:pPr>
          </w:p>
        </w:tc>
        <w:tc>
          <w:tcPr>
            <w:tcW w:w="3492" w:type="dxa"/>
          </w:tcPr>
          <w:p w14:paraId="1322792A"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Nom du Contrat :</w:t>
            </w:r>
          </w:p>
          <w:p w14:paraId="2C8EFF20"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 xml:space="preserve">Brève description des travaux réalisés par le </w:t>
            </w:r>
          </w:p>
          <w:p w14:paraId="04DE3151"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Soumissionnaire :</w:t>
            </w:r>
          </w:p>
          <w:p w14:paraId="5B1696DD"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Nom de l’Entité Contractante :</w:t>
            </w:r>
          </w:p>
          <w:p w14:paraId="0CA67D19" w14:textId="77777777" w:rsidR="00F104A6" w:rsidRPr="00C17917" w:rsidRDefault="00F104A6" w:rsidP="0003479E">
            <w:pPr>
              <w:pStyle w:val="BodyText2"/>
              <w:spacing w:after="0" w:line="276" w:lineRule="auto"/>
              <w:rPr>
                <w:rFonts w:ascii="Arial" w:hAnsi="Arial" w:cs="Arial"/>
                <w:bCs/>
                <w:lang w:val="fr-FR"/>
              </w:rPr>
            </w:pPr>
            <w:r w:rsidRPr="00C17917">
              <w:rPr>
                <w:rFonts w:ascii="Arial" w:hAnsi="Arial" w:cs="Arial"/>
                <w:bCs/>
                <w:lang w:val="fr-FR"/>
              </w:rPr>
              <w:t>Adresse :</w:t>
            </w:r>
          </w:p>
        </w:tc>
        <w:tc>
          <w:tcPr>
            <w:tcW w:w="1769" w:type="dxa"/>
          </w:tcPr>
          <w:p w14:paraId="6A19CF44" w14:textId="77777777" w:rsidR="00F104A6" w:rsidRPr="00C17917" w:rsidRDefault="00F104A6" w:rsidP="0003479E">
            <w:pPr>
              <w:pStyle w:val="BodyText2"/>
              <w:spacing w:after="0"/>
              <w:rPr>
                <w:rFonts w:ascii="Arial" w:hAnsi="Arial" w:cs="Arial"/>
                <w:lang w:val="fr-FR"/>
              </w:rPr>
            </w:pPr>
          </w:p>
          <w:p w14:paraId="7B3163D4" w14:textId="77777777" w:rsidR="00F104A6" w:rsidRPr="00C17917" w:rsidRDefault="00F104A6" w:rsidP="0003479E">
            <w:pPr>
              <w:pStyle w:val="BodyText2"/>
              <w:spacing w:after="0"/>
              <w:rPr>
                <w:rFonts w:ascii="Arial" w:hAnsi="Arial" w:cs="Arial"/>
                <w:lang w:val="fr-FR"/>
              </w:rPr>
            </w:pPr>
          </w:p>
          <w:p w14:paraId="30CFAD15"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70528" behindDoc="0" locked="0" layoutInCell="1" allowOverlap="1" wp14:anchorId="210307E1" wp14:editId="0C5215C3">
                      <wp:simplePos x="0" y="0"/>
                      <wp:positionH relativeFrom="column">
                        <wp:posOffset>0</wp:posOffset>
                      </wp:positionH>
                      <wp:positionV relativeFrom="paragraph">
                        <wp:posOffset>35559</wp:posOffset>
                      </wp:positionV>
                      <wp:extent cx="571500" cy="0"/>
                      <wp:effectExtent l="0" t="0" r="19050"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58EE92" id="Line 9"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"/>
                  </w:pict>
                </mc:Fallback>
              </mc:AlternateContent>
            </w:r>
          </w:p>
        </w:tc>
      </w:tr>
      <w:tr w:rsidR="00F104A6" w:rsidRPr="009E5733" w14:paraId="22748C53" w14:textId="77777777" w:rsidTr="0003479E">
        <w:tc>
          <w:tcPr>
            <w:tcW w:w="1330" w:type="dxa"/>
          </w:tcPr>
          <w:p w14:paraId="091FFECE" w14:textId="77777777" w:rsidR="00F104A6" w:rsidRPr="00C17917" w:rsidRDefault="00F104A6" w:rsidP="0003479E">
            <w:pPr>
              <w:pStyle w:val="BodyText2"/>
              <w:spacing w:after="0"/>
              <w:rPr>
                <w:rFonts w:ascii="Arial" w:hAnsi="Arial" w:cs="Arial"/>
                <w:lang w:val="fr-FR"/>
              </w:rPr>
            </w:pPr>
          </w:p>
          <w:p w14:paraId="2B7EC9A1" w14:textId="77777777" w:rsidR="00F104A6" w:rsidRPr="00C17917" w:rsidRDefault="00F104A6" w:rsidP="0003479E">
            <w:pPr>
              <w:pStyle w:val="BodyText2"/>
              <w:spacing w:after="0"/>
              <w:rPr>
                <w:rFonts w:ascii="Arial" w:hAnsi="Arial" w:cs="Arial"/>
                <w:lang w:val="fr-FR"/>
              </w:rPr>
            </w:pPr>
          </w:p>
          <w:p w14:paraId="3A09E015"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71552" behindDoc="0" locked="0" layoutInCell="1" allowOverlap="1" wp14:anchorId="44199735" wp14:editId="24CA9D07">
                      <wp:simplePos x="0" y="0"/>
                      <wp:positionH relativeFrom="column">
                        <wp:posOffset>0</wp:posOffset>
                      </wp:positionH>
                      <wp:positionV relativeFrom="paragraph">
                        <wp:posOffset>38734</wp:posOffset>
                      </wp:positionV>
                      <wp:extent cx="685800" cy="0"/>
                      <wp:effectExtent l="0" t="0" r="19050"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1DB17" id="Line 10"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05pt" to="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"/>
                  </w:pict>
                </mc:Fallback>
              </mc:AlternateContent>
            </w:r>
          </w:p>
        </w:tc>
        <w:tc>
          <w:tcPr>
            <w:tcW w:w="1330" w:type="dxa"/>
          </w:tcPr>
          <w:p w14:paraId="27E6611E" w14:textId="77777777" w:rsidR="00F104A6" w:rsidRPr="00C17917" w:rsidRDefault="00F104A6" w:rsidP="0003479E">
            <w:pPr>
              <w:pStyle w:val="BodyText2"/>
              <w:spacing w:after="0"/>
              <w:rPr>
                <w:rFonts w:ascii="Arial" w:hAnsi="Arial" w:cs="Arial"/>
                <w:lang w:val="fr-FR"/>
              </w:rPr>
            </w:pPr>
          </w:p>
          <w:p w14:paraId="4C288D6C" w14:textId="77777777" w:rsidR="00F104A6" w:rsidRPr="00C17917" w:rsidRDefault="00F104A6" w:rsidP="0003479E">
            <w:pPr>
              <w:pStyle w:val="BodyText2"/>
              <w:spacing w:after="0"/>
              <w:rPr>
                <w:rFonts w:ascii="Arial" w:hAnsi="Arial" w:cs="Arial"/>
                <w:lang w:val="fr-FR"/>
              </w:rPr>
            </w:pPr>
          </w:p>
          <w:p w14:paraId="4AC633B0"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72576" behindDoc="0" locked="0" layoutInCell="1" allowOverlap="1" wp14:anchorId="0BF6E80B" wp14:editId="1A30A0F3">
                      <wp:simplePos x="0" y="0"/>
                      <wp:positionH relativeFrom="column">
                        <wp:posOffset>0</wp:posOffset>
                      </wp:positionH>
                      <wp:positionV relativeFrom="paragraph">
                        <wp:posOffset>35559</wp:posOffset>
                      </wp:positionV>
                      <wp:extent cx="571500" cy="0"/>
                      <wp:effectExtent l="0" t="0" r="1905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97111C" id="Line 11"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"/>
                  </w:pict>
                </mc:Fallback>
              </mc:AlternateContent>
            </w:r>
          </w:p>
        </w:tc>
        <w:tc>
          <w:tcPr>
            <w:tcW w:w="1011" w:type="dxa"/>
          </w:tcPr>
          <w:p w14:paraId="30B9BD68" w14:textId="77777777" w:rsidR="00F104A6" w:rsidRPr="00C17917" w:rsidRDefault="00F104A6" w:rsidP="0003479E">
            <w:pPr>
              <w:pStyle w:val="BodyText2"/>
              <w:spacing w:after="0"/>
              <w:rPr>
                <w:rFonts w:ascii="Arial" w:hAnsi="Arial" w:cs="Arial"/>
                <w:lang w:val="fr-FR"/>
              </w:rPr>
            </w:pPr>
          </w:p>
        </w:tc>
        <w:tc>
          <w:tcPr>
            <w:tcW w:w="3492" w:type="dxa"/>
          </w:tcPr>
          <w:p w14:paraId="60A409C8"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Nom du Contrat :</w:t>
            </w:r>
          </w:p>
          <w:p w14:paraId="1018370B"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 xml:space="preserve">Brève description des travaux réalisés par le </w:t>
            </w:r>
          </w:p>
          <w:p w14:paraId="0C045E5E"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Soumissionnaire :</w:t>
            </w:r>
          </w:p>
          <w:p w14:paraId="1EA4E68F" w14:textId="77777777" w:rsidR="00F104A6" w:rsidRPr="006D61DD" w:rsidRDefault="00F104A6" w:rsidP="0003479E">
            <w:pPr>
              <w:pStyle w:val="BodyText2"/>
              <w:spacing w:after="0" w:line="276" w:lineRule="auto"/>
              <w:rPr>
                <w:rFonts w:ascii="Arial" w:hAnsi="Arial" w:cs="Arial"/>
                <w:bCs/>
                <w:lang w:val="fr-FR"/>
              </w:rPr>
            </w:pPr>
            <w:r w:rsidRPr="006D61DD">
              <w:rPr>
                <w:rFonts w:ascii="Arial" w:hAnsi="Arial" w:cs="Arial"/>
                <w:bCs/>
                <w:lang w:val="fr-FR"/>
              </w:rPr>
              <w:t>Nom de l’Entité Contractante :</w:t>
            </w:r>
          </w:p>
          <w:p w14:paraId="372DCE72" w14:textId="77777777" w:rsidR="00F104A6" w:rsidRPr="00C17917" w:rsidRDefault="00F104A6" w:rsidP="0003479E">
            <w:pPr>
              <w:pStyle w:val="BodyText2"/>
              <w:spacing w:after="0" w:line="276" w:lineRule="auto"/>
              <w:rPr>
                <w:rFonts w:ascii="Arial" w:hAnsi="Arial" w:cs="Arial"/>
                <w:bCs/>
                <w:lang w:val="fr-FR"/>
              </w:rPr>
            </w:pPr>
            <w:r w:rsidRPr="00C17917">
              <w:rPr>
                <w:rFonts w:ascii="Arial" w:hAnsi="Arial" w:cs="Arial"/>
                <w:bCs/>
                <w:lang w:val="fr-FR"/>
              </w:rPr>
              <w:t>Adresse :</w:t>
            </w:r>
          </w:p>
        </w:tc>
        <w:tc>
          <w:tcPr>
            <w:tcW w:w="1769" w:type="dxa"/>
          </w:tcPr>
          <w:p w14:paraId="7355C4BA" w14:textId="77777777" w:rsidR="00F104A6" w:rsidRPr="00C17917" w:rsidRDefault="00F104A6" w:rsidP="0003479E">
            <w:pPr>
              <w:pStyle w:val="BodyText2"/>
              <w:spacing w:after="0"/>
              <w:rPr>
                <w:rFonts w:ascii="Arial" w:hAnsi="Arial" w:cs="Arial"/>
                <w:lang w:val="fr-FR"/>
              </w:rPr>
            </w:pPr>
          </w:p>
          <w:p w14:paraId="3C690131" w14:textId="77777777" w:rsidR="00F104A6" w:rsidRPr="00C17917" w:rsidRDefault="00F104A6" w:rsidP="0003479E">
            <w:pPr>
              <w:pStyle w:val="BodyText2"/>
              <w:spacing w:after="0"/>
              <w:rPr>
                <w:rFonts w:ascii="Arial" w:hAnsi="Arial" w:cs="Arial"/>
                <w:lang w:val="fr-FR"/>
              </w:rPr>
            </w:pPr>
          </w:p>
          <w:p w14:paraId="235F84C0" w14:textId="77777777" w:rsidR="00F104A6" w:rsidRPr="00C17917" w:rsidRDefault="00D43FE1" w:rsidP="0003479E">
            <w:pPr>
              <w:pStyle w:val="BodyText2"/>
              <w:spacing w:after="0"/>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73600" behindDoc="0" locked="0" layoutInCell="1" allowOverlap="1" wp14:anchorId="569B5188" wp14:editId="1F93C4A5">
                      <wp:simplePos x="0" y="0"/>
                      <wp:positionH relativeFrom="column">
                        <wp:posOffset>0</wp:posOffset>
                      </wp:positionH>
                      <wp:positionV relativeFrom="paragraph">
                        <wp:posOffset>35559</wp:posOffset>
                      </wp:positionV>
                      <wp:extent cx="571500" cy="0"/>
                      <wp:effectExtent l="0" t="0" r="190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03581" id="Line 1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"/>
                  </w:pict>
                </mc:Fallback>
              </mc:AlternateContent>
            </w:r>
          </w:p>
        </w:tc>
      </w:tr>
    </w:tbl>
    <w:p w14:paraId="6C380612" w14:textId="77777777" w:rsidR="00F104A6" w:rsidRPr="00C17917" w:rsidRDefault="00F104A6" w:rsidP="00F104A6">
      <w:pPr>
        <w:jc w:val="center"/>
        <w:rPr>
          <w:rFonts w:ascii="Arial" w:hAnsi="Arial" w:cs="Arial"/>
          <w:b/>
          <w:lang w:val="fr-FR"/>
        </w:rPr>
      </w:pPr>
    </w:p>
    <w:p w14:paraId="3C4DCA0A" w14:textId="77777777" w:rsidR="00F104A6" w:rsidRPr="00C17917" w:rsidRDefault="00F104A6" w:rsidP="00F104A6">
      <w:pPr>
        <w:jc w:val="center"/>
        <w:rPr>
          <w:rFonts w:ascii="Arial" w:hAnsi="Arial" w:cs="Arial"/>
          <w:b/>
          <w:lang w:val="fr-FR"/>
        </w:rPr>
      </w:pPr>
    </w:p>
    <w:p w14:paraId="0F4CB1E2" w14:textId="77777777" w:rsidR="00F104A6" w:rsidRPr="00C17917" w:rsidRDefault="00F104A6" w:rsidP="00F104A6">
      <w:pPr>
        <w:jc w:val="center"/>
        <w:rPr>
          <w:rFonts w:ascii="Arial" w:hAnsi="Arial" w:cs="Arial"/>
          <w:b/>
          <w:lang w:val="fr-FR"/>
        </w:rPr>
      </w:pPr>
    </w:p>
    <w:p w14:paraId="0C50F330" w14:textId="77777777" w:rsidR="00F104A6" w:rsidRPr="009A4DFC" w:rsidRDefault="00F104A6" w:rsidP="00F104A6">
      <w:pPr>
        <w:tabs>
          <w:tab w:val="left" w:pos="0"/>
        </w:tabs>
        <w:rPr>
          <w:rFonts w:ascii="Arial" w:hAnsi="Arial" w:cs="Arial"/>
          <w:b/>
        </w:rPr>
      </w:pPr>
      <w:r w:rsidRPr="009A4DFC">
        <w:rPr>
          <w:rFonts w:ascii="Arial" w:hAnsi="Arial" w:cs="Arial"/>
          <w:b/>
        </w:rPr>
        <w:t>Certifié sincère et correct.</w:t>
      </w:r>
    </w:p>
    <w:p w14:paraId="188E21E0" w14:textId="79C96DA5" w:rsidR="00F104A6" w:rsidRPr="006D61DD" w:rsidRDefault="00F104A6" w:rsidP="00F104A6">
      <w:pPr>
        <w:tabs>
          <w:tab w:val="left" w:pos="0"/>
        </w:tabs>
        <w:ind w:right="10"/>
        <w:jc w:val="both"/>
        <w:rPr>
          <w:rFonts w:ascii="Arial" w:hAnsi="Arial" w:cs="Arial"/>
          <w:b/>
          <w:lang w:val="fr-FR"/>
        </w:rPr>
      </w:pPr>
      <w:r w:rsidRPr="006D61DD">
        <w:rPr>
          <w:rFonts w:ascii="Arial" w:hAnsi="Arial" w:cs="Arial"/>
          <w:b/>
          <w:lang w:val="fr-FR"/>
        </w:rPr>
        <w:t xml:space="preserve">En remplissant cette </w:t>
      </w:r>
      <w:r w:rsidR="00B83A31">
        <w:rPr>
          <w:rFonts w:ascii="Arial" w:hAnsi="Arial" w:cs="Arial"/>
          <w:b/>
          <w:lang w:val="fr-FR"/>
        </w:rPr>
        <w:t>forme, j’autorise l</w:t>
      </w:r>
      <w:r w:rsidR="00C81266">
        <w:rPr>
          <w:rFonts w:ascii="Arial" w:hAnsi="Arial" w:cs="Arial"/>
          <w:b/>
          <w:lang w:val="fr-FR"/>
        </w:rPr>
        <w:t>’OXFAM Québec</w:t>
      </w:r>
      <w:r w:rsidR="00B83A31">
        <w:rPr>
          <w:rFonts w:ascii="Arial" w:hAnsi="Arial" w:cs="Arial"/>
          <w:b/>
          <w:lang w:val="fr-FR"/>
        </w:rPr>
        <w:t xml:space="preserve"> à con</w:t>
      </w:r>
      <w:r w:rsidRPr="006D61DD">
        <w:rPr>
          <w:rFonts w:ascii="Arial" w:hAnsi="Arial" w:cs="Arial"/>
          <w:b/>
          <w:lang w:val="fr-FR"/>
        </w:rPr>
        <w:t>ta</w:t>
      </w:r>
      <w:r w:rsidR="00B83A31">
        <w:rPr>
          <w:rFonts w:ascii="Arial" w:hAnsi="Arial" w:cs="Arial"/>
          <w:b/>
          <w:lang w:val="fr-FR"/>
        </w:rPr>
        <w:t>c</w:t>
      </w:r>
      <w:r w:rsidRPr="006D61DD">
        <w:rPr>
          <w:rFonts w:ascii="Arial" w:hAnsi="Arial" w:cs="Arial"/>
          <w:b/>
          <w:lang w:val="fr-FR"/>
        </w:rPr>
        <w:t xml:space="preserve">ter les personnes citées en référence pour vérifier l’exactitude des </w:t>
      </w:r>
      <w:r w:rsidR="009E4902" w:rsidRPr="006D61DD">
        <w:rPr>
          <w:rFonts w:ascii="Arial" w:hAnsi="Arial" w:cs="Arial"/>
          <w:b/>
          <w:lang w:val="fr-FR"/>
        </w:rPr>
        <w:t>informations fournies</w:t>
      </w:r>
      <w:r w:rsidRPr="006D61DD">
        <w:rPr>
          <w:rFonts w:ascii="Arial" w:hAnsi="Arial" w:cs="Arial"/>
          <w:b/>
          <w:lang w:val="fr-FR"/>
        </w:rPr>
        <w:t>.</w:t>
      </w:r>
    </w:p>
    <w:p w14:paraId="1FB65303" w14:textId="77777777" w:rsidR="00F104A6" w:rsidRPr="006D61DD" w:rsidRDefault="00F104A6" w:rsidP="00F104A6">
      <w:pPr>
        <w:tabs>
          <w:tab w:val="left" w:pos="0"/>
        </w:tabs>
        <w:jc w:val="both"/>
        <w:rPr>
          <w:rFonts w:ascii="Arial" w:hAnsi="Arial" w:cs="Arial"/>
          <w:b/>
          <w:lang w:val="fr-FR"/>
        </w:rPr>
      </w:pPr>
      <w:r w:rsidRPr="006D61DD">
        <w:rPr>
          <w:rFonts w:ascii="Arial" w:hAnsi="Arial" w:cs="Arial"/>
          <w:b/>
          <w:lang w:val="fr-FR"/>
        </w:rPr>
        <w:lastRenderedPageBreak/>
        <w:t>Je reconnais également que la non présentation de ces informations ainsi que mes références bancaires peuvent affecter l’évaluation de ma soumission ou entrainer le rejet de mon offre.</w:t>
      </w:r>
    </w:p>
    <w:p w14:paraId="309B5C41" w14:textId="77777777" w:rsidR="00F104A6" w:rsidRPr="006D61DD" w:rsidRDefault="00F104A6" w:rsidP="00F104A6">
      <w:pPr>
        <w:tabs>
          <w:tab w:val="left" w:pos="0"/>
        </w:tabs>
        <w:jc w:val="both"/>
        <w:rPr>
          <w:rFonts w:ascii="Arial" w:hAnsi="Arial" w:cs="Arial"/>
          <w:b/>
          <w:lang w:val="fr-FR"/>
        </w:rPr>
      </w:pPr>
    </w:p>
    <w:p w14:paraId="532EEC00" w14:textId="77777777" w:rsidR="00F104A6" w:rsidRPr="00127D5A" w:rsidRDefault="006C6CE1" w:rsidP="00F104A6">
      <w:pPr>
        <w:tabs>
          <w:tab w:val="left" w:pos="0"/>
        </w:tabs>
        <w:rPr>
          <w:rFonts w:ascii="Arial" w:hAnsi="Arial" w:cs="Arial"/>
          <w:b/>
          <w:lang w:val="fr-FR"/>
        </w:rPr>
      </w:pPr>
      <w:r w:rsidRPr="00127D5A">
        <w:rPr>
          <w:rFonts w:ascii="Arial" w:hAnsi="Arial" w:cs="Arial"/>
          <w:b/>
          <w:lang w:val="fr-FR"/>
        </w:rPr>
        <w:t xml:space="preserve">Signature </w:t>
      </w:r>
      <w:r w:rsidRPr="00127D5A">
        <w:rPr>
          <w:rFonts w:ascii="Arial" w:hAnsi="Arial" w:cs="Arial"/>
          <w:b/>
          <w:lang w:val="fr-FR"/>
        </w:rPr>
        <w:tab/>
      </w:r>
      <w:r w:rsidRPr="00127D5A">
        <w:rPr>
          <w:rFonts w:ascii="Arial" w:hAnsi="Arial" w:cs="Arial"/>
          <w:b/>
          <w:lang w:val="fr-FR"/>
        </w:rPr>
        <w:tab/>
      </w:r>
      <w:r w:rsidRPr="00127D5A">
        <w:rPr>
          <w:rFonts w:ascii="Arial" w:hAnsi="Arial" w:cs="Arial"/>
          <w:b/>
          <w:lang w:val="fr-FR"/>
        </w:rPr>
        <w:tab/>
      </w:r>
      <w:r w:rsidRPr="00127D5A">
        <w:rPr>
          <w:rFonts w:ascii="Arial" w:hAnsi="Arial" w:cs="Arial"/>
          <w:b/>
          <w:lang w:val="fr-FR"/>
        </w:rPr>
        <w:tab/>
      </w:r>
      <w:r w:rsidRPr="00127D5A">
        <w:rPr>
          <w:rFonts w:ascii="Arial" w:hAnsi="Arial" w:cs="Arial"/>
          <w:b/>
          <w:lang w:val="fr-FR"/>
        </w:rPr>
        <w:tab/>
      </w:r>
      <w:r w:rsidRPr="00127D5A">
        <w:rPr>
          <w:rFonts w:ascii="Arial" w:hAnsi="Arial" w:cs="Arial"/>
          <w:b/>
          <w:lang w:val="fr-FR"/>
        </w:rPr>
        <w:tab/>
      </w:r>
      <w:r w:rsidRPr="00127D5A">
        <w:rPr>
          <w:rFonts w:ascii="Arial" w:hAnsi="Arial" w:cs="Arial"/>
          <w:b/>
          <w:lang w:val="fr-FR"/>
        </w:rPr>
        <w:tab/>
        <w:t>Date</w:t>
      </w:r>
      <w:r w:rsidR="00F104A6" w:rsidRPr="00127D5A">
        <w:rPr>
          <w:rFonts w:ascii="Arial" w:hAnsi="Arial" w:cs="Arial"/>
          <w:b/>
          <w:lang w:val="fr-FR"/>
        </w:rPr>
        <w:t xml:space="preserve">: </w:t>
      </w:r>
    </w:p>
    <w:p w14:paraId="4A20934B" w14:textId="77777777" w:rsidR="00F104A6" w:rsidRPr="00127D5A" w:rsidRDefault="00F104A6" w:rsidP="00F104A6">
      <w:pPr>
        <w:jc w:val="center"/>
        <w:rPr>
          <w:rFonts w:ascii="Arial" w:hAnsi="Arial" w:cs="Arial"/>
          <w:b/>
          <w:lang w:val="fr-FR"/>
        </w:rPr>
      </w:pPr>
    </w:p>
    <w:p w14:paraId="5EBF6F2C" w14:textId="77777777" w:rsidR="00F104A6" w:rsidRDefault="00F104A6" w:rsidP="00F104A6">
      <w:pPr>
        <w:jc w:val="center"/>
        <w:rPr>
          <w:rFonts w:ascii="Arial" w:hAnsi="Arial" w:cs="Arial"/>
          <w:b/>
          <w:lang w:val="fr-FR"/>
        </w:rPr>
      </w:pPr>
    </w:p>
    <w:p w14:paraId="7E537A9C" w14:textId="77777777" w:rsidR="00D24195" w:rsidRDefault="00D24195" w:rsidP="00F104A6">
      <w:pPr>
        <w:jc w:val="center"/>
        <w:rPr>
          <w:rFonts w:ascii="Arial" w:hAnsi="Arial" w:cs="Arial"/>
          <w:b/>
          <w:lang w:val="fr-FR"/>
        </w:rPr>
      </w:pPr>
    </w:p>
    <w:p w14:paraId="4F9F3903" w14:textId="77777777" w:rsidR="00D24195" w:rsidRDefault="00D24195" w:rsidP="00F104A6">
      <w:pPr>
        <w:jc w:val="center"/>
        <w:rPr>
          <w:rFonts w:ascii="Arial" w:hAnsi="Arial" w:cs="Arial"/>
          <w:b/>
          <w:lang w:val="fr-FR"/>
        </w:rPr>
      </w:pPr>
    </w:p>
    <w:p w14:paraId="2ECAE4DF" w14:textId="77777777" w:rsidR="00D24195" w:rsidRDefault="00D24195" w:rsidP="00F104A6">
      <w:pPr>
        <w:jc w:val="center"/>
        <w:rPr>
          <w:rFonts w:ascii="Arial" w:hAnsi="Arial" w:cs="Arial"/>
          <w:b/>
          <w:lang w:val="fr-FR"/>
        </w:rPr>
      </w:pPr>
    </w:p>
    <w:p w14:paraId="676FCD5B" w14:textId="77777777" w:rsidR="00D24195" w:rsidRDefault="00D24195" w:rsidP="00F104A6">
      <w:pPr>
        <w:jc w:val="center"/>
        <w:rPr>
          <w:rFonts w:ascii="Arial" w:hAnsi="Arial" w:cs="Arial"/>
          <w:b/>
          <w:lang w:val="fr-FR"/>
        </w:rPr>
      </w:pPr>
    </w:p>
    <w:p w14:paraId="0745FB91" w14:textId="77777777" w:rsidR="00D24195" w:rsidRDefault="00D24195" w:rsidP="00F104A6">
      <w:pPr>
        <w:jc w:val="center"/>
        <w:rPr>
          <w:rFonts w:ascii="Arial" w:hAnsi="Arial" w:cs="Arial"/>
          <w:b/>
          <w:lang w:val="fr-FR"/>
        </w:rPr>
      </w:pPr>
    </w:p>
    <w:p w14:paraId="08582834" w14:textId="77777777" w:rsidR="00D24195" w:rsidRDefault="00D24195" w:rsidP="00F104A6">
      <w:pPr>
        <w:jc w:val="center"/>
        <w:rPr>
          <w:rFonts w:ascii="Arial" w:hAnsi="Arial" w:cs="Arial"/>
          <w:b/>
          <w:lang w:val="fr-FR"/>
        </w:rPr>
      </w:pPr>
    </w:p>
    <w:p w14:paraId="02E78F9C" w14:textId="77777777" w:rsidR="00D24195" w:rsidRDefault="00D24195" w:rsidP="00F104A6">
      <w:pPr>
        <w:jc w:val="center"/>
        <w:rPr>
          <w:rFonts w:ascii="Arial" w:hAnsi="Arial" w:cs="Arial"/>
          <w:b/>
          <w:lang w:val="fr-FR"/>
        </w:rPr>
      </w:pPr>
    </w:p>
    <w:p w14:paraId="66C7E515" w14:textId="77777777" w:rsidR="00D24195" w:rsidRDefault="00D24195" w:rsidP="00F104A6">
      <w:pPr>
        <w:jc w:val="center"/>
        <w:rPr>
          <w:rFonts w:ascii="Arial" w:hAnsi="Arial" w:cs="Arial"/>
          <w:b/>
          <w:lang w:val="fr-FR"/>
        </w:rPr>
      </w:pPr>
    </w:p>
    <w:p w14:paraId="5A1C35A1" w14:textId="77777777" w:rsidR="00D24195" w:rsidRDefault="00D24195" w:rsidP="00F104A6">
      <w:pPr>
        <w:jc w:val="center"/>
        <w:rPr>
          <w:rFonts w:ascii="Arial" w:hAnsi="Arial" w:cs="Arial"/>
          <w:b/>
          <w:lang w:val="fr-FR"/>
        </w:rPr>
      </w:pPr>
    </w:p>
    <w:p w14:paraId="6A9B5958" w14:textId="77777777" w:rsidR="00D24195" w:rsidRDefault="00D24195" w:rsidP="00F104A6">
      <w:pPr>
        <w:jc w:val="center"/>
        <w:rPr>
          <w:rFonts w:ascii="Arial" w:hAnsi="Arial" w:cs="Arial"/>
          <w:b/>
          <w:lang w:val="fr-FR"/>
        </w:rPr>
      </w:pPr>
    </w:p>
    <w:p w14:paraId="28E2943A" w14:textId="77777777" w:rsidR="00D24195" w:rsidRDefault="00D24195" w:rsidP="00F104A6">
      <w:pPr>
        <w:jc w:val="center"/>
        <w:rPr>
          <w:rFonts w:ascii="Arial" w:hAnsi="Arial" w:cs="Arial"/>
          <w:b/>
          <w:lang w:val="fr-FR"/>
        </w:rPr>
      </w:pPr>
    </w:p>
    <w:p w14:paraId="70D693D4" w14:textId="77777777" w:rsidR="00D24195" w:rsidRDefault="00D24195" w:rsidP="00F104A6">
      <w:pPr>
        <w:jc w:val="center"/>
        <w:rPr>
          <w:rFonts w:ascii="Arial" w:hAnsi="Arial" w:cs="Arial"/>
          <w:b/>
          <w:lang w:val="fr-FR"/>
        </w:rPr>
      </w:pPr>
    </w:p>
    <w:p w14:paraId="1ACD01EA" w14:textId="77777777" w:rsidR="00D24195" w:rsidRDefault="00D24195" w:rsidP="00F104A6">
      <w:pPr>
        <w:jc w:val="center"/>
        <w:rPr>
          <w:rFonts w:ascii="Arial" w:hAnsi="Arial" w:cs="Arial"/>
          <w:b/>
          <w:lang w:val="fr-FR"/>
        </w:rPr>
      </w:pPr>
    </w:p>
    <w:p w14:paraId="31FDAF47" w14:textId="77777777" w:rsidR="00D24195" w:rsidRDefault="00D24195" w:rsidP="00F104A6">
      <w:pPr>
        <w:jc w:val="center"/>
        <w:rPr>
          <w:rFonts w:ascii="Arial" w:hAnsi="Arial" w:cs="Arial"/>
          <w:b/>
          <w:lang w:val="fr-FR"/>
        </w:rPr>
      </w:pPr>
    </w:p>
    <w:p w14:paraId="7215173D" w14:textId="77777777" w:rsidR="00D24195" w:rsidRDefault="00D24195" w:rsidP="00F104A6">
      <w:pPr>
        <w:jc w:val="center"/>
        <w:rPr>
          <w:rFonts w:ascii="Arial" w:hAnsi="Arial" w:cs="Arial"/>
          <w:b/>
          <w:lang w:val="fr-FR"/>
        </w:rPr>
      </w:pPr>
    </w:p>
    <w:p w14:paraId="427A0A19" w14:textId="77777777" w:rsidR="00D24195" w:rsidRDefault="00D24195" w:rsidP="00F104A6">
      <w:pPr>
        <w:jc w:val="center"/>
        <w:rPr>
          <w:rFonts w:ascii="Arial" w:hAnsi="Arial" w:cs="Arial"/>
          <w:b/>
          <w:lang w:val="fr-FR"/>
        </w:rPr>
      </w:pPr>
    </w:p>
    <w:p w14:paraId="2320A7B4" w14:textId="77777777" w:rsidR="00D24195" w:rsidRDefault="00D24195" w:rsidP="00F104A6">
      <w:pPr>
        <w:jc w:val="center"/>
        <w:rPr>
          <w:rFonts w:ascii="Arial" w:hAnsi="Arial" w:cs="Arial"/>
          <w:b/>
          <w:lang w:val="fr-FR"/>
        </w:rPr>
      </w:pPr>
    </w:p>
    <w:p w14:paraId="0E62555A" w14:textId="77777777" w:rsidR="00D24195" w:rsidRDefault="00D24195" w:rsidP="00F104A6">
      <w:pPr>
        <w:jc w:val="center"/>
        <w:rPr>
          <w:rFonts w:ascii="Arial" w:hAnsi="Arial" w:cs="Arial"/>
          <w:b/>
          <w:lang w:val="fr-FR"/>
        </w:rPr>
      </w:pPr>
    </w:p>
    <w:p w14:paraId="005E5FAB" w14:textId="77777777" w:rsidR="00D24195" w:rsidRDefault="00D24195" w:rsidP="00F104A6">
      <w:pPr>
        <w:jc w:val="center"/>
        <w:rPr>
          <w:rFonts w:ascii="Arial" w:hAnsi="Arial" w:cs="Arial"/>
          <w:b/>
          <w:lang w:val="fr-FR"/>
        </w:rPr>
      </w:pPr>
    </w:p>
    <w:p w14:paraId="41DE1683" w14:textId="77777777" w:rsidR="00D24195" w:rsidRDefault="00D24195" w:rsidP="00F104A6">
      <w:pPr>
        <w:jc w:val="center"/>
        <w:rPr>
          <w:rFonts w:ascii="Arial" w:hAnsi="Arial" w:cs="Arial"/>
          <w:b/>
          <w:lang w:val="fr-FR"/>
        </w:rPr>
      </w:pPr>
    </w:p>
    <w:p w14:paraId="319D83EB" w14:textId="77777777" w:rsidR="00D24195" w:rsidRPr="00127D5A" w:rsidRDefault="00D24195" w:rsidP="00F104A6">
      <w:pPr>
        <w:jc w:val="center"/>
        <w:rPr>
          <w:rFonts w:ascii="Arial" w:hAnsi="Arial" w:cs="Arial"/>
          <w:b/>
          <w:lang w:val="fr-FR"/>
        </w:rPr>
      </w:pPr>
    </w:p>
    <w:p w14:paraId="7118DD66" w14:textId="77777777" w:rsidR="00F104A6" w:rsidRDefault="00127D5A" w:rsidP="00127D5A">
      <w:pPr>
        <w:pStyle w:val="ListParagraph1"/>
        <w:ind w:left="1152"/>
        <w:outlineLvl w:val="0"/>
        <w:rPr>
          <w:rFonts w:ascii="Arial" w:hAnsi="Arial" w:cs="Arial"/>
          <w:b/>
          <w:sz w:val="22"/>
          <w:szCs w:val="22"/>
          <w:highlight w:val="lightGray"/>
          <w:lang w:val="fr-FR"/>
        </w:rPr>
      </w:pPr>
      <w:bookmarkStart w:id="74" w:name="_Toc351499465"/>
      <w:r w:rsidRPr="00127D5A">
        <w:rPr>
          <w:rFonts w:ascii="Arial" w:hAnsi="Arial" w:cs="Arial"/>
          <w:b/>
          <w:sz w:val="22"/>
          <w:szCs w:val="22"/>
          <w:highlight w:val="lightGray"/>
          <w:lang w:val="fr-FR"/>
        </w:rPr>
        <w:t>3.5.-</w:t>
      </w:r>
      <w:r w:rsidR="00F104A6" w:rsidRPr="00127D5A">
        <w:rPr>
          <w:rFonts w:ascii="Arial" w:hAnsi="Arial" w:cs="Arial"/>
          <w:b/>
          <w:sz w:val="22"/>
          <w:szCs w:val="22"/>
          <w:highlight w:val="lightGray"/>
          <w:lang w:val="fr-FR"/>
        </w:rPr>
        <w:t xml:space="preserve">Formulaire </w:t>
      </w:r>
      <w:r w:rsidR="006C6CE1" w:rsidRPr="00127D5A">
        <w:rPr>
          <w:rFonts w:ascii="Arial" w:hAnsi="Arial" w:cs="Arial"/>
          <w:b/>
          <w:sz w:val="22"/>
          <w:szCs w:val="22"/>
          <w:highlight w:val="lightGray"/>
          <w:lang w:val="fr-FR"/>
        </w:rPr>
        <w:t>d’</w:t>
      </w:r>
      <w:r w:rsidR="00F104A6" w:rsidRPr="00127D5A">
        <w:rPr>
          <w:rFonts w:ascii="Arial" w:hAnsi="Arial" w:cs="Arial"/>
          <w:b/>
          <w:sz w:val="22"/>
          <w:szCs w:val="22"/>
          <w:highlight w:val="lightGray"/>
          <w:lang w:val="fr-FR"/>
        </w:rPr>
        <w:t>Expérience</w:t>
      </w:r>
      <w:r w:rsidR="006C6CE1" w:rsidRPr="00127D5A">
        <w:rPr>
          <w:rFonts w:ascii="Arial" w:hAnsi="Arial" w:cs="Arial"/>
          <w:b/>
          <w:sz w:val="22"/>
          <w:szCs w:val="22"/>
          <w:highlight w:val="lightGray"/>
          <w:lang w:val="fr-FR"/>
        </w:rPr>
        <w:t>s</w:t>
      </w:r>
      <w:r w:rsidR="00F104A6" w:rsidRPr="00127D5A">
        <w:rPr>
          <w:rFonts w:ascii="Arial" w:hAnsi="Arial" w:cs="Arial"/>
          <w:b/>
          <w:sz w:val="22"/>
          <w:szCs w:val="22"/>
          <w:highlight w:val="lightGray"/>
          <w:lang w:val="fr-FR"/>
        </w:rPr>
        <w:t xml:space="preserve"> Spécifique</w:t>
      </w:r>
      <w:bookmarkEnd w:id="74"/>
      <w:r w:rsidR="006C6CE1" w:rsidRPr="00127D5A">
        <w:rPr>
          <w:rFonts w:ascii="Arial" w:hAnsi="Arial" w:cs="Arial"/>
          <w:b/>
          <w:sz w:val="22"/>
          <w:szCs w:val="22"/>
          <w:highlight w:val="lightGray"/>
          <w:lang w:val="fr-FR"/>
        </w:rPr>
        <w:t>s</w:t>
      </w:r>
    </w:p>
    <w:p w14:paraId="61F279E7" w14:textId="77777777" w:rsidR="00127D5A" w:rsidRPr="00127D5A" w:rsidRDefault="00127D5A" w:rsidP="00127D5A">
      <w:pPr>
        <w:pStyle w:val="ListParagraph1"/>
        <w:ind w:left="1152"/>
        <w:outlineLvl w:val="0"/>
        <w:rPr>
          <w:rFonts w:ascii="Arial" w:hAnsi="Arial" w:cs="Arial"/>
          <w:b/>
          <w:sz w:val="22"/>
          <w:szCs w:val="22"/>
          <w:highlight w:val="lightGray"/>
          <w:lang w:val="fr-FR"/>
        </w:rPr>
      </w:pPr>
    </w:p>
    <w:p w14:paraId="2E3B89D5" w14:textId="77777777" w:rsidR="00F104A6" w:rsidRPr="000D05CD" w:rsidRDefault="00D43FE1" w:rsidP="00F104A6">
      <w:pPr>
        <w:pStyle w:val="BodyText2"/>
        <w:spacing w:after="0"/>
        <w:rPr>
          <w:rFonts w:ascii="Arial" w:hAnsi="Arial" w:cs="Arial"/>
          <w:bCs/>
          <w:lang w:val="fr-FR"/>
        </w:rPr>
      </w:pPr>
      <w:r>
        <w:rPr>
          <w:rFonts w:ascii="Arial" w:hAnsi="Arial" w:cs="Arial"/>
          <w:bCs/>
          <w:noProof/>
          <w:lang w:val="es-ES" w:eastAsia="es-ES"/>
        </w:rPr>
        <mc:AlternateContent>
          <mc:Choice Requires="wps">
            <w:drawing>
              <wp:anchor distT="4294967292" distB="4294967292" distL="114300" distR="114300" simplePos="0" relativeHeight="251675648" behindDoc="0" locked="0" layoutInCell="1" allowOverlap="1" wp14:anchorId="02EBB98C" wp14:editId="2839EDE7">
                <wp:simplePos x="0" y="0"/>
                <wp:positionH relativeFrom="column">
                  <wp:posOffset>4737735</wp:posOffset>
                </wp:positionH>
                <wp:positionV relativeFrom="paragraph">
                  <wp:posOffset>182879</wp:posOffset>
                </wp:positionV>
                <wp:extent cx="1028700" cy="0"/>
                <wp:effectExtent l="0" t="0" r="19050" b="190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F5B2F" id="Line 14"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05pt,14.4pt" to="454.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"/>
            </w:pict>
          </mc:Fallback>
        </mc:AlternateContent>
      </w:r>
      <w:r>
        <w:rPr>
          <w:rFonts w:ascii="Arial" w:hAnsi="Arial" w:cs="Arial"/>
          <w:bCs/>
          <w:noProof/>
          <w:lang w:val="es-ES" w:eastAsia="es-ES"/>
        </w:rPr>
        <mc:AlternateContent>
          <mc:Choice Requires="wps">
            <w:drawing>
              <wp:anchor distT="4294967292" distB="4294967292" distL="114300" distR="114300" simplePos="0" relativeHeight="251674624" behindDoc="0" locked="0" layoutInCell="1" allowOverlap="1" wp14:anchorId="516879AE" wp14:editId="3010F2FC">
                <wp:simplePos x="0" y="0"/>
                <wp:positionH relativeFrom="column">
                  <wp:posOffset>2108835</wp:posOffset>
                </wp:positionH>
                <wp:positionV relativeFrom="paragraph">
                  <wp:posOffset>182879</wp:posOffset>
                </wp:positionV>
                <wp:extent cx="914400" cy="0"/>
                <wp:effectExtent l="0" t="0" r="19050" b="190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B0F87" id="Line 13"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05pt,14.4pt" to="23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"/>
            </w:pict>
          </mc:Fallback>
        </mc:AlternateContent>
      </w:r>
      <w:r w:rsidR="00F104A6" w:rsidRPr="000D05CD">
        <w:rPr>
          <w:rFonts w:ascii="Arial" w:hAnsi="Arial" w:cs="Arial"/>
          <w:bCs/>
          <w:lang w:val="fr-FR"/>
        </w:rPr>
        <w:t xml:space="preserve">Nom légal du  Soumissionnaire :                                                                  Date : </w:t>
      </w:r>
    </w:p>
    <w:p w14:paraId="3D236DF8" w14:textId="77777777" w:rsidR="00F104A6" w:rsidRPr="009A4DFC" w:rsidRDefault="00F104A6" w:rsidP="00F104A6">
      <w:pPr>
        <w:pStyle w:val="BodyText2"/>
        <w:spacing w:after="0"/>
        <w:jc w:val="right"/>
        <w:rPr>
          <w:rFonts w:ascii="Arial" w:hAnsi="Arial" w:cs="Arial"/>
          <w:bCs/>
        </w:rPr>
      </w:pPr>
      <w:r w:rsidRPr="000D05CD">
        <w:rPr>
          <w:rFonts w:ascii="Arial" w:hAnsi="Arial" w:cs="Arial"/>
          <w:bCs/>
          <w:lang w:val="fr-FR"/>
        </w:rPr>
        <w:t xml:space="preserve">                                                                                                                                                    </w:t>
      </w:r>
      <w:r w:rsidRPr="009A4DFC">
        <w:rPr>
          <w:rFonts w:ascii="Arial" w:hAnsi="Arial" w:cs="Arial"/>
          <w:bCs/>
        </w:rPr>
        <w:t xml:space="preserve">Page : 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4272"/>
        <w:gridCol w:w="2439"/>
      </w:tblGrid>
      <w:tr w:rsidR="00F104A6" w:rsidRPr="009A4DFC" w14:paraId="1C3B8346" w14:textId="77777777" w:rsidTr="00221E36">
        <w:tc>
          <w:tcPr>
            <w:tcW w:w="2879" w:type="dxa"/>
          </w:tcPr>
          <w:p w14:paraId="133EA8C6" w14:textId="77777777" w:rsidR="00F104A6" w:rsidRPr="006D61DD" w:rsidRDefault="00F104A6" w:rsidP="0003479E">
            <w:pPr>
              <w:pStyle w:val="BodyText2"/>
              <w:spacing w:after="0"/>
              <w:rPr>
                <w:rFonts w:ascii="Arial" w:hAnsi="Arial" w:cs="Arial"/>
                <w:b/>
                <w:lang w:val="fr-FR"/>
              </w:rPr>
            </w:pPr>
            <w:r w:rsidRPr="006D61DD">
              <w:rPr>
                <w:rFonts w:ascii="Arial" w:hAnsi="Arial" w:cs="Arial"/>
                <w:b/>
                <w:lang w:val="fr-FR"/>
              </w:rPr>
              <w:t>Nombre de contrats similaires :</w:t>
            </w:r>
          </w:p>
          <w:p w14:paraId="65DD7A10" w14:textId="77777777" w:rsidR="00F104A6" w:rsidRPr="006D61DD" w:rsidRDefault="00F104A6" w:rsidP="0003479E">
            <w:pPr>
              <w:pStyle w:val="BodyText2"/>
              <w:spacing w:after="0"/>
              <w:rPr>
                <w:rFonts w:ascii="Arial" w:hAnsi="Arial" w:cs="Arial"/>
                <w:b/>
                <w:lang w:val="fr-FR"/>
              </w:rPr>
            </w:pPr>
            <w:r w:rsidRPr="006D61DD">
              <w:rPr>
                <w:rFonts w:ascii="Arial" w:hAnsi="Arial" w:cs="Arial"/>
                <w:b/>
                <w:lang w:val="fr-FR"/>
              </w:rPr>
              <w:t>……..de……..requis</w:t>
            </w:r>
          </w:p>
        </w:tc>
        <w:tc>
          <w:tcPr>
            <w:tcW w:w="6711" w:type="dxa"/>
            <w:gridSpan w:val="2"/>
          </w:tcPr>
          <w:p w14:paraId="7CA0923F" w14:textId="77777777" w:rsidR="00F104A6" w:rsidRPr="006D61DD" w:rsidRDefault="00F104A6" w:rsidP="0003479E">
            <w:pPr>
              <w:pStyle w:val="BodyText2"/>
              <w:spacing w:after="0"/>
              <w:rPr>
                <w:rFonts w:ascii="Arial" w:hAnsi="Arial" w:cs="Arial"/>
                <w:b/>
                <w:lang w:val="fr-FR"/>
              </w:rPr>
            </w:pPr>
          </w:p>
          <w:p w14:paraId="3717844E" w14:textId="77777777" w:rsidR="00F104A6" w:rsidRPr="009A4DFC" w:rsidRDefault="00F104A6" w:rsidP="0003479E">
            <w:pPr>
              <w:pStyle w:val="BodyText2"/>
              <w:spacing w:after="0"/>
              <w:jc w:val="center"/>
              <w:rPr>
                <w:rFonts w:ascii="Arial" w:hAnsi="Arial" w:cs="Arial"/>
                <w:b/>
              </w:rPr>
            </w:pPr>
            <w:r w:rsidRPr="009A4DFC">
              <w:rPr>
                <w:rFonts w:ascii="Arial" w:hAnsi="Arial" w:cs="Arial"/>
                <w:b/>
              </w:rPr>
              <w:t>Informations</w:t>
            </w:r>
          </w:p>
        </w:tc>
      </w:tr>
      <w:tr w:rsidR="00F104A6" w:rsidRPr="009A4DFC" w14:paraId="59462844" w14:textId="77777777" w:rsidTr="00221E36">
        <w:tc>
          <w:tcPr>
            <w:tcW w:w="2879" w:type="dxa"/>
          </w:tcPr>
          <w:p w14:paraId="3227CD3A" w14:textId="77777777" w:rsidR="00F104A6" w:rsidRPr="009A4DFC" w:rsidRDefault="00F104A6" w:rsidP="0003479E">
            <w:pPr>
              <w:pStyle w:val="BodyText2"/>
              <w:spacing w:after="0"/>
              <w:rPr>
                <w:rFonts w:ascii="Arial" w:hAnsi="Arial" w:cs="Arial"/>
                <w:bCs/>
              </w:rPr>
            </w:pPr>
            <w:r w:rsidRPr="009A4DFC">
              <w:rPr>
                <w:rFonts w:ascii="Arial" w:hAnsi="Arial" w:cs="Arial"/>
                <w:bCs/>
              </w:rPr>
              <w:t>Identification du contrat</w:t>
            </w:r>
          </w:p>
        </w:tc>
        <w:tc>
          <w:tcPr>
            <w:tcW w:w="6711" w:type="dxa"/>
            <w:gridSpan w:val="2"/>
          </w:tcPr>
          <w:p w14:paraId="3BF8F7C6" w14:textId="77777777" w:rsidR="00F104A6" w:rsidRPr="009A4DFC" w:rsidRDefault="00F104A6" w:rsidP="0003479E">
            <w:pPr>
              <w:pStyle w:val="BodyText2"/>
              <w:spacing w:after="0"/>
              <w:rPr>
                <w:rFonts w:ascii="Arial" w:hAnsi="Arial" w:cs="Arial"/>
                <w:bCs/>
              </w:rPr>
            </w:pPr>
          </w:p>
        </w:tc>
      </w:tr>
      <w:tr w:rsidR="00F104A6" w:rsidRPr="005F69EC" w14:paraId="07C9F4C3" w14:textId="77777777" w:rsidTr="00221E36">
        <w:tc>
          <w:tcPr>
            <w:tcW w:w="2879" w:type="dxa"/>
          </w:tcPr>
          <w:p w14:paraId="7383A186" w14:textId="77777777" w:rsidR="00F104A6" w:rsidRPr="006D61DD" w:rsidRDefault="00F104A6" w:rsidP="0003479E">
            <w:pPr>
              <w:pStyle w:val="BodyText2"/>
              <w:spacing w:after="0"/>
              <w:rPr>
                <w:rFonts w:ascii="Arial" w:hAnsi="Arial" w:cs="Arial"/>
                <w:bCs/>
                <w:lang w:val="fr-FR"/>
              </w:rPr>
            </w:pPr>
            <w:r w:rsidRPr="006D61DD">
              <w:rPr>
                <w:rFonts w:ascii="Arial" w:hAnsi="Arial" w:cs="Arial"/>
                <w:bCs/>
                <w:lang w:val="fr-FR"/>
              </w:rPr>
              <w:t>Date d’adjudication</w:t>
            </w:r>
          </w:p>
          <w:p w14:paraId="1BD8964E" w14:textId="77777777" w:rsidR="00F104A6" w:rsidRPr="006D61DD" w:rsidRDefault="00F104A6" w:rsidP="0003479E">
            <w:pPr>
              <w:pStyle w:val="BodyText2"/>
              <w:spacing w:after="0"/>
              <w:rPr>
                <w:rFonts w:ascii="Arial" w:hAnsi="Arial" w:cs="Arial"/>
                <w:bCs/>
                <w:lang w:val="fr-FR"/>
              </w:rPr>
            </w:pPr>
            <w:r w:rsidRPr="006D61DD">
              <w:rPr>
                <w:rFonts w:ascii="Arial" w:hAnsi="Arial" w:cs="Arial"/>
                <w:bCs/>
                <w:lang w:val="fr-FR"/>
              </w:rPr>
              <w:t>Date de finalisation</w:t>
            </w:r>
          </w:p>
        </w:tc>
        <w:tc>
          <w:tcPr>
            <w:tcW w:w="6711" w:type="dxa"/>
            <w:gridSpan w:val="2"/>
          </w:tcPr>
          <w:p w14:paraId="5F0AF54B" w14:textId="77777777" w:rsidR="00F104A6" w:rsidRPr="006D61DD" w:rsidRDefault="00F104A6" w:rsidP="0003479E">
            <w:pPr>
              <w:pStyle w:val="BodyText2"/>
              <w:spacing w:after="0"/>
              <w:rPr>
                <w:rFonts w:ascii="Arial" w:hAnsi="Arial" w:cs="Arial"/>
                <w:bCs/>
                <w:lang w:val="fr-FR"/>
              </w:rPr>
            </w:pPr>
            <w:r w:rsidRPr="006D61DD">
              <w:rPr>
                <w:rFonts w:ascii="Arial" w:hAnsi="Arial" w:cs="Arial"/>
                <w:bCs/>
                <w:lang w:val="fr-FR"/>
              </w:rPr>
              <w:t xml:space="preserve">                                                                                     </w:t>
            </w:r>
            <w:r w:rsidR="00D43FE1">
              <w:rPr>
                <w:rFonts w:ascii="Arial" w:hAnsi="Arial" w:cs="Arial"/>
                <w:bCs/>
                <w:noProof/>
                <w:lang w:val="es-ES" w:eastAsia="es-ES"/>
              </w:rPr>
              <mc:AlternateContent>
                <mc:Choice Requires="wps">
                  <w:drawing>
                    <wp:anchor distT="4294967292" distB="4294967292" distL="114300" distR="114300" simplePos="0" relativeHeight="251676672" behindDoc="0" locked="0" layoutInCell="1" allowOverlap="1" wp14:anchorId="1546812B" wp14:editId="4CD61D5F">
                      <wp:simplePos x="0" y="0"/>
                      <wp:positionH relativeFrom="column">
                        <wp:posOffset>45720</wp:posOffset>
                      </wp:positionH>
                      <wp:positionV relativeFrom="paragraph">
                        <wp:posOffset>166369</wp:posOffset>
                      </wp:positionV>
                      <wp:extent cx="34290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BE99C2" id="Line 15"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13.1pt" to="27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s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"/>
                  </w:pict>
                </mc:Fallback>
              </mc:AlternateContent>
            </w:r>
          </w:p>
          <w:p w14:paraId="4271189C" w14:textId="77777777" w:rsidR="00F104A6" w:rsidRPr="006D61DD" w:rsidRDefault="00D43FE1" w:rsidP="0003479E">
            <w:pPr>
              <w:rPr>
                <w:rFonts w:ascii="Arial" w:hAnsi="Arial" w:cs="Arial"/>
                <w:lang w:val="fr-FR"/>
              </w:rPr>
            </w:pPr>
            <w:r>
              <w:rPr>
                <w:rFonts w:ascii="Arial" w:hAnsi="Arial" w:cs="Arial"/>
                <w:noProof/>
                <w:lang w:val="es-ES" w:eastAsia="es-ES"/>
              </w:rPr>
              <mc:AlternateContent>
                <mc:Choice Requires="wps">
                  <w:drawing>
                    <wp:anchor distT="4294967292" distB="4294967292" distL="114300" distR="114300" simplePos="0" relativeHeight="251680768" behindDoc="0" locked="0" layoutInCell="1" allowOverlap="1" wp14:anchorId="4D319BAE" wp14:editId="032E37B5">
                      <wp:simplePos x="0" y="0"/>
                      <wp:positionH relativeFrom="column">
                        <wp:posOffset>45720</wp:posOffset>
                      </wp:positionH>
                      <wp:positionV relativeFrom="paragraph">
                        <wp:posOffset>135254</wp:posOffset>
                      </wp:positionV>
                      <wp:extent cx="34290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C1DC0B" id="Line 19"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10.65pt" to="273.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s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"/>
                  </w:pict>
                </mc:Fallback>
              </mc:AlternateContent>
            </w:r>
          </w:p>
        </w:tc>
      </w:tr>
      <w:tr w:rsidR="00F104A6" w:rsidRPr="009A4DFC" w14:paraId="2EA07F74" w14:textId="77777777" w:rsidTr="00221E36">
        <w:trPr>
          <w:cantSplit/>
        </w:trPr>
        <w:tc>
          <w:tcPr>
            <w:tcW w:w="2879" w:type="dxa"/>
            <w:tcBorders>
              <w:bottom w:val="single" w:sz="4" w:space="0" w:color="auto"/>
            </w:tcBorders>
          </w:tcPr>
          <w:p w14:paraId="69BF9961" w14:textId="77777777" w:rsidR="00F104A6" w:rsidRPr="009A4DFC" w:rsidRDefault="00F104A6" w:rsidP="0003479E">
            <w:pPr>
              <w:pStyle w:val="BodyText2"/>
              <w:spacing w:after="0"/>
              <w:rPr>
                <w:rFonts w:ascii="Arial" w:hAnsi="Arial" w:cs="Arial"/>
                <w:bCs/>
              </w:rPr>
            </w:pPr>
            <w:r w:rsidRPr="009A4DFC">
              <w:rPr>
                <w:rFonts w:ascii="Arial" w:hAnsi="Arial" w:cs="Arial"/>
                <w:bCs/>
              </w:rPr>
              <w:t>Objet du contrat</w:t>
            </w:r>
          </w:p>
        </w:tc>
        <w:tc>
          <w:tcPr>
            <w:tcW w:w="4272" w:type="dxa"/>
            <w:tcBorders>
              <w:bottom w:val="single" w:sz="4" w:space="0" w:color="auto"/>
              <w:right w:val="single" w:sz="4" w:space="0" w:color="auto"/>
            </w:tcBorders>
          </w:tcPr>
          <w:p w14:paraId="766C1572" w14:textId="77777777" w:rsidR="00F104A6" w:rsidRPr="009A4DFC" w:rsidRDefault="00F104A6" w:rsidP="00945242">
            <w:pPr>
              <w:pStyle w:val="BodyText2"/>
              <w:numPr>
                <w:ilvl w:val="0"/>
                <w:numId w:val="5"/>
              </w:numPr>
              <w:spacing w:after="0" w:line="240" w:lineRule="auto"/>
              <w:jc w:val="both"/>
              <w:rPr>
                <w:rFonts w:ascii="Arial" w:hAnsi="Arial" w:cs="Arial"/>
                <w:bCs/>
              </w:rPr>
            </w:pPr>
            <w:r w:rsidRPr="009A4DFC">
              <w:rPr>
                <w:rFonts w:ascii="Arial" w:hAnsi="Arial" w:cs="Arial"/>
                <w:bCs/>
              </w:rPr>
              <w:t>Entrepreneur</w:t>
            </w:r>
          </w:p>
          <w:p w14:paraId="2B7FB63E" w14:textId="77777777" w:rsidR="00F104A6" w:rsidRPr="009A4DFC" w:rsidRDefault="00F104A6" w:rsidP="0003479E">
            <w:pPr>
              <w:pStyle w:val="BodyText2"/>
              <w:spacing w:after="0"/>
              <w:ind w:left="288"/>
              <w:rPr>
                <w:rFonts w:ascii="Arial" w:hAnsi="Arial" w:cs="Arial"/>
                <w:bCs/>
              </w:rPr>
            </w:pPr>
          </w:p>
        </w:tc>
        <w:tc>
          <w:tcPr>
            <w:tcW w:w="2439" w:type="dxa"/>
            <w:tcBorders>
              <w:bottom w:val="single" w:sz="4" w:space="0" w:color="auto"/>
              <w:right w:val="single" w:sz="4" w:space="0" w:color="auto"/>
            </w:tcBorders>
          </w:tcPr>
          <w:p w14:paraId="5D7F3DDE" w14:textId="77777777" w:rsidR="00F104A6" w:rsidRPr="009A4DFC" w:rsidRDefault="00F104A6" w:rsidP="00945242">
            <w:pPr>
              <w:pStyle w:val="BodyText2"/>
              <w:numPr>
                <w:ilvl w:val="0"/>
                <w:numId w:val="5"/>
              </w:numPr>
              <w:spacing w:after="0" w:line="240" w:lineRule="auto"/>
              <w:jc w:val="both"/>
              <w:rPr>
                <w:rFonts w:ascii="Arial" w:hAnsi="Arial" w:cs="Arial"/>
                <w:bCs/>
              </w:rPr>
            </w:pPr>
            <w:r w:rsidRPr="009A4DFC">
              <w:rPr>
                <w:rFonts w:ascii="Arial" w:hAnsi="Arial" w:cs="Arial"/>
                <w:bCs/>
              </w:rPr>
              <w:t>Sous-traitant</w:t>
            </w:r>
          </w:p>
          <w:p w14:paraId="75754337" w14:textId="77777777" w:rsidR="00F104A6" w:rsidRPr="009A4DFC" w:rsidRDefault="00F104A6" w:rsidP="0003479E">
            <w:pPr>
              <w:pStyle w:val="BodyText2"/>
              <w:spacing w:after="0"/>
              <w:ind w:left="288"/>
              <w:rPr>
                <w:rFonts w:ascii="Arial" w:hAnsi="Arial" w:cs="Arial"/>
                <w:bCs/>
              </w:rPr>
            </w:pPr>
          </w:p>
        </w:tc>
      </w:tr>
      <w:tr w:rsidR="00F104A6" w:rsidRPr="009A4DFC" w14:paraId="4D4FA204" w14:textId="77777777" w:rsidTr="00221E36">
        <w:trPr>
          <w:cantSplit/>
        </w:trPr>
        <w:tc>
          <w:tcPr>
            <w:tcW w:w="2879" w:type="dxa"/>
          </w:tcPr>
          <w:p w14:paraId="5E466353" w14:textId="77777777" w:rsidR="00F104A6" w:rsidRPr="009A4DFC" w:rsidRDefault="00F104A6" w:rsidP="0003479E">
            <w:pPr>
              <w:pStyle w:val="BodyText2"/>
              <w:spacing w:after="0"/>
              <w:rPr>
                <w:rFonts w:ascii="Arial" w:hAnsi="Arial" w:cs="Arial"/>
                <w:bCs/>
              </w:rPr>
            </w:pPr>
            <w:r w:rsidRPr="009A4DFC">
              <w:rPr>
                <w:rFonts w:ascii="Arial" w:hAnsi="Arial" w:cs="Arial"/>
                <w:bCs/>
              </w:rPr>
              <w:t>Montant total du contrat</w:t>
            </w:r>
          </w:p>
        </w:tc>
        <w:tc>
          <w:tcPr>
            <w:tcW w:w="4272" w:type="dxa"/>
            <w:tcBorders>
              <w:top w:val="nil"/>
              <w:right w:val="single" w:sz="4" w:space="0" w:color="auto"/>
            </w:tcBorders>
          </w:tcPr>
          <w:p w14:paraId="4D5D4D5B" w14:textId="77777777" w:rsidR="00F104A6" w:rsidRPr="009A4DFC" w:rsidRDefault="00F104A6" w:rsidP="0003479E">
            <w:pPr>
              <w:pStyle w:val="BodyText2"/>
              <w:spacing w:after="0" w:line="240" w:lineRule="auto"/>
              <w:ind w:left="672"/>
              <w:rPr>
                <w:rFonts w:ascii="Arial" w:hAnsi="Arial" w:cs="Arial"/>
                <w:bCs/>
              </w:rPr>
            </w:pPr>
            <w:r w:rsidRPr="009A4DFC">
              <w:rPr>
                <w:rFonts w:ascii="Arial" w:hAnsi="Arial" w:cs="Arial"/>
                <w:bCs/>
              </w:rPr>
              <w:t xml:space="preserve">   Montant                          (en chiffres):</w:t>
            </w:r>
          </w:p>
        </w:tc>
        <w:tc>
          <w:tcPr>
            <w:tcW w:w="2439" w:type="dxa"/>
            <w:tcBorders>
              <w:top w:val="nil"/>
              <w:right w:val="single" w:sz="4" w:space="0" w:color="auto"/>
            </w:tcBorders>
          </w:tcPr>
          <w:p w14:paraId="0F6D6C9C" w14:textId="77777777" w:rsidR="00F104A6" w:rsidRPr="009A4DFC" w:rsidRDefault="00F104A6" w:rsidP="0003479E">
            <w:pPr>
              <w:pStyle w:val="BodyText2"/>
              <w:spacing w:after="0"/>
              <w:rPr>
                <w:rFonts w:ascii="Arial" w:hAnsi="Arial" w:cs="Arial"/>
                <w:bCs/>
              </w:rPr>
            </w:pPr>
            <w:r w:rsidRPr="009A4DFC">
              <w:rPr>
                <w:rFonts w:ascii="Arial" w:hAnsi="Arial" w:cs="Arial"/>
                <w:bCs/>
              </w:rPr>
              <w:t>Montant (en lettres) :</w:t>
            </w:r>
          </w:p>
          <w:p w14:paraId="73EC5A43" w14:textId="77777777" w:rsidR="00F104A6" w:rsidRPr="009A4DFC" w:rsidRDefault="00F104A6" w:rsidP="0003479E">
            <w:pPr>
              <w:pStyle w:val="BodyText2"/>
              <w:spacing w:after="0"/>
              <w:rPr>
                <w:rFonts w:ascii="Arial" w:hAnsi="Arial" w:cs="Arial"/>
                <w:bCs/>
              </w:rPr>
            </w:pPr>
          </w:p>
        </w:tc>
      </w:tr>
      <w:tr w:rsidR="00F104A6" w:rsidRPr="009A4DFC" w14:paraId="109073DF" w14:textId="77777777" w:rsidTr="00221E36">
        <w:tc>
          <w:tcPr>
            <w:tcW w:w="2879" w:type="dxa"/>
          </w:tcPr>
          <w:p w14:paraId="518E3AAE" w14:textId="77777777" w:rsidR="00F104A6" w:rsidRPr="009A4DFC" w:rsidRDefault="00F104A6" w:rsidP="0003479E">
            <w:pPr>
              <w:pStyle w:val="BodyText2"/>
              <w:spacing w:after="0"/>
              <w:rPr>
                <w:rFonts w:ascii="Arial" w:hAnsi="Arial" w:cs="Arial"/>
                <w:bCs/>
              </w:rPr>
            </w:pPr>
            <w:r w:rsidRPr="009A4DFC">
              <w:rPr>
                <w:rFonts w:ascii="Arial" w:hAnsi="Arial" w:cs="Arial"/>
                <w:bCs/>
              </w:rPr>
              <w:t>Nom  du Client :</w:t>
            </w:r>
          </w:p>
        </w:tc>
        <w:tc>
          <w:tcPr>
            <w:tcW w:w="6711" w:type="dxa"/>
            <w:gridSpan w:val="2"/>
          </w:tcPr>
          <w:p w14:paraId="586E0A5D" w14:textId="77777777" w:rsidR="00F104A6" w:rsidRPr="009A4DFC" w:rsidRDefault="00F104A6" w:rsidP="0003479E">
            <w:pPr>
              <w:pStyle w:val="BodyText2"/>
              <w:spacing w:after="0"/>
              <w:rPr>
                <w:rFonts w:ascii="Arial" w:hAnsi="Arial" w:cs="Arial"/>
                <w:bCs/>
              </w:rPr>
            </w:pPr>
          </w:p>
        </w:tc>
      </w:tr>
      <w:tr w:rsidR="00F104A6" w:rsidRPr="009A4DFC" w14:paraId="77BBAF12" w14:textId="77777777" w:rsidTr="00C17917">
        <w:trPr>
          <w:trHeight w:val="1943"/>
        </w:trPr>
        <w:tc>
          <w:tcPr>
            <w:tcW w:w="2879" w:type="dxa"/>
          </w:tcPr>
          <w:p w14:paraId="10B9DC93" w14:textId="77777777" w:rsidR="00F104A6" w:rsidRPr="006D61DD" w:rsidRDefault="00F104A6" w:rsidP="0003479E">
            <w:pPr>
              <w:pStyle w:val="BodyText2"/>
              <w:spacing w:after="0"/>
              <w:rPr>
                <w:rFonts w:ascii="Arial" w:hAnsi="Arial" w:cs="Arial"/>
                <w:bCs/>
                <w:lang w:val="fr-FR"/>
              </w:rPr>
            </w:pPr>
            <w:r w:rsidRPr="006D61DD">
              <w:rPr>
                <w:rFonts w:ascii="Arial" w:hAnsi="Arial" w:cs="Arial"/>
                <w:bCs/>
                <w:lang w:val="fr-FR"/>
              </w:rPr>
              <w:t>Adresse :</w:t>
            </w:r>
          </w:p>
          <w:p w14:paraId="454FAD79" w14:textId="77777777" w:rsidR="00F104A6" w:rsidRPr="006D61DD" w:rsidRDefault="00F104A6" w:rsidP="0003479E">
            <w:pPr>
              <w:pStyle w:val="BodyText2"/>
              <w:spacing w:after="0"/>
              <w:rPr>
                <w:rFonts w:ascii="Arial" w:hAnsi="Arial" w:cs="Arial"/>
                <w:bCs/>
                <w:lang w:val="fr-FR"/>
              </w:rPr>
            </w:pPr>
            <w:r w:rsidRPr="006D61DD">
              <w:rPr>
                <w:rFonts w:ascii="Arial" w:hAnsi="Arial" w:cs="Arial"/>
                <w:bCs/>
                <w:lang w:val="fr-FR"/>
              </w:rPr>
              <w:t>Numéros de téléphone/fax :</w:t>
            </w:r>
          </w:p>
          <w:p w14:paraId="5EA616E9" w14:textId="43BEDD4F" w:rsidR="00F104A6" w:rsidRPr="009A4DFC" w:rsidRDefault="00F104A6" w:rsidP="0003479E">
            <w:pPr>
              <w:pStyle w:val="BodyText2"/>
              <w:spacing w:after="0"/>
              <w:rPr>
                <w:rFonts w:ascii="Arial" w:hAnsi="Arial" w:cs="Arial"/>
                <w:bCs/>
              </w:rPr>
            </w:pPr>
            <w:r w:rsidRPr="009A4DFC">
              <w:rPr>
                <w:rFonts w:ascii="Arial" w:hAnsi="Arial" w:cs="Arial"/>
                <w:bCs/>
              </w:rPr>
              <w:t>Courrier électronique :</w:t>
            </w:r>
          </w:p>
        </w:tc>
        <w:tc>
          <w:tcPr>
            <w:tcW w:w="6711" w:type="dxa"/>
            <w:gridSpan w:val="2"/>
          </w:tcPr>
          <w:p w14:paraId="24C9D7D7" w14:textId="77777777" w:rsidR="00F104A6" w:rsidRPr="009A4DFC" w:rsidRDefault="00D43FE1" w:rsidP="0003479E">
            <w:pPr>
              <w:pStyle w:val="BodyText2"/>
              <w:spacing w:after="0"/>
              <w:rPr>
                <w:rFonts w:ascii="Arial" w:hAnsi="Arial" w:cs="Arial"/>
                <w:bCs/>
              </w:rPr>
            </w:pPr>
            <w:r>
              <w:rPr>
                <w:rFonts w:ascii="Arial" w:hAnsi="Arial" w:cs="Arial"/>
                <w:bCs/>
                <w:noProof/>
                <w:lang w:val="es-ES" w:eastAsia="es-ES"/>
              </w:rPr>
              <mc:AlternateContent>
                <mc:Choice Requires="wps">
                  <w:drawing>
                    <wp:anchor distT="4294967292" distB="4294967292" distL="114300" distR="114300" simplePos="0" relativeHeight="251677696" behindDoc="0" locked="0" layoutInCell="1" allowOverlap="1" wp14:anchorId="1F1BD7E6" wp14:editId="0A364E6E">
                      <wp:simplePos x="0" y="0"/>
                      <wp:positionH relativeFrom="column">
                        <wp:posOffset>45720</wp:posOffset>
                      </wp:positionH>
                      <wp:positionV relativeFrom="paragraph">
                        <wp:posOffset>148589</wp:posOffset>
                      </wp:positionV>
                      <wp:extent cx="3314700" cy="0"/>
                      <wp:effectExtent l="0" t="0" r="1905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7CA70" id="Line 16"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11.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qm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"/>
                  </w:pict>
                </mc:Fallback>
              </mc:AlternateContent>
            </w:r>
          </w:p>
          <w:p w14:paraId="6E6A1BDC" w14:textId="77777777" w:rsidR="00F104A6" w:rsidRPr="009A4DFC" w:rsidRDefault="00D43FE1" w:rsidP="0003479E">
            <w:pPr>
              <w:pStyle w:val="BodyText2"/>
              <w:spacing w:after="0"/>
              <w:rPr>
                <w:rFonts w:ascii="Arial" w:hAnsi="Arial" w:cs="Arial"/>
                <w:bCs/>
              </w:rPr>
            </w:pPr>
            <w:r>
              <w:rPr>
                <w:rFonts w:ascii="Arial" w:hAnsi="Arial" w:cs="Arial"/>
                <w:bCs/>
                <w:noProof/>
                <w:lang w:val="es-ES" w:eastAsia="es-ES"/>
              </w:rPr>
              <mc:AlternateContent>
                <mc:Choice Requires="wps">
                  <w:drawing>
                    <wp:anchor distT="4294967292" distB="4294967292" distL="114300" distR="114300" simplePos="0" relativeHeight="251679744" behindDoc="0" locked="0" layoutInCell="1" allowOverlap="1" wp14:anchorId="606B7B18" wp14:editId="165E3D36">
                      <wp:simplePos x="0" y="0"/>
                      <wp:positionH relativeFrom="column">
                        <wp:posOffset>45720</wp:posOffset>
                      </wp:positionH>
                      <wp:positionV relativeFrom="paragraph">
                        <wp:posOffset>368934</wp:posOffset>
                      </wp:positionV>
                      <wp:extent cx="3314700" cy="0"/>
                      <wp:effectExtent l="0" t="0" r="19050"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6F2BD" id="Line 18"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29.05pt" to="264.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qm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"/>
                  </w:pict>
                </mc:Fallback>
              </mc:AlternateContent>
            </w:r>
            <w:r>
              <w:rPr>
                <w:rFonts w:ascii="Arial" w:hAnsi="Arial" w:cs="Arial"/>
                <w:bCs/>
                <w:noProof/>
                <w:lang w:val="es-ES" w:eastAsia="es-ES"/>
              </w:rPr>
              <mc:AlternateContent>
                <mc:Choice Requires="wps">
                  <w:drawing>
                    <wp:anchor distT="4294967292" distB="4294967292" distL="114300" distR="114300" simplePos="0" relativeHeight="251678720" behindDoc="0" locked="0" layoutInCell="1" allowOverlap="1" wp14:anchorId="385EECE7" wp14:editId="2CB31ACF">
                      <wp:simplePos x="0" y="0"/>
                      <wp:positionH relativeFrom="column">
                        <wp:posOffset>45720</wp:posOffset>
                      </wp:positionH>
                      <wp:positionV relativeFrom="paragraph">
                        <wp:posOffset>140334</wp:posOffset>
                      </wp:positionV>
                      <wp:extent cx="3314700" cy="0"/>
                      <wp:effectExtent l="0" t="0" r="19050"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CC556" id="Line 17"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11.05pt" to="264.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qm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"/>
                  </w:pict>
                </mc:Fallback>
              </mc:AlternateContent>
            </w:r>
          </w:p>
        </w:tc>
      </w:tr>
    </w:tbl>
    <w:p w14:paraId="763831F5" w14:textId="77777777" w:rsidR="00F104A6" w:rsidRPr="009A4DFC" w:rsidRDefault="00F104A6" w:rsidP="00F104A6">
      <w:pPr>
        <w:rPr>
          <w:rFonts w:ascii="Arial" w:hAnsi="Arial" w:cs="Arial"/>
          <w:highlight w:val="lightGray"/>
        </w:rPr>
      </w:pPr>
    </w:p>
    <w:p w14:paraId="64E17DE9" w14:textId="77777777" w:rsidR="00F104A6" w:rsidRPr="009A4DFC" w:rsidRDefault="00F104A6" w:rsidP="00F104A6">
      <w:pPr>
        <w:tabs>
          <w:tab w:val="left" w:pos="0"/>
        </w:tabs>
        <w:rPr>
          <w:rFonts w:ascii="Arial" w:hAnsi="Arial" w:cs="Arial"/>
          <w:b/>
        </w:rPr>
      </w:pPr>
      <w:r w:rsidRPr="009A4DFC">
        <w:rPr>
          <w:rFonts w:ascii="Arial" w:hAnsi="Arial" w:cs="Arial"/>
          <w:b/>
        </w:rPr>
        <w:t>Certifié sincère et correct.</w:t>
      </w:r>
    </w:p>
    <w:p w14:paraId="39A841DD" w14:textId="753581A9" w:rsidR="00F104A6" w:rsidRPr="006D61DD" w:rsidRDefault="00F104A6" w:rsidP="00F104A6">
      <w:pPr>
        <w:tabs>
          <w:tab w:val="left" w:pos="0"/>
        </w:tabs>
        <w:ind w:right="10"/>
        <w:jc w:val="both"/>
        <w:rPr>
          <w:rFonts w:ascii="Arial" w:hAnsi="Arial" w:cs="Arial"/>
          <w:b/>
          <w:lang w:val="fr-FR"/>
        </w:rPr>
      </w:pPr>
      <w:r w:rsidRPr="006D61DD">
        <w:rPr>
          <w:rFonts w:ascii="Arial" w:hAnsi="Arial" w:cs="Arial"/>
          <w:b/>
          <w:lang w:val="fr-FR"/>
        </w:rPr>
        <w:t>En remplissant cette forme</w:t>
      </w:r>
      <w:r w:rsidR="006C6CE1">
        <w:rPr>
          <w:rFonts w:ascii="Arial" w:hAnsi="Arial" w:cs="Arial"/>
          <w:b/>
          <w:lang w:val="fr-FR"/>
        </w:rPr>
        <w:t>, j’autorise l</w:t>
      </w:r>
      <w:r w:rsidR="00C81266">
        <w:rPr>
          <w:rFonts w:ascii="Arial" w:hAnsi="Arial" w:cs="Arial"/>
          <w:b/>
          <w:lang w:val="fr-FR"/>
        </w:rPr>
        <w:t>’OXFAM Québec</w:t>
      </w:r>
      <w:r w:rsidR="006C6CE1">
        <w:rPr>
          <w:rFonts w:ascii="Arial" w:hAnsi="Arial" w:cs="Arial"/>
          <w:b/>
          <w:lang w:val="fr-FR"/>
        </w:rPr>
        <w:t xml:space="preserve"> à con</w:t>
      </w:r>
      <w:r w:rsidRPr="006D61DD">
        <w:rPr>
          <w:rFonts w:ascii="Arial" w:hAnsi="Arial" w:cs="Arial"/>
          <w:b/>
          <w:lang w:val="fr-FR"/>
        </w:rPr>
        <w:t>ta</w:t>
      </w:r>
      <w:r w:rsidR="006C6CE1">
        <w:rPr>
          <w:rFonts w:ascii="Arial" w:hAnsi="Arial" w:cs="Arial"/>
          <w:b/>
          <w:lang w:val="fr-FR"/>
        </w:rPr>
        <w:t>c</w:t>
      </w:r>
      <w:r w:rsidRPr="006D61DD">
        <w:rPr>
          <w:rFonts w:ascii="Arial" w:hAnsi="Arial" w:cs="Arial"/>
          <w:b/>
          <w:lang w:val="fr-FR"/>
        </w:rPr>
        <w:t xml:space="preserve">ter les personnes citées en référence pour vérifier l’exactitude des </w:t>
      </w:r>
      <w:r w:rsidR="00221E36" w:rsidRPr="006D61DD">
        <w:rPr>
          <w:rFonts w:ascii="Arial" w:hAnsi="Arial" w:cs="Arial"/>
          <w:b/>
          <w:lang w:val="fr-FR"/>
        </w:rPr>
        <w:t>informations fournies</w:t>
      </w:r>
      <w:r w:rsidRPr="006D61DD">
        <w:rPr>
          <w:rFonts w:ascii="Arial" w:hAnsi="Arial" w:cs="Arial"/>
          <w:b/>
          <w:lang w:val="fr-FR"/>
        </w:rPr>
        <w:t>.</w:t>
      </w:r>
    </w:p>
    <w:p w14:paraId="06F39C8C" w14:textId="77777777" w:rsidR="00F104A6" w:rsidRPr="006D61DD" w:rsidRDefault="00F104A6" w:rsidP="00F104A6">
      <w:pPr>
        <w:tabs>
          <w:tab w:val="left" w:pos="0"/>
        </w:tabs>
        <w:jc w:val="both"/>
        <w:rPr>
          <w:rFonts w:ascii="Arial" w:hAnsi="Arial" w:cs="Arial"/>
          <w:b/>
          <w:lang w:val="fr-FR"/>
        </w:rPr>
      </w:pPr>
      <w:r w:rsidRPr="006D61DD">
        <w:rPr>
          <w:rFonts w:ascii="Arial" w:hAnsi="Arial" w:cs="Arial"/>
          <w:b/>
          <w:lang w:val="fr-FR"/>
        </w:rPr>
        <w:lastRenderedPageBreak/>
        <w:t>Je reconnais également que la non présentation de ces informations ainsi que mes références bancaires peuvent affecter l’évaluation de ma soumission ou entrainer le rejet de mon offre.</w:t>
      </w:r>
    </w:p>
    <w:p w14:paraId="4AC9517E" w14:textId="77777777" w:rsidR="00F104A6" w:rsidRPr="006D61DD" w:rsidRDefault="00F104A6" w:rsidP="00F104A6">
      <w:pPr>
        <w:tabs>
          <w:tab w:val="left" w:pos="0"/>
        </w:tabs>
        <w:jc w:val="both"/>
        <w:rPr>
          <w:rFonts w:ascii="Arial" w:hAnsi="Arial" w:cs="Arial"/>
          <w:b/>
          <w:lang w:val="fr-FR"/>
        </w:rPr>
      </w:pPr>
    </w:p>
    <w:p w14:paraId="2848362D" w14:textId="77777777" w:rsidR="00F104A6" w:rsidRPr="006D61DD" w:rsidRDefault="00F104A6" w:rsidP="00F104A6">
      <w:pPr>
        <w:tabs>
          <w:tab w:val="left" w:pos="0"/>
        </w:tabs>
        <w:rPr>
          <w:rFonts w:ascii="Arial" w:hAnsi="Arial" w:cs="Arial"/>
          <w:b/>
          <w:lang w:val="fr-FR"/>
        </w:rPr>
      </w:pPr>
      <w:r w:rsidRPr="006D61DD">
        <w:rPr>
          <w:rFonts w:ascii="Arial" w:hAnsi="Arial" w:cs="Arial"/>
          <w:b/>
          <w:lang w:val="fr-FR"/>
        </w:rPr>
        <w:t xml:space="preserve">Signature </w:t>
      </w:r>
      <w:r w:rsidRPr="006D61DD">
        <w:rPr>
          <w:rFonts w:ascii="Arial" w:hAnsi="Arial" w:cs="Arial"/>
          <w:b/>
          <w:lang w:val="fr-FR"/>
        </w:rPr>
        <w:tab/>
      </w:r>
      <w:r w:rsidRPr="006D61DD">
        <w:rPr>
          <w:rFonts w:ascii="Arial" w:hAnsi="Arial" w:cs="Arial"/>
          <w:b/>
          <w:lang w:val="fr-FR"/>
        </w:rPr>
        <w:tab/>
      </w:r>
      <w:r w:rsidRPr="006D61DD">
        <w:rPr>
          <w:rFonts w:ascii="Arial" w:hAnsi="Arial" w:cs="Arial"/>
          <w:b/>
          <w:lang w:val="fr-FR"/>
        </w:rPr>
        <w:tab/>
      </w:r>
      <w:r w:rsidRPr="006D61DD">
        <w:rPr>
          <w:rFonts w:ascii="Arial" w:hAnsi="Arial" w:cs="Arial"/>
          <w:b/>
          <w:lang w:val="fr-FR"/>
        </w:rPr>
        <w:tab/>
      </w:r>
      <w:r w:rsidRPr="006D61DD">
        <w:rPr>
          <w:rFonts w:ascii="Arial" w:hAnsi="Arial" w:cs="Arial"/>
          <w:b/>
          <w:lang w:val="fr-FR"/>
        </w:rPr>
        <w:tab/>
      </w:r>
      <w:r w:rsidRPr="006D61DD">
        <w:rPr>
          <w:rFonts w:ascii="Arial" w:hAnsi="Arial" w:cs="Arial"/>
          <w:b/>
          <w:lang w:val="fr-FR"/>
        </w:rPr>
        <w:tab/>
      </w:r>
      <w:r w:rsidRPr="006D61DD">
        <w:rPr>
          <w:rFonts w:ascii="Arial" w:hAnsi="Arial" w:cs="Arial"/>
          <w:b/>
          <w:lang w:val="fr-FR"/>
        </w:rPr>
        <w:tab/>
        <w:t xml:space="preserve">Date : </w:t>
      </w:r>
    </w:p>
    <w:p w14:paraId="7553294C" w14:textId="77777777" w:rsidR="006C6CE1" w:rsidRDefault="006C6CE1" w:rsidP="00F104A6">
      <w:pPr>
        <w:tabs>
          <w:tab w:val="left" w:pos="660"/>
          <w:tab w:val="right" w:pos="7784"/>
        </w:tabs>
        <w:rPr>
          <w:rFonts w:ascii="Arial" w:hAnsi="Arial" w:cs="Arial"/>
          <w:b/>
          <w:lang w:val="fr-FR"/>
        </w:rPr>
      </w:pPr>
    </w:p>
    <w:p w14:paraId="1264375B" w14:textId="77777777" w:rsidR="006C6CE1" w:rsidRDefault="006C6CE1" w:rsidP="00F104A6">
      <w:pPr>
        <w:tabs>
          <w:tab w:val="left" w:pos="660"/>
          <w:tab w:val="right" w:pos="7784"/>
        </w:tabs>
        <w:rPr>
          <w:rFonts w:ascii="Arial" w:hAnsi="Arial" w:cs="Arial"/>
          <w:b/>
          <w:lang w:val="fr-FR"/>
        </w:rPr>
      </w:pPr>
    </w:p>
    <w:p w14:paraId="29AC6385" w14:textId="77777777" w:rsidR="006C6CE1" w:rsidRDefault="006C6CE1" w:rsidP="00F104A6">
      <w:pPr>
        <w:tabs>
          <w:tab w:val="left" w:pos="660"/>
          <w:tab w:val="right" w:pos="7784"/>
        </w:tabs>
        <w:rPr>
          <w:rFonts w:ascii="Arial" w:hAnsi="Arial" w:cs="Arial"/>
          <w:b/>
          <w:lang w:val="fr-FR"/>
        </w:rPr>
      </w:pPr>
    </w:p>
    <w:p w14:paraId="5572A767" w14:textId="77777777" w:rsidR="006C6CE1" w:rsidRDefault="006C6CE1" w:rsidP="00F104A6">
      <w:pPr>
        <w:tabs>
          <w:tab w:val="left" w:pos="660"/>
          <w:tab w:val="right" w:pos="7784"/>
        </w:tabs>
        <w:rPr>
          <w:rFonts w:ascii="Arial" w:hAnsi="Arial" w:cs="Arial"/>
          <w:b/>
          <w:lang w:val="fr-FR"/>
        </w:rPr>
      </w:pPr>
    </w:p>
    <w:p w14:paraId="2A8CFC33" w14:textId="77777777" w:rsidR="006C6CE1" w:rsidRDefault="006C6CE1" w:rsidP="00F104A6">
      <w:pPr>
        <w:tabs>
          <w:tab w:val="left" w:pos="660"/>
          <w:tab w:val="right" w:pos="7784"/>
        </w:tabs>
        <w:rPr>
          <w:rFonts w:ascii="Arial" w:hAnsi="Arial" w:cs="Arial"/>
          <w:b/>
          <w:lang w:val="fr-FR"/>
        </w:rPr>
      </w:pPr>
    </w:p>
    <w:p w14:paraId="30CA64CE" w14:textId="77777777" w:rsidR="00221E36" w:rsidRDefault="00221E36" w:rsidP="00F104A6">
      <w:pPr>
        <w:tabs>
          <w:tab w:val="left" w:pos="660"/>
          <w:tab w:val="right" w:pos="7784"/>
        </w:tabs>
        <w:rPr>
          <w:rFonts w:ascii="Arial" w:hAnsi="Arial" w:cs="Arial"/>
          <w:b/>
          <w:lang w:val="fr-FR"/>
        </w:rPr>
      </w:pPr>
    </w:p>
    <w:p w14:paraId="4D4EC371" w14:textId="77777777" w:rsidR="00221E36" w:rsidRDefault="00221E36" w:rsidP="00F104A6">
      <w:pPr>
        <w:tabs>
          <w:tab w:val="left" w:pos="660"/>
          <w:tab w:val="right" w:pos="7784"/>
        </w:tabs>
        <w:rPr>
          <w:rFonts w:ascii="Arial" w:hAnsi="Arial" w:cs="Arial"/>
          <w:b/>
          <w:lang w:val="fr-FR"/>
        </w:rPr>
      </w:pPr>
    </w:p>
    <w:p w14:paraId="38CC04FD" w14:textId="77777777" w:rsidR="00221E36" w:rsidRDefault="00221E36" w:rsidP="00F104A6">
      <w:pPr>
        <w:tabs>
          <w:tab w:val="left" w:pos="660"/>
          <w:tab w:val="right" w:pos="7784"/>
        </w:tabs>
        <w:rPr>
          <w:rFonts w:ascii="Arial" w:hAnsi="Arial" w:cs="Arial"/>
          <w:b/>
          <w:lang w:val="fr-FR"/>
        </w:rPr>
      </w:pPr>
    </w:p>
    <w:p w14:paraId="387EB49F" w14:textId="77777777" w:rsidR="00221E36" w:rsidRDefault="00221E36" w:rsidP="00F104A6">
      <w:pPr>
        <w:tabs>
          <w:tab w:val="left" w:pos="660"/>
          <w:tab w:val="right" w:pos="7784"/>
        </w:tabs>
        <w:rPr>
          <w:rFonts w:ascii="Arial" w:hAnsi="Arial" w:cs="Arial"/>
          <w:b/>
          <w:lang w:val="fr-FR"/>
        </w:rPr>
      </w:pPr>
    </w:p>
    <w:p w14:paraId="1A72FEE8" w14:textId="77777777" w:rsidR="00221E36" w:rsidRDefault="00221E36" w:rsidP="00F104A6">
      <w:pPr>
        <w:tabs>
          <w:tab w:val="left" w:pos="660"/>
          <w:tab w:val="right" w:pos="7784"/>
        </w:tabs>
        <w:rPr>
          <w:rFonts w:ascii="Arial" w:hAnsi="Arial" w:cs="Arial"/>
          <w:b/>
          <w:lang w:val="fr-FR"/>
        </w:rPr>
      </w:pPr>
    </w:p>
    <w:p w14:paraId="34010038" w14:textId="77777777" w:rsidR="00221E36" w:rsidRDefault="00221E36" w:rsidP="00F104A6">
      <w:pPr>
        <w:tabs>
          <w:tab w:val="left" w:pos="660"/>
          <w:tab w:val="right" w:pos="7784"/>
        </w:tabs>
        <w:rPr>
          <w:rFonts w:ascii="Arial" w:hAnsi="Arial" w:cs="Arial"/>
          <w:b/>
          <w:lang w:val="fr-FR"/>
        </w:rPr>
      </w:pPr>
    </w:p>
    <w:p w14:paraId="2672D4AB" w14:textId="77777777" w:rsidR="00221E36" w:rsidRDefault="00221E36" w:rsidP="00F104A6">
      <w:pPr>
        <w:tabs>
          <w:tab w:val="left" w:pos="660"/>
          <w:tab w:val="right" w:pos="7784"/>
        </w:tabs>
        <w:rPr>
          <w:rFonts w:ascii="Arial" w:hAnsi="Arial" w:cs="Arial"/>
          <w:b/>
          <w:lang w:val="fr-FR"/>
        </w:rPr>
      </w:pPr>
    </w:p>
    <w:p w14:paraId="4DA93C40" w14:textId="77777777" w:rsidR="00221E36" w:rsidRDefault="00221E36" w:rsidP="00F104A6">
      <w:pPr>
        <w:tabs>
          <w:tab w:val="left" w:pos="660"/>
          <w:tab w:val="right" w:pos="7784"/>
        </w:tabs>
        <w:rPr>
          <w:rFonts w:ascii="Arial" w:hAnsi="Arial" w:cs="Arial"/>
          <w:b/>
          <w:lang w:val="fr-FR"/>
        </w:rPr>
      </w:pPr>
    </w:p>
    <w:p w14:paraId="768B28A1" w14:textId="77777777" w:rsidR="00221E36" w:rsidRDefault="00221E36" w:rsidP="00F104A6">
      <w:pPr>
        <w:tabs>
          <w:tab w:val="left" w:pos="660"/>
          <w:tab w:val="right" w:pos="7784"/>
        </w:tabs>
        <w:rPr>
          <w:rFonts w:ascii="Arial" w:hAnsi="Arial" w:cs="Arial"/>
          <w:b/>
          <w:lang w:val="fr-FR"/>
        </w:rPr>
      </w:pPr>
    </w:p>
    <w:p w14:paraId="1E5D0C05" w14:textId="77777777" w:rsidR="00221E36" w:rsidRDefault="00221E36" w:rsidP="00F104A6">
      <w:pPr>
        <w:tabs>
          <w:tab w:val="left" w:pos="660"/>
          <w:tab w:val="right" w:pos="7784"/>
        </w:tabs>
        <w:rPr>
          <w:rFonts w:ascii="Arial" w:hAnsi="Arial" w:cs="Arial"/>
          <w:b/>
          <w:lang w:val="fr-FR"/>
        </w:rPr>
      </w:pPr>
    </w:p>
    <w:p w14:paraId="0C46D0B8" w14:textId="77777777" w:rsidR="00D24195" w:rsidRDefault="00D24195" w:rsidP="00F104A6">
      <w:pPr>
        <w:tabs>
          <w:tab w:val="left" w:pos="660"/>
          <w:tab w:val="right" w:pos="7784"/>
        </w:tabs>
        <w:rPr>
          <w:rFonts w:ascii="Arial" w:hAnsi="Arial" w:cs="Arial"/>
          <w:b/>
          <w:lang w:val="fr-FR"/>
        </w:rPr>
      </w:pPr>
    </w:p>
    <w:p w14:paraId="2A144A6B" w14:textId="77777777" w:rsidR="00D24195" w:rsidRDefault="00D24195" w:rsidP="00F104A6">
      <w:pPr>
        <w:tabs>
          <w:tab w:val="left" w:pos="660"/>
          <w:tab w:val="right" w:pos="7784"/>
        </w:tabs>
        <w:rPr>
          <w:rFonts w:ascii="Arial" w:hAnsi="Arial" w:cs="Arial"/>
          <w:b/>
          <w:lang w:val="fr-FR"/>
        </w:rPr>
      </w:pPr>
    </w:p>
    <w:p w14:paraId="3E9B883D" w14:textId="77777777" w:rsidR="00D24195" w:rsidRDefault="00D24195" w:rsidP="00F104A6">
      <w:pPr>
        <w:tabs>
          <w:tab w:val="left" w:pos="660"/>
          <w:tab w:val="right" w:pos="7784"/>
        </w:tabs>
        <w:rPr>
          <w:rFonts w:ascii="Arial" w:hAnsi="Arial" w:cs="Arial"/>
          <w:b/>
          <w:lang w:val="fr-FR"/>
        </w:rPr>
      </w:pPr>
    </w:p>
    <w:p w14:paraId="0338BCD5" w14:textId="77777777" w:rsidR="00D24195" w:rsidRDefault="00D24195" w:rsidP="00F104A6">
      <w:pPr>
        <w:tabs>
          <w:tab w:val="left" w:pos="660"/>
          <w:tab w:val="right" w:pos="7784"/>
        </w:tabs>
        <w:rPr>
          <w:rFonts w:ascii="Arial" w:hAnsi="Arial" w:cs="Arial"/>
          <w:b/>
          <w:lang w:val="fr-FR"/>
        </w:rPr>
      </w:pPr>
    </w:p>
    <w:p w14:paraId="6EF3B401" w14:textId="77777777" w:rsidR="00221E36" w:rsidRDefault="00221E36" w:rsidP="00F104A6">
      <w:pPr>
        <w:tabs>
          <w:tab w:val="left" w:pos="660"/>
          <w:tab w:val="right" w:pos="7784"/>
        </w:tabs>
        <w:rPr>
          <w:rFonts w:ascii="Arial" w:hAnsi="Arial" w:cs="Arial"/>
          <w:b/>
          <w:lang w:val="fr-FR"/>
        </w:rPr>
      </w:pPr>
    </w:p>
    <w:p w14:paraId="7DB40BF0" w14:textId="77777777" w:rsidR="006C6CE1" w:rsidRDefault="006C6CE1" w:rsidP="00F104A6">
      <w:pPr>
        <w:tabs>
          <w:tab w:val="left" w:pos="660"/>
          <w:tab w:val="right" w:pos="7784"/>
        </w:tabs>
        <w:rPr>
          <w:rFonts w:ascii="Arial" w:hAnsi="Arial" w:cs="Arial"/>
          <w:b/>
          <w:lang w:val="fr-FR"/>
        </w:rPr>
      </w:pPr>
    </w:p>
    <w:p w14:paraId="7F3AE71A" w14:textId="0C3CE86C" w:rsidR="00F104A6" w:rsidRPr="006D61DD" w:rsidRDefault="00127D5A" w:rsidP="00F104A6">
      <w:pPr>
        <w:tabs>
          <w:tab w:val="left" w:pos="660"/>
          <w:tab w:val="right" w:pos="7784"/>
        </w:tabs>
        <w:rPr>
          <w:rFonts w:ascii="Arial" w:hAnsi="Arial" w:cs="Arial"/>
          <w:b/>
          <w:lang w:val="fr-FR"/>
        </w:rPr>
      </w:pPr>
      <w:r w:rsidRPr="00127D5A">
        <w:rPr>
          <w:rFonts w:ascii="Arial" w:hAnsi="Arial" w:cs="Arial"/>
          <w:b/>
          <w:lang w:val="fr-FR"/>
        </w:rPr>
        <w:lastRenderedPageBreak/>
        <w:t>3.6.-</w:t>
      </w:r>
      <w:r w:rsidR="00F104A6" w:rsidRPr="00127D5A">
        <w:rPr>
          <w:rFonts w:ascii="Arial" w:hAnsi="Arial" w:cs="Arial"/>
          <w:b/>
          <w:lang w:val="fr-FR"/>
        </w:rPr>
        <w:t>LISTE NOMINATIVE DU PERSONNEL</w:t>
      </w:r>
      <w:r w:rsidR="00E02CE7">
        <w:rPr>
          <w:rFonts w:ascii="Arial" w:hAnsi="Arial" w:cs="Arial"/>
          <w:b/>
          <w:lang w:val="fr-FR"/>
        </w:rPr>
        <w:t>-</w:t>
      </w:r>
      <w:r w:rsidR="00F104A6" w:rsidRPr="006D61DD">
        <w:rPr>
          <w:rFonts w:ascii="Arial" w:hAnsi="Arial" w:cs="Arial"/>
          <w:b/>
          <w:lang w:val="fr-FR"/>
        </w:rPr>
        <w:t>CADRE AFFECTE AU CHANTIER</w:t>
      </w:r>
    </w:p>
    <w:p w14:paraId="11C0C676" w14:textId="77777777" w:rsidR="00F104A6" w:rsidRPr="006D61DD" w:rsidRDefault="00F104A6" w:rsidP="00F104A6">
      <w:pPr>
        <w:tabs>
          <w:tab w:val="left" w:pos="660"/>
          <w:tab w:val="right" w:pos="7784"/>
        </w:tabs>
        <w:rPr>
          <w:rFonts w:ascii="Arial" w:hAnsi="Arial" w:cs="Arial"/>
          <w:lang w:val="fr-FR"/>
        </w:rPr>
      </w:pPr>
    </w:p>
    <w:p w14:paraId="2B8A53A4" w14:textId="77777777" w:rsidR="00F104A6" w:rsidRPr="006D61DD" w:rsidRDefault="00F104A6" w:rsidP="00F104A6">
      <w:pPr>
        <w:tabs>
          <w:tab w:val="right" w:pos="7709"/>
        </w:tabs>
        <w:rPr>
          <w:rFonts w:ascii="Arial" w:hAnsi="Arial" w:cs="Arial"/>
          <w:i/>
          <w:lang w:val="fr-FR"/>
        </w:rPr>
      </w:pPr>
      <w:r w:rsidRPr="006D61DD">
        <w:rPr>
          <w:rFonts w:ascii="Arial" w:hAnsi="Arial" w:cs="Arial"/>
          <w:i/>
          <w:lang w:val="fr-FR"/>
        </w:rPr>
        <w:t>Indiquez l'expérience professionnelle des principaux membres de l'encadrement de l'entreprise.</w:t>
      </w:r>
    </w:p>
    <w:p w14:paraId="74B78BF3" w14:textId="77777777" w:rsidR="00F104A6" w:rsidRPr="006D61DD" w:rsidRDefault="00F104A6" w:rsidP="00F104A6">
      <w:pPr>
        <w:tabs>
          <w:tab w:val="right" w:pos="7709"/>
        </w:tabs>
        <w:rPr>
          <w:rFonts w:ascii="Arial" w:hAnsi="Arial"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911"/>
        <w:gridCol w:w="1495"/>
        <w:gridCol w:w="3160"/>
        <w:gridCol w:w="2685"/>
      </w:tblGrid>
      <w:tr w:rsidR="00F104A6" w:rsidRPr="005F69EC" w14:paraId="4C695C7B" w14:textId="77777777" w:rsidTr="0003479E">
        <w:tc>
          <w:tcPr>
            <w:tcW w:w="174" w:type="pct"/>
            <w:tcBorders>
              <w:top w:val="single" w:sz="4" w:space="0" w:color="auto"/>
              <w:left w:val="single" w:sz="4" w:space="0" w:color="auto"/>
              <w:bottom w:val="single" w:sz="4" w:space="0" w:color="auto"/>
              <w:right w:val="single" w:sz="4" w:space="0" w:color="auto"/>
            </w:tcBorders>
          </w:tcPr>
          <w:p w14:paraId="4080CD28" w14:textId="77777777" w:rsidR="00F104A6" w:rsidRPr="006D61DD" w:rsidRDefault="00F104A6" w:rsidP="0003479E">
            <w:pPr>
              <w:rPr>
                <w:rFonts w:ascii="Arial" w:hAnsi="Arial" w:cs="Arial"/>
                <w:lang w:val="fr-FR"/>
              </w:rPr>
            </w:pPr>
          </w:p>
        </w:tc>
        <w:tc>
          <w:tcPr>
            <w:tcW w:w="1030" w:type="pct"/>
            <w:tcBorders>
              <w:top w:val="single" w:sz="4" w:space="0" w:color="auto"/>
              <w:left w:val="single" w:sz="4" w:space="0" w:color="auto"/>
              <w:bottom w:val="single" w:sz="4" w:space="0" w:color="auto"/>
              <w:right w:val="single" w:sz="4" w:space="0" w:color="auto"/>
            </w:tcBorders>
          </w:tcPr>
          <w:p w14:paraId="284B5651" w14:textId="77777777" w:rsidR="00F104A6" w:rsidRPr="006C6CE1" w:rsidRDefault="00F104A6" w:rsidP="0003479E">
            <w:pPr>
              <w:jc w:val="center"/>
              <w:rPr>
                <w:rFonts w:ascii="Arial" w:hAnsi="Arial" w:cs="Arial"/>
                <w:b/>
                <w:lang w:val="fr-FR"/>
              </w:rPr>
            </w:pPr>
            <w:r w:rsidRPr="006C6CE1">
              <w:rPr>
                <w:rFonts w:ascii="Arial" w:hAnsi="Arial" w:cs="Arial"/>
                <w:b/>
                <w:lang w:val="fr-FR"/>
              </w:rPr>
              <w:t>Nom du cadre</w:t>
            </w:r>
          </w:p>
        </w:tc>
        <w:tc>
          <w:tcPr>
            <w:tcW w:w="813" w:type="pct"/>
            <w:tcBorders>
              <w:top w:val="single" w:sz="4" w:space="0" w:color="auto"/>
              <w:left w:val="single" w:sz="4" w:space="0" w:color="auto"/>
              <w:bottom w:val="single" w:sz="4" w:space="0" w:color="auto"/>
              <w:right w:val="single" w:sz="4" w:space="0" w:color="auto"/>
            </w:tcBorders>
          </w:tcPr>
          <w:p w14:paraId="6D3B32A5" w14:textId="77777777" w:rsidR="00F104A6" w:rsidRPr="006C6CE1" w:rsidRDefault="00F104A6" w:rsidP="0003479E">
            <w:pPr>
              <w:jc w:val="center"/>
              <w:rPr>
                <w:rFonts w:ascii="Arial" w:hAnsi="Arial" w:cs="Arial"/>
                <w:b/>
                <w:lang w:val="fr-FR"/>
              </w:rPr>
            </w:pPr>
            <w:r w:rsidRPr="006C6CE1">
              <w:rPr>
                <w:rFonts w:ascii="Arial" w:hAnsi="Arial" w:cs="Arial"/>
                <w:b/>
                <w:lang w:val="fr-FR"/>
              </w:rPr>
              <w:t>Fonction Occupée</w:t>
            </w:r>
          </w:p>
        </w:tc>
        <w:tc>
          <w:tcPr>
            <w:tcW w:w="1681" w:type="pct"/>
            <w:tcBorders>
              <w:top w:val="single" w:sz="4" w:space="0" w:color="auto"/>
              <w:left w:val="single" w:sz="4" w:space="0" w:color="auto"/>
              <w:bottom w:val="single" w:sz="4" w:space="0" w:color="auto"/>
              <w:right w:val="single" w:sz="4" w:space="0" w:color="auto"/>
            </w:tcBorders>
          </w:tcPr>
          <w:p w14:paraId="1312E040" w14:textId="77777777" w:rsidR="00F104A6" w:rsidRPr="006D61DD" w:rsidRDefault="00F104A6" w:rsidP="0003479E">
            <w:pPr>
              <w:jc w:val="center"/>
              <w:rPr>
                <w:rFonts w:ascii="Arial" w:hAnsi="Arial" w:cs="Arial"/>
                <w:b/>
                <w:lang w:val="fr-FR"/>
              </w:rPr>
            </w:pPr>
            <w:r w:rsidRPr="006D61DD">
              <w:rPr>
                <w:rFonts w:ascii="Arial" w:hAnsi="Arial" w:cs="Arial"/>
                <w:b/>
                <w:lang w:val="fr-FR"/>
              </w:rPr>
              <w:t>Années d'expérience</w:t>
            </w:r>
            <w:r w:rsidRPr="006D61DD">
              <w:rPr>
                <w:rFonts w:ascii="Arial" w:hAnsi="Arial" w:cs="Arial"/>
                <w:b/>
                <w:u w:val="single"/>
                <w:lang w:val="fr-FR"/>
              </w:rPr>
              <w:t xml:space="preserve"> </w:t>
            </w:r>
            <w:r w:rsidRPr="006D61DD">
              <w:rPr>
                <w:rFonts w:ascii="Arial" w:hAnsi="Arial" w:cs="Arial"/>
                <w:b/>
                <w:lang w:val="fr-FR"/>
              </w:rPr>
              <w:t>totales &amp; Expérience dans la firme</w:t>
            </w:r>
          </w:p>
        </w:tc>
        <w:tc>
          <w:tcPr>
            <w:tcW w:w="1302" w:type="pct"/>
            <w:tcBorders>
              <w:top w:val="single" w:sz="4" w:space="0" w:color="auto"/>
              <w:left w:val="single" w:sz="4" w:space="0" w:color="auto"/>
              <w:bottom w:val="single" w:sz="4" w:space="0" w:color="auto"/>
              <w:right w:val="single" w:sz="4" w:space="0" w:color="auto"/>
            </w:tcBorders>
          </w:tcPr>
          <w:p w14:paraId="5631B7E9" w14:textId="77777777" w:rsidR="00F104A6" w:rsidRPr="006D61DD" w:rsidRDefault="00F104A6" w:rsidP="0003479E">
            <w:pPr>
              <w:jc w:val="center"/>
              <w:rPr>
                <w:rFonts w:ascii="Arial" w:hAnsi="Arial" w:cs="Arial"/>
                <w:b/>
                <w:lang w:val="fr-FR"/>
              </w:rPr>
            </w:pPr>
            <w:r w:rsidRPr="006D61DD">
              <w:rPr>
                <w:rFonts w:ascii="Arial" w:hAnsi="Arial" w:cs="Arial"/>
                <w:b/>
                <w:lang w:val="fr-FR"/>
              </w:rPr>
              <w:t>Qualification/Formation ou Spécialité reconnue</w:t>
            </w:r>
          </w:p>
        </w:tc>
      </w:tr>
      <w:tr w:rsidR="00F104A6" w:rsidRPr="009A4DFC" w14:paraId="19CD04C1" w14:textId="77777777" w:rsidTr="0003479E">
        <w:tc>
          <w:tcPr>
            <w:tcW w:w="174" w:type="pct"/>
            <w:tcBorders>
              <w:top w:val="single" w:sz="4" w:space="0" w:color="auto"/>
              <w:left w:val="single" w:sz="4" w:space="0" w:color="auto"/>
              <w:bottom w:val="single" w:sz="4" w:space="0" w:color="auto"/>
              <w:right w:val="single" w:sz="4" w:space="0" w:color="auto"/>
            </w:tcBorders>
          </w:tcPr>
          <w:p w14:paraId="010DB7AC" w14:textId="77777777" w:rsidR="00F104A6" w:rsidRPr="009A4DFC" w:rsidRDefault="00F104A6" w:rsidP="0003479E">
            <w:pPr>
              <w:rPr>
                <w:rFonts w:ascii="Arial" w:hAnsi="Arial" w:cs="Arial"/>
              </w:rPr>
            </w:pPr>
            <w:r w:rsidRPr="009A4DFC">
              <w:rPr>
                <w:rFonts w:ascii="Arial" w:hAnsi="Arial" w:cs="Arial"/>
              </w:rPr>
              <w:t>1</w:t>
            </w:r>
          </w:p>
        </w:tc>
        <w:tc>
          <w:tcPr>
            <w:tcW w:w="1030" w:type="pct"/>
            <w:tcBorders>
              <w:top w:val="single" w:sz="4" w:space="0" w:color="auto"/>
              <w:left w:val="single" w:sz="4" w:space="0" w:color="auto"/>
              <w:bottom w:val="single" w:sz="4" w:space="0" w:color="auto"/>
              <w:right w:val="single" w:sz="4" w:space="0" w:color="auto"/>
            </w:tcBorders>
          </w:tcPr>
          <w:p w14:paraId="064C04EC" w14:textId="77777777" w:rsidR="00F104A6" w:rsidRPr="009A4DFC" w:rsidRDefault="00F104A6" w:rsidP="0003479E">
            <w:pPr>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14:paraId="2D65977F" w14:textId="77777777" w:rsidR="00F104A6" w:rsidRPr="009A4DFC" w:rsidRDefault="00F104A6" w:rsidP="0003479E">
            <w:pPr>
              <w:rPr>
                <w:rFonts w:ascii="Arial" w:hAnsi="Arial" w:cs="Arial"/>
              </w:rPr>
            </w:pPr>
          </w:p>
        </w:tc>
        <w:tc>
          <w:tcPr>
            <w:tcW w:w="1681" w:type="pct"/>
            <w:tcBorders>
              <w:top w:val="single" w:sz="4" w:space="0" w:color="auto"/>
              <w:left w:val="single" w:sz="4" w:space="0" w:color="auto"/>
              <w:bottom w:val="single" w:sz="4" w:space="0" w:color="auto"/>
              <w:right w:val="single" w:sz="4" w:space="0" w:color="auto"/>
            </w:tcBorders>
          </w:tcPr>
          <w:p w14:paraId="2D71A63B" w14:textId="77777777" w:rsidR="00F104A6" w:rsidRPr="009A4DFC" w:rsidRDefault="00F104A6" w:rsidP="0003479E">
            <w:pPr>
              <w:rPr>
                <w:rFonts w:ascii="Arial" w:hAnsi="Arial" w:cs="Arial"/>
              </w:rPr>
            </w:pPr>
          </w:p>
        </w:tc>
        <w:tc>
          <w:tcPr>
            <w:tcW w:w="1302" w:type="pct"/>
            <w:tcBorders>
              <w:top w:val="single" w:sz="4" w:space="0" w:color="auto"/>
              <w:left w:val="single" w:sz="4" w:space="0" w:color="auto"/>
              <w:bottom w:val="single" w:sz="4" w:space="0" w:color="auto"/>
              <w:right w:val="single" w:sz="4" w:space="0" w:color="auto"/>
            </w:tcBorders>
          </w:tcPr>
          <w:p w14:paraId="7C02FDBC" w14:textId="77777777" w:rsidR="00F104A6" w:rsidRPr="009A4DFC" w:rsidRDefault="00F104A6" w:rsidP="0003479E">
            <w:pPr>
              <w:rPr>
                <w:rFonts w:ascii="Arial" w:hAnsi="Arial" w:cs="Arial"/>
              </w:rPr>
            </w:pPr>
          </w:p>
        </w:tc>
      </w:tr>
      <w:tr w:rsidR="00F104A6" w:rsidRPr="009A4DFC" w14:paraId="2D6780AE" w14:textId="77777777" w:rsidTr="0003479E">
        <w:tc>
          <w:tcPr>
            <w:tcW w:w="174" w:type="pct"/>
            <w:tcBorders>
              <w:top w:val="single" w:sz="4" w:space="0" w:color="auto"/>
              <w:left w:val="single" w:sz="4" w:space="0" w:color="auto"/>
              <w:bottom w:val="single" w:sz="4" w:space="0" w:color="auto"/>
              <w:right w:val="single" w:sz="4" w:space="0" w:color="auto"/>
            </w:tcBorders>
          </w:tcPr>
          <w:p w14:paraId="693C2E1D" w14:textId="77777777" w:rsidR="00F104A6" w:rsidRPr="009A4DFC" w:rsidRDefault="00F104A6" w:rsidP="0003479E">
            <w:pPr>
              <w:rPr>
                <w:rFonts w:ascii="Arial" w:hAnsi="Arial" w:cs="Arial"/>
              </w:rPr>
            </w:pPr>
            <w:r w:rsidRPr="009A4DFC">
              <w:rPr>
                <w:rFonts w:ascii="Arial" w:hAnsi="Arial" w:cs="Arial"/>
              </w:rPr>
              <w:t>2</w:t>
            </w:r>
          </w:p>
        </w:tc>
        <w:tc>
          <w:tcPr>
            <w:tcW w:w="1030" w:type="pct"/>
            <w:tcBorders>
              <w:top w:val="single" w:sz="4" w:space="0" w:color="auto"/>
              <w:left w:val="single" w:sz="4" w:space="0" w:color="auto"/>
              <w:bottom w:val="single" w:sz="4" w:space="0" w:color="auto"/>
              <w:right w:val="single" w:sz="4" w:space="0" w:color="auto"/>
            </w:tcBorders>
          </w:tcPr>
          <w:p w14:paraId="44C1EBBF" w14:textId="77777777" w:rsidR="00F104A6" w:rsidRPr="009A4DFC" w:rsidRDefault="00F104A6" w:rsidP="0003479E">
            <w:pPr>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14:paraId="5E7DD6BA" w14:textId="77777777" w:rsidR="00F104A6" w:rsidRPr="009A4DFC" w:rsidRDefault="00F104A6" w:rsidP="0003479E">
            <w:pPr>
              <w:rPr>
                <w:rFonts w:ascii="Arial" w:hAnsi="Arial" w:cs="Arial"/>
              </w:rPr>
            </w:pPr>
          </w:p>
        </w:tc>
        <w:tc>
          <w:tcPr>
            <w:tcW w:w="1681" w:type="pct"/>
            <w:tcBorders>
              <w:top w:val="single" w:sz="4" w:space="0" w:color="auto"/>
              <w:left w:val="single" w:sz="4" w:space="0" w:color="auto"/>
              <w:bottom w:val="single" w:sz="4" w:space="0" w:color="auto"/>
              <w:right w:val="single" w:sz="4" w:space="0" w:color="auto"/>
            </w:tcBorders>
          </w:tcPr>
          <w:p w14:paraId="1CA37D55" w14:textId="77777777" w:rsidR="00F104A6" w:rsidRPr="009A4DFC" w:rsidRDefault="00F104A6" w:rsidP="0003479E">
            <w:pPr>
              <w:rPr>
                <w:rFonts w:ascii="Arial" w:hAnsi="Arial" w:cs="Arial"/>
              </w:rPr>
            </w:pPr>
          </w:p>
        </w:tc>
        <w:tc>
          <w:tcPr>
            <w:tcW w:w="1302" w:type="pct"/>
            <w:tcBorders>
              <w:top w:val="single" w:sz="4" w:space="0" w:color="auto"/>
              <w:left w:val="single" w:sz="4" w:space="0" w:color="auto"/>
              <w:bottom w:val="single" w:sz="4" w:space="0" w:color="auto"/>
              <w:right w:val="single" w:sz="4" w:space="0" w:color="auto"/>
            </w:tcBorders>
          </w:tcPr>
          <w:p w14:paraId="470BDE99" w14:textId="77777777" w:rsidR="00F104A6" w:rsidRPr="009A4DFC" w:rsidRDefault="00F104A6" w:rsidP="0003479E">
            <w:pPr>
              <w:rPr>
                <w:rFonts w:ascii="Arial" w:hAnsi="Arial" w:cs="Arial"/>
              </w:rPr>
            </w:pPr>
          </w:p>
        </w:tc>
      </w:tr>
      <w:tr w:rsidR="00F104A6" w:rsidRPr="009A4DFC" w14:paraId="235DFFF8" w14:textId="77777777" w:rsidTr="0003479E">
        <w:tc>
          <w:tcPr>
            <w:tcW w:w="174" w:type="pct"/>
            <w:tcBorders>
              <w:top w:val="single" w:sz="4" w:space="0" w:color="auto"/>
              <w:left w:val="single" w:sz="4" w:space="0" w:color="auto"/>
              <w:bottom w:val="single" w:sz="4" w:space="0" w:color="auto"/>
              <w:right w:val="single" w:sz="4" w:space="0" w:color="auto"/>
            </w:tcBorders>
          </w:tcPr>
          <w:p w14:paraId="76C058AB" w14:textId="77777777" w:rsidR="00F104A6" w:rsidRPr="009A4DFC" w:rsidRDefault="00F104A6" w:rsidP="0003479E">
            <w:pPr>
              <w:rPr>
                <w:rFonts w:ascii="Arial" w:hAnsi="Arial" w:cs="Arial"/>
              </w:rPr>
            </w:pPr>
            <w:r w:rsidRPr="009A4DFC">
              <w:rPr>
                <w:rFonts w:ascii="Arial" w:hAnsi="Arial" w:cs="Arial"/>
              </w:rPr>
              <w:t>3</w:t>
            </w:r>
          </w:p>
        </w:tc>
        <w:tc>
          <w:tcPr>
            <w:tcW w:w="1030" w:type="pct"/>
            <w:tcBorders>
              <w:top w:val="single" w:sz="4" w:space="0" w:color="auto"/>
              <w:left w:val="single" w:sz="4" w:space="0" w:color="auto"/>
              <w:bottom w:val="single" w:sz="4" w:space="0" w:color="auto"/>
              <w:right w:val="single" w:sz="4" w:space="0" w:color="auto"/>
            </w:tcBorders>
          </w:tcPr>
          <w:p w14:paraId="4C168092" w14:textId="77777777" w:rsidR="00F104A6" w:rsidRPr="009A4DFC" w:rsidRDefault="00F104A6" w:rsidP="0003479E">
            <w:pPr>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14:paraId="164F42F9" w14:textId="77777777" w:rsidR="00F104A6" w:rsidRPr="009A4DFC" w:rsidRDefault="00F104A6" w:rsidP="0003479E">
            <w:pPr>
              <w:rPr>
                <w:rFonts w:ascii="Arial" w:hAnsi="Arial" w:cs="Arial"/>
              </w:rPr>
            </w:pPr>
          </w:p>
        </w:tc>
        <w:tc>
          <w:tcPr>
            <w:tcW w:w="1681" w:type="pct"/>
            <w:tcBorders>
              <w:top w:val="single" w:sz="4" w:space="0" w:color="auto"/>
              <w:left w:val="single" w:sz="4" w:space="0" w:color="auto"/>
              <w:bottom w:val="single" w:sz="4" w:space="0" w:color="auto"/>
              <w:right w:val="single" w:sz="4" w:space="0" w:color="auto"/>
            </w:tcBorders>
          </w:tcPr>
          <w:p w14:paraId="79C90D71" w14:textId="77777777" w:rsidR="00F104A6" w:rsidRPr="009A4DFC" w:rsidRDefault="00F104A6" w:rsidP="0003479E">
            <w:pPr>
              <w:rPr>
                <w:rFonts w:ascii="Arial" w:hAnsi="Arial" w:cs="Arial"/>
              </w:rPr>
            </w:pPr>
          </w:p>
        </w:tc>
        <w:tc>
          <w:tcPr>
            <w:tcW w:w="1302" w:type="pct"/>
            <w:tcBorders>
              <w:top w:val="single" w:sz="4" w:space="0" w:color="auto"/>
              <w:left w:val="single" w:sz="4" w:space="0" w:color="auto"/>
              <w:bottom w:val="single" w:sz="4" w:space="0" w:color="auto"/>
              <w:right w:val="single" w:sz="4" w:space="0" w:color="auto"/>
            </w:tcBorders>
          </w:tcPr>
          <w:p w14:paraId="311590BA" w14:textId="77777777" w:rsidR="00F104A6" w:rsidRPr="009A4DFC" w:rsidRDefault="00F104A6" w:rsidP="0003479E">
            <w:pPr>
              <w:rPr>
                <w:rFonts w:ascii="Arial" w:hAnsi="Arial" w:cs="Arial"/>
              </w:rPr>
            </w:pPr>
          </w:p>
        </w:tc>
      </w:tr>
    </w:tbl>
    <w:p w14:paraId="6831A31C" w14:textId="77777777" w:rsidR="00F104A6" w:rsidRPr="009A4DFC" w:rsidRDefault="00F104A6" w:rsidP="00F104A6">
      <w:pPr>
        <w:tabs>
          <w:tab w:val="left" w:pos="2475"/>
          <w:tab w:val="left" w:pos="3810"/>
          <w:tab w:val="left" w:pos="5880"/>
          <w:tab w:val="right" w:pos="7949"/>
        </w:tabs>
        <w:rPr>
          <w:rFonts w:ascii="Arial" w:hAnsi="Arial" w:cs="Arial"/>
        </w:rPr>
      </w:pPr>
    </w:p>
    <w:p w14:paraId="534B5717" w14:textId="77777777" w:rsidR="00F104A6" w:rsidRPr="009A4DFC" w:rsidRDefault="00F104A6" w:rsidP="00F104A6">
      <w:pPr>
        <w:tabs>
          <w:tab w:val="left" w:pos="50"/>
          <w:tab w:val="left" w:pos="570"/>
          <w:tab w:val="left" w:leader="dot" w:pos="945"/>
          <w:tab w:val="left" w:leader="dot" w:pos="1110"/>
          <w:tab w:val="left" w:leader="dot" w:pos="1905"/>
          <w:tab w:val="right" w:pos="2369"/>
        </w:tabs>
        <w:rPr>
          <w:rFonts w:ascii="Arial" w:hAnsi="Arial" w:cs="Arial"/>
        </w:rPr>
      </w:pPr>
      <w:r w:rsidRPr="009A4DFC">
        <w:rPr>
          <w:rFonts w:ascii="Arial" w:hAnsi="Arial" w:cs="Arial"/>
        </w:rPr>
        <w:t>Date</w:t>
      </w:r>
      <w:r w:rsidRPr="009A4DFC">
        <w:rPr>
          <w:rFonts w:ascii="Arial" w:hAnsi="Arial" w:cs="Arial"/>
        </w:rPr>
        <w:tab/>
        <w:t xml:space="preserve">. </w:t>
      </w:r>
      <w:r w:rsidRPr="009A4DFC">
        <w:rPr>
          <w:rFonts w:ascii="Arial" w:hAnsi="Arial" w:cs="Arial"/>
        </w:rPr>
        <w:tab/>
        <w:t>..</w:t>
      </w:r>
      <w:r w:rsidRPr="009A4DFC">
        <w:rPr>
          <w:rFonts w:ascii="Arial" w:hAnsi="Arial" w:cs="Arial"/>
        </w:rPr>
        <w:tab/>
        <w:t>..............</w:t>
      </w:r>
      <w:r w:rsidRPr="009A4DFC">
        <w:rPr>
          <w:rFonts w:ascii="Arial" w:hAnsi="Arial" w:cs="Arial"/>
        </w:rPr>
        <w:tab/>
        <w:t>......</w:t>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t>(Signature et fonction)</w:t>
      </w:r>
    </w:p>
    <w:p w14:paraId="0C58F91B" w14:textId="77777777" w:rsidR="00F104A6" w:rsidRPr="009A4DFC" w:rsidRDefault="00F104A6" w:rsidP="00F104A6">
      <w:pPr>
        <w:tabs>
          <w:tab w:val="left" w:pos="50"/>
          <w:tab w:val="left" w:pos="570"/>
          <w:tab w:val="left" w:leader="dot" w:pos="945"/>
          <w:tab w:val="left" w:leader="dot" w:pos="1110"/>
          <w:tab w:val="left" w:leader="dot" w:pos="1905"/>
          <w:tab w:val="right" w:pos="2369"/>
        </w:tabs>
        <w:rPr>
          <w:rFonts w:ascii="Arial" w:hAnsi="Arial" w:cs="Arial"/>
        </w:rPr>
      </w:pPr>
    </w:p>
    <w:p w14:paraId="4C593BED" w14:textId="77777777" w:rsidR="00F104A6" w:rsidRDefault="00F104A6" w:rsidP="00F104A6">
      <w:pPr>
        <w:tabs>
          <w:tab w:val="left" w:pos="50"/>
          <w:tab w:val="left" w:pos="570"/>
          <w:tab w:val="left" w:leader="dot" w:pos="945"/>
          <w:tab w:val="left" w:leader="dot" w:pos="1110"/>
          <w:tab w:val="left" w:leader="dot" w:pos="1905"/>
          <w:tab w:val="right" w:pos="2369"/>
        </w:tabs>
        <w:rPr>
          <w:rFonts w:ascii="Arial" w:hAnsi="Arial" w:cs="Arial"/>
        </w:rPr>
      </w:pPr>
    </w:p>
    <w:p w14:paraId="36F4F7FE"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55AC7351"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0D8A1969"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69685E59"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49762300"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5A5891C2"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35D5745F"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601B243F"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1D574947"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5D223B21"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03567919" w14:textId="77777777" w:rsidR="00221E36"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20E24C5C" w14:textId="77777777" w:rsidR="00221E36" w:rsidRPr="009A4DFC" w:rsidRDefault="00221E36" w:rsidP="00F104A6">
      <w:pPr>
        <w:tabs>
          <w:tab w:val="left" w:pos="50"/>
          <w:tab w:val="left" w:pos="570"/>
          <w:tab w:val="left" w:leader="dot" w:pos="945"/>
          <w:tab w:val="left" w:leader="dot" w:pos="1110"/>
          <w:tab w:val="left" w:leader="dot" w:pos="1905"/>
          <w:tab w:val="right" w:pos="2369"/>
        </w:tabs>
        <w:rPr>
          <w:rFonts w:ascii="Arial" w:hAnsi="Arial" w:cs="Arial"/>
        </w:rPr>
      </w:pPr>
    </w:p>
    <w:p w14:paraId="165CD901" w14:textId="77777777" w:rsidR="00F104A6" w:rsidRPr="006D61DD" w:rsidRDefault="00127D5A" w:rsidP="00F104A6">
      <w:pPr>
        <w:tabs>
          <w:tab w:val="left" w:pos="660"/>
          <w:tab w:val="right" w:pos="6329"/>
        </w:tabs>
        <w:rPr>
          <w:rFonts w:ascii="Arial" w:hAnsi="Arial" w:cs="Arial"/>
          <w:b/>
          <w:lang w:val="fr-FR"/>
        </w:rPr>
      </w:pPr>
      <w:r w:rsidRPr="00127D5A">
        <w:rPr>
          <w:rFonts w:ascii="Arial" w:hAnsi="Arial" w:cs="Arial"/>
          <w:b/>
          <w:lang w:val="fr-FR"/>
        </w:rPr>
        <w:t>3.7.-</w:t>
      </w:r>
      <w:r w:rsidR="00F104A6" w:rsidRPr="00127D5A">
        <w:rPr>
          <w:rFonts w:ascii="Arial" w:hAnsi="Arial" w:cs="Arial"/>
          <w:b/>
          <w:lang w:val="fr-FR"/>
        </w:rPr>
        <w:tab/>
        <w:t xml:space="preserve">LISTE ET COMPOSITION </w:t>
      </w:r>
      <w:r w:rsidR="00F104A6" w:rsidRPr="006D61DD">
        <w:rPr>
          <w:rFonts w:ascii="Arial" w:hAnsi="Arial" w:cs="Arial"/>
          <w:b/>
          <w:lang w:val="fr-FR"/>
        </w:rPr>
        <w:t>DES EQUIPES SUR LE CHANTIER</w:t>
      </w:r>
    </w:p>
    <w:p w14:paraId="02FDB00B" w14:textId="77777777" w:rsidR="00F104A6" w:rsidRPr="006D61DD" w:rsidRDefault="00F104A6" w:rsidP="00F104A6">
      <w:pPr>
        <w:tabs>
          <w:tab w:val="left" w:pos="660"/>
          <w:tab w:val="right" w:pos="6329"/>
        </w:tabs>
        <w:rPr>
          <w:rFonts w:ascii="Arial" w:hAnsi="Arial" w:cs="Arial"/>
          <w:lang w:val="fr-FR"/>
        </w:rPr>
      </w:pPr>
    </w:p>
    <w:p w14:paraId="59573DB5" w14:textId="19EC3FCD" w:rsidR="00F104A6" w:rsidRPr="006D61DD" w:rsidRDefault="00F104A6" w:rsidP="00F104A6">
      <w:pPr>
        <w:tabs>
          <w:tab w:val="right" w:pos="7709"/>
        </w:tabs>
        <w:rPr>
          <w:rFonts w:ascii="Arial" w:hAnsi="Arial" w:cs="Arial"/>
          <w:i/>
          <w:lang w:val="fr-FR"/>
        </w:rPr>
      </w:pPr>
      <w:r w:rsidRPr="006D61DD">
        <w:rPr>
          <w:rFonts w:ascii="Arial" w:hAnsi="Arial" w:cs="Arial"/>
          <w:i/>
          <w:lang w:val="fr-FR"/>
        </w:rPr>
        <w:t xml:space="preserve">Indiquez l'expérience professionnelle </w:t>
      </w:r>
      <w:r w:rsidR="00EB4962" w:rsidRPr="006D61DD">
        <w:rPr>
          <w:rFonts w:ascii="Arial" w:hAnsi="Arial" w:cs="Arial"/>
          <w:i/>
          <w:lang w:val="fr-FR"/>
        </w:rPr>
        <w:t>des membres</w:t>
      </w:r>
      <w:r w:rsidRPr="006D61DD">
        <w:rPr>
          <w:rFonts w:ascii="Arial" w:hAnsi="Arial" w:cs="Arial"/>
          <w:i/>
          <w:lang w:val="fr-FR"/>
        </w:rPr>
        <w:t xml:space="preserve"> des équipes de chantier de l'entreprise.</w:t>
      </w:r>
    </w:p>
    <w:p w14:paraId="02E72CF0" w14:textId="77777777" w:rsidR="00F104A6" w:rsidRPr="006D61DD" w:rsidRDefault="00F104A6" w:rsidP="00F104A6">
      <w:pPr>
        <w:tabs>
          <w:tab w:val="right" w:pos="7709"/>
        </w:tabs>
        <w:rPr>
          <w:rFonts w:ascii="Arial" w:hAnsi="Arial"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947"/>
        <w:gridCol w:w="2796"/>
        <w:gridCol w:w="3800"/>
      </w:tblGrid>
      <w:tr w:rsidR="00F104A6" w:rsidRPr="005F69EC" w14:paraId="6B61A306" w14:textId="77777777" w:rsidTr="0003479E">
        <w:tc>
          <w:tcPr>
            <w:tcW w:w="546" w:type="pct"/>
            <w:tcBorders>
              <w:top w:val="single" w:sz="4" w:space="0" w:color="auto"/>
              <w:left w:val="single" w:sz="4" w:space="0" w:color="auto"/>
              <w:bottom w:val="single" w:sz="4" w:space="0" w:color="auto"/>
              <w:right w:val="single" w:sz="4" w:space="0" w:color="auto"/>
            </w:tcBorders>
          </w:tcPr>
          <w:p w14:paraId="79B3B80B" w14:textId="77777777" w:rsidR="00F104A6" w:rsidRPr="006C6CE1" w:rsidRDefault="00F104A6" w:rsidP="0003479E">
            <w:pPr>
              <w:tabs>
                <w:tab w:val="right" w:pos="7709"/>
              </w:tabs>
              <w:jc w:val="center"/>
              <w:rPr>
                <w:rFonts w:ascii="Arial" w:hAnsi="Arial" w:cs="Arial"/>
                <w:b/>
                <w:lang w:val="fr-FR"/>
              </w:rPr>
            </w:pPr>
            <w:r w:rsidRPr="006C6CE1">
              <w:rPr>
                <w:rFonts w:ascii="Arial" w:hAnsi="Arial" w:cs="Arial"/>
                <w:b/>
                <w:lang w:val="fr-FR"/>
              </w:rPr>
              <w:t>No de</w:t>
            </w:r>
          </w:p>
          <w:p w14:paraId="7EA87B6D" w14:textId="77777777" w:rsidR="00F104A6" w:rsidRPr="006C6CE1" w:rsidRDefault="00F104A6" w:rsidP="0003479E">
            <w:pPr>
              <w:tabs>
                <w:tab w:val="right" w:pos="7709"/>
              </w:tabs>
              <w:jc w:val="center"/>
              <w:rPr>
                <w:rFonts w:ascii="Arial" w:hAnsi="Arial" w:cs="Arial"/>
                <w:b/>
                <w:lang w:val="fr-FR"/>
              </w:rPr>
            </w:pPr>
            <w:r w:rsidRPr="006C6CE1">
              <w:rPr>
                <w:rFonts w:ascii="Arial" w:hAnsi="Arial" w:cs="Arial"/>
                <w:b/>
                <w:lang w:val="fr-FR"/>
              </w:rPr>
              <w:t>l'équipe</w:t>
            </w:r>
          </w:p>
        </w:tc>
        <w:tc>
          <w:tcPr>
            <w:tcW w:w="1015" w:type="pct"/>
            <w:tcBorders>
              <w:top w:val="single" w:sz="4" w:space="0" w:color="auto"/>
              <w:left w:val="single" w:sz="4" w:space="0" w:color="auto"/>
              <w:bottom w:val="single" w:sz="4" w:space="0" w:color="auto"/>
              <w:right w:val="single" w:sz="4" w:space="0" w:color="auto"/>
            </w:tcBorders>
          </w:tcPr>
          <w:p w14:paraId="2093F810" w14:textId="77777777" w:rsidR="00F104A6" w:rsidRPr="006C6CE1" w:rsidRDefault="00F104A6" w:rsidP="0003479E">
            <w:pPr>
              <w:tabs>
                <w:tab w:val="right" w:pos="7709"/>
              </w:tabs>
              <w:jc w:val="center"/>
              <w:rPr>
                <w:rFonts w:ascii="Arial" w:hAnsi="Arial" w:cs="Arial"/>
                <w:b/>
                <w:lang w:val="fr-FR"/>
              </w:rPr>
            </w:pPr>
            <w:r w:rsidRPr="006C6CE1">
              <w:rPr>
                <w:rFonts w:ascii="Arial" w:hAnsi="Arial" w:cs="Arial"/>
                <w:b/>
                <w:lang w:val="fr-FR"/>
              </w:rPr>
              <w:t>Tâche attribuée</w:t>
            </w:r>
          </w:p>
        </w:tc>
        <w:tc>
          <w:tcPr>
            <w:tcW w:w="1458" w:type="pct"/>
            <w:tcBorders>
              <w:top w:val="single" w:sz="4" w:space="0" w:color="auto"/>
              <w:left w:val="single" w:sz="4" w:space="0" w:color="auto"/>
              <w:bottom w:val="single" w:sz="4" w:space="0" w:color="auto"/>
              <w:right w:val="single" w:sz="4" w:space="0" w:color="auto"/>
            </w:tcBorders>
          </w:tcPr>
          <w:p w14:paraId="67A05434" w14:textId="77777777" w:rsidR="00F104A6" w:rsidRPr="009A4DFC" w:rsidRDefault="00F104A6" w:rsidP="0003479E">
            <w:pPr>
              <w:tabs>
                <w:tab w:val="right" w:pos="7709"/>
              </w:tabs>
              <w:jc w:val="center"/>
              <w:rPr>
                <w:rFonts w:ascii="Arial" w:hAnsi="Arial" w:cs="Arial"/>
                <w:b/>
              </w:rPr>
            </w:pPr>
            <w:r w:rsidRPr="006C6CE1">
              <w:rPr>
                <w:rFonts w:ascii="Arial" w:hAnsi="Arial" w:cs="Arial"/>
                <w:b/>
                <w:lang w:val="fr-FR"/>
              </w:rPr>
              <w:t>Co</w:t>
            </w:r>
            <w:r w:rsidRPr="009A4DFC">
              <w:rPr>
                <w:rFonts w:ascii="Arial" w:hAnsi="Arial" w:cs="Arial"/>
                <w:b/>
              </w:rPr>
              <w:t>mposition de l'équipe</w:t>
            </w:r>
          </w:p>
        </w:tc>
        <w:tc>
          <w:tcPr>
            <w:tcW w:w="1981" w:type="pct"/>
            <w:tcBorders>
              <w:top w:val="single" w:sz="4" w:space="0" w:color="auto"/>
              <w:left w:val="single" w:sz="4" w:space="0" w:color="auto"/>
              <w:bottom w:val="single" w:sz="4" w:space="0" w:color="auto"/>
              <w:right w:val="single" w:sz="4" w:space="0" w:color="auto"/>
            </w:tcBorders>
          </w:tcPr>
          <w:p w14:paraId="0CCB394B" w14:textId="77777777" w:rsidR="00F104A6" w:rsidRPr="006D61DD" w:rsidRDefault="00F104A6" w:rsidP="0003479E">
            <w:pPr>
              <w:tabs>
                <w:tab w:val="right" w:pos="7709"/>
              </w:tabs>
              <w:jc w:val="center"/>
              <w:rPr>
                <w:rFonts w:ascii="Arial" w:hAnsi="Arial" w:cs="Arial"/>
                <w:b/>
                <w:lang w:val="fr-FR"/>
              </w:rPr>
            </w:pPr>
            <w:r w:rsidRPr="006D61DD">
              <w:rPr>
                <w:rFonts w:ascii="Arial" w:hAnsi="Arial" w:cs="Arial"/>
                <w:b/>
                <w:lang w:val="fr-FR"/>
              </w:rPr>
              <w:t>Rendement et, nombre d'unités par jour de travail</w:t>
            </w:r>
          </w:p>
        </w:tc>
      </w:tr>
      <w:tr w:rsidR="00F104A6" w:rsidRPr="009A4DFC" w14:paraId="0046D2A7" w14:textId="77777777" w:rsidTr="0003479E">
        <w:tc>
          <w:tcPr>
            <w:tcW w:w="546" w:type="pct"/>
            <w:tcBorders>
              <w:top w:val="single" w:sz="4" w:space="0" w:color="auto"/>
              <w:left w:val="single" w:sz="4" w:space="0" w:color="auto"/>
              <w:bottom w:val="single" w:sz="4" w:space="0" w:color="auto"/>
              <w:right w:val="single" w:sz="4" w:space="0" w:color="auto"/>
            </w:tcBorders>
          </w:tcPr>
          <w:p w14:paraId="1BB8008A" w14:textId="77777777" w:rsidR="00F104A6" w:rsidRPr="009A4DFC" w:rsidRDefault="00F104A6" w:rsidP="0003479E">
            <w:pPr>
              <w:tabs>
                <w:tab w:val="right" w:pos="7709"/>
              </w:tabs>
              <w:jc w:val="center"/>
              <w:rPr>
                <w:rFonts w:ascii="Arial" w:hAnsi="Arial" w:cs="Arial"/>
              </w:rPr>
            </w:pPr>
            <w:r w:rsidRPr="009A4DFC">
              <w:rPr>
                <w:rFonts w:ascii="Arial" w:hAnsi="Arial" w:cs="Arial"/>
              </w:rPr>
              <w:t>1</w:t>
            </w:r>
          </w:p>
        </w:tc>
        <w:tc>
          <w:tcPr>
            <w:tcW w:w="1015" w:type="pct"/>
            <w:tcBorders>
              <w:top w:val="single" w:sz="4" w:space="0" w:color="auto"/>
              <w:left w:val="single" w:sz="4" w:space="0" w:color="auto"/>
              <w:bottom w:val="single" w:sz="4" w:space="0" w:color="auto"/>
              <w:right w:val="single" w:sz="4" w:space="0" w:color="auto"/>
            </w:tcBorders>
          </w:tcPr>
          <w:p w14:paraId="7CF95C36" w14:textId="77777777" w:rsidR="00F104A6" w:rsidRPr="009A4DFC" w:rsidRDefault="00F104A6" w:rsidP="0003479E">
            <w:pPr>
              <w:tabs>
                <w:tab w:val="right" w:pos="7709"/>
              </w:tabs>
              <w:rPr>
                <w:rFonts w:ascii="Arial" w:hAnsi="Arial" w:cs="Arial"/>
              </w:rPr>
            </w:pPr>
          </w:p>
        </w:tc>
        <w:tc>
          <w:tcPr>
            <w:tcW w:w="1458" w:type="pct"/>
            <w:tcBorders>
              <w:top w:val="single" w:sz="4" w:space="0" w:color="auto"/>
              <w:left w:val="single" w:sz="4" w:space="0" w:color="auto"/>
              <w:bottom w:val="single" w:sz="4" w:space="0" w:color="auto"/>
              <w:right w:val="single" w:sz="4" w:space="0" w:color="auto"/>
            </w:tcBorders>
          </w:tcPr>
          <w:p w14:paraId="055378A9" w14:textId="77777777" w:rsidR="00F104A6" w:rsidRPr="006D61DD" w:rsidRDefault="00F104A6" w:rsidP="0003479E">
            <w:pPr>
              <w:tabs>
                <w:tab w:val="right" w:pos="7709"/>
              </w:tabs>
              <w:rPr>
                <w:rFonts w:ascii="Arial" w:hAnsi="Arial" w:cs="Arial"/>
                <w:lang w:val="fr-FR"/>
              </w:rPr>
            </w:pPr>
            <w:r w:rsidRPr="006D61DD">
              <w:rPr>
                <w:rFonts w:ascii="Arial" w:hAnsi="Arial" w:cs="Arial"/>
                <w:lang w:val="fr-FR"/>
              </w:rPr>
              <w:t>Chef d'équipe……………</w:t>
            </w:r>
          </w:p>
          <w:p w14:paraId="6E489461" w14:textId="77777777" w:rsidR="00F104A6" w:rsidRPr="006D61DD" w:rsidRDefault="00F104A6" w:rsidP="0003479E">
            <w:pPr>
              <w:tabs>
                <w:tab w:val="right" w:pos="7709"/>
              </w:tabs>
              <w:rPr>
                <w:rFonts w:ascii="Arial" w:hAnsi="Arial" w:cs="Arial"/>
                <w:lang w:val="fr-FR"/>
              </w:rPr>
            </w:pPr>
            <w:r w:rsidRPr="006D61DD">
              <w:rPr>
                <w:rFonts w:ascii="Arial" w:hAnsi="Arial" w:cs="Arial"/>
                <w:lang w:val="fr-FR"/>
              </w:rPr>
              <w:t>Conducteurs……………..</w:t>
            </w:r>
          </w:p>
          <w:p w14:paraId="717134C9" w14:textId="77777777" w:rsidR="00F104A6" w:rsidRPr="006D61DD" w:rsidRDefault="00F104A6" w:rsidP="0003479E">
            <w:pPr>
              <w:tabs>
                <w:tab w:val="right" w:pos="7709"/>
              </w:tabs>
              <w:rPr>
                <w:rFonts w:ascii="Arial" w:hAnsi="Arial" w:cs="Arial"/>
                <w:lang w:val="fr-FR"/>
              </w:rPr>
            </w:pPr>
            <w:r w:rsidRPr="006D61DD">
              <w:rPr>
                <w:rFonts w:ascii="Arial" w:hAnsi="Arial" w:cs="Arial"/>
                <w:lang w:val="fr-FR"/>
              </w:rPr>
              <w:t>Chauffeurs………………</w:t>
            </w:r>
          </w:p>
          <w:p w14:paraId="1F03046C" w14:textId="77777777" w:rsidR="00F104A6" w:rsidRPr="006D61DD" w:rsidRDefault="00F104A6" w:rsidP="0003479E">
            <w:pPr>
              <w:tabs>
                <w:tab w:val="right" w:pos="7709"/>
              </w:tabs>
              <w:rPr>
                <w:rFonts w:ascii="Arial" w:hAnsi="Arial" w:cs="Arial"/>
                <w:lang w:val="fr-FR"/>
              </w:rPr>
            </w:pPr>
            <w:r w:rsidRPr="006D61DD">
              <w:rPr>
                <w:rFonts w:ascii="Arial" w:hAnsi="Arial" w:cs="Arial"/>
                <w:lang w:val="fr-FR"/>
              </w:rPr>
              <w:t>Ouvriers qualifiés……….</w:t>
            </w:r>
          </w:p>
          <w:p w14:paraId="51CD7162" w14:textId="77777777" w:rsidR="00F104A6" w:rsidRPr="009A4DFC" w:rsidRDefault="00F104A6" w:rsidP="0003479E">
            <w:pPr>
              <w:tabs>
                <w:tab w:val="right" w:pos="7709"/>
              </w:tabs>
              <w:rPr>
                <w:rFonts w:ascii="Arial" w:hAnsi="Arial" w:cs="Arial"/>
              </w:rPr>
            </w:pPr>
            <w:r w:rsidRPr="009A4DFC">
              <w:rPr>
                <w:rFonts w:ascii="Arial" w:hAnsi="Arial" w:cs="Arial"/>
              </w:rPr>
              <w:t>Manœuvre ……………</w:t>
            </w:r>
          </w:p>
          <w:p w14:paraId="5183A7C0" w14:textId="77777777" w:rsidR="00F104A6" w:rsidRPr="009A4DFC" w:rsidRDefault="00F104A6" w:rsidP="0003479E">
            <w:pPr>
              <w:tabs>
                <w:tab w:val="right" w:pos="7709"/>
              </w:tabs>
              <w:rPr>
                <w:rFonts w:ascii="Arial" w:hAnsi="Arial" w:cs="Arial"/>
              </w:rPr>
            </w:pPr>
            <w:r w:rsidRPr="009A4DFC">
              <w:rPr>
                <w:rFonts w:ascii="Arial" w:hAnsi="Arial" w:cs="Arial"/>
              </w:rPr>
              <w:t>Apprentis………………</w:t>
            </w:r>
          </w:p>
          <w:p w14:paraId="42C740D9" w14:textId="77777777" w:rsidR="00F104A6" w:rsidRPr="009A4DFC" w:rsidRDefault="00F104A6" w:rsidP="0003479E">
            <w:pPr>
              <w:tabs>
                <w:tab w:val="right" w:pos="7709"/>
              </w:tabs>
              <w:rPr>
                <w:rFonts w:ascii="Arial" w:hAnsi="Arial" w:cs="Arial"/>
              </w:rPr>
            </w:pPr>
            <w:r w:rsidRPr="009A4DFC">
              <w:rPr>
                <w:rFonts w:ascii="Arial" w:hAnsi="Arial" w:cs="Arial"/>
              </w:rPr>
              <w:t>Autres………………..…</w:t>
            </w:r>
          </w:p>
        </w:tc>
        <w:tc>
          <w:tcPr>
            <w:tcW w:w="1981" w:type="pct"/>
            <w:tcBorders>
              <w:top w:val="single" w:sz="4" w:space="0" w:color="auto"/>
              <w:left w:val="single" w:sz="4" w:space="0" w:color="auto"/>
              <w:bottom w:val="single" w:sz="4" w:space="0" w:color="auto"/>
              <w:right w:val="single" w:sz="4" w:space="0" w:color="auto"/>
            </w:tcBorders>
          </w:tcPr>
          <w:p w14:paraId="710FA556" w14:textId="77777777" w:rsidR="00F104A6" w:rsidRPr="009A4DFC" w:rsidRDefault="00F104A6" w:rsidP="0003479E">
            <w:pPr>
              <w:tabs>
                <w:tab w:val="right" w:pos="7709"/>
              </w:tabs>
              <w:rPr>
                <w:rFonts w:ascii="Arial" w:hAnsi="Arial" w:cs="Arial"/>
              </w:rPr>
            </w:pPr>
          </w:p>
        </w:tc>
      </w:tr>
    </w:tbl>
    <w:p w14:paraId="65E9FC25" w14:textId="77777777" w:rsidR="00F104A6" w:rsidRPr="009A4DFC" w:rsidRDefault="00F104A6" w:rsidP="00F104A6">
      <w:pPr>
        <w:tabs>
          <w:tab w:val="right" w:pos="1889"/>
        </w:tabs>
        <w:jc w:val="right"/>
        <w:rPr>
          <w:rFonts w:ascii="Arial" w:hAnsi="Arial" w:cs="Arial"/>
        </w:rPr>
      </w:pPr>
    </w:p>
    <w:p w14:paraId="5C7B1000" w14:textId="77777777" w:rsidR="00F104A6" w:rsidRPr="009A4DFC" w:rsidRDefault="00F104A6" w:rsidP="00F104A6">
      <w:pPr>
        <w:tabs>
          <w:tab w:val="right" w:pos="704"/>
        </w:tabs>
        <w:rPr>
          <w:rFonts w:ascii="Arial" w:hAnsi="Arial" w:cs="Arial"/>
        </w:rPr>
      </w:pPr>
      <w:r w:rsidRPr="009A4DFC">
        <w:rPr>
          <w:rFonts w:ascii="Arial" w:hAnsi="Arial" w:cs="Arial"/>
        </w:rPr>
        <w:t>Date ……………………………………………………………….…………</w:t>
      </w:r>
    </w:p>
    <w:p w14:paraId="7821B3CD" w14:textId="77777777" w:rsidR="00F104A6" w:rsidRPr="009A4DFC" w:rsidRDefault="00F104A6" w:rsidP="00F104A6">
      <w:pPr>
        <w:tabs>
          <w:tab w:val="right" w:pos="704"/>
        </w:tabs>
        <w:rPr>
          <w:rFonts w:ascii="Arial" w:hAnsi="Arial" w:cs="Arial"/>
        </w:rPr>
      </w:pP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t xml:space="preserve"> Signature et fonction………………………………………………………….</w:t>
      </w:r>
    </w:p>
    <w:p w14:paraId="3FFBBD94" w14:textId="77777777" w:rsidR="00F104A6" w:rsidRPr="009A4DFC" w:rsidRDefault="00F104A6" w:rsidP="00F104A6">
      <w:pPr>
        <w:tabs>
          <w:tab w:val="right" w:pos="1904"/>
        </w:tabs>
        <w:rPr>
          <w:rFonts w:ascii="Arial" w:hAnsi="Arial" w:cs="Arial"/>
        </w:rPr>
      </w:pPr>
    </w:p>
    <w:p w14:paraId="37A4A537" w14:textId="77777777" w:rsidR="00F104A6" w:rsidRDefault="00F104A6" w:rsidP="00F104A6">
      <w:pPr>
        <w:tabs>
          <w:tab w:val="right" w:pos="1904"/>
        </w:tabs>
        <w:rPr>
          <w:rFonts w:ascii="Arial" w:hAnsi="Arial" w:cs="Arial"/>
        </w:rPr>
      </w:pPr>
    </w:p>
    <w:p w14:paraId="6EF76B72" w14:textId="77777777" w:rsidR="00221E36" w:rsidRDefault="00221E36" w:rsidP="00F104A6">
      <w:pPr>
        <w:tabs>
          <w:tab w:val="right" w:pos="1904"/>
        </w:tabs>
        <w:rPr>
          <w:rFonts w:ascii="Arial" w:hAnsi="Arial" w:cs="Arial"/>
        </w:rPr>
      </w:pPr>
    </w:p>
    <w:p w14:paraId="0B248691" w14:textId="77777777" w:rsidR="00221E36" w:rsidRDefault="00221E36" w:rsidP="00F104A6">
      <w:pPr>
        <w:tabs>
          <w:tab w:val="right" w:pos="1904"/>
        </w:tabs>
        <w:rPr>
          <w:rFonts w:ascii="Arial" w:hAnsi="Arial" w:cs="Arial"/>
        </w:rPr>
      </w:pPr>
    </w:p>
    <w:p w14:paraId="42DFFD36" w14:textId="77777777" w:rsidR="00221E36" w:rsidRDefault="00221E36" w:rsidP="00F104A6">
      <w:pPr>
        <w:tabs>
          <w:tab w:val="right" w:pos="1904"/>
        </w:tabs>
        <w:rPr>
          <w:rFonts w:ascii="Arial" w:hAnsi="Arial" w:cs="Arial"/>
        </w:rPr>
      </w:pPr>
    </w:p>
    <w:p w14:paraId="7EE548D6" w14:textId="77777777" w:rsidR="00221E36" w:rsidRDefault="00221E36" w:rsidP="00F104A6">
      <w:pPr>
        <w:tabs>
          <w:tab w:val="right" w:pos="1904"/>
        </w:tabs>
        <w:rPr>
          <w:rFonts w:ascii="Arial" w:hAnsi="Arial" w:cs="Arial"/>
        </w:rPr>
      </w:pPr>
    </w:p>
    <w:p w14:paraId="4C240093" w14:textId="77777777" w:rsidR="00221E36" w:rsidRDefault="00221E36" w:rsidP="00F104A6">
      <w:pPr>
        <w:tabs>
          <w:tab w:val="right" w:pos="1904"/>
        </w:tabs>
        <w:rPr>
          <w:rFonts w:ascii="Arial" w:hAnsi="Arial" w:cs="Arial"/>
        </w:rPr>
      </w:pPr>
    </w:p>
    <w:p w14:paraId="7F384708" w14:textId="77777777" w:rsidR="00221E36" w:rsidRPr="009A4DFC" w:rsidRDefault="00221E36" w:rsidP="00F104A6">
      <w:pPr>
        <w:tabs>
          <w:tab w:val="right" w:pos="1904"/>
        </w:tabs>
        <w:rPr>
          <w:rFonts w:ascii="Arial" w:hAnsi="Arial" w:cs="Arial"/>
        </w:rPr>
      </w:pPr>
    </w:p>
    <w:p w14:paraId="42630FA3" w14:textId="17AD2265" w:rsidR="00F104A6" w:rsidRPr="006D61DD" w:rsidRDefault="00127D5A" w:rsidP="00F104A6">
      <w:pPr>
        <w:tabs>
          <w:tab w:val="right" w:pos="1904"/>
        </w:tabs>
        <w:rPr>
          <w:rFonts w:ascii="Arial" w:hAnsi="Arial" w:cs="Arial"/>
          <w:b/>
          <w:lang w:val="fr-FR"/>
        </w:rPr>
      </w:pPr>
      <w:r w:rsidRPr="00127D5A">
        <w:rPr>
          <w:rFonts w:ascii="Arial" w:hAnsi="Arial" w:cs="Arial"/>
          <w:b/>
          <w:lang w:val="fr-FR"/>
        </w:rPr>
        <w:lastRenderedPageBreak/>
        <w:t>3 8.-</w:t>
      </w:r>
      <w:r>
        <w:rPr>
          <w:rFonts w:ascii="Arial" w:hAnsi="Arial" w:cs="Arial"/>
          <w:b/>
          <w:lang w:val="fr-FR"/>
        </w:rPr>
        <w:t>LI</w:t>
      </w:r>
      <w:r w:rsidR="00F104A6" w:rsidRPr="00127D5A">
        <w:rPr>
          <w:rFonts w:ascii="Arial" w:hAnsi="Arial" w:cs="Arial"/>
          <w:b/>
          <w:lang w:val="fr-FR"/>
        </w:rPr>
        <w:t>STE DU MAT</w:t>
      </w:r>
      <w:r w:rsidR="00E02CE7">
        <w:rPr>
          <w:rFonts w:ascii="Arial" w:hAnsi="Arial" w:cs="Arial"/>
          <w:b/>
          <w:lang w:val="fr-FR"/>
        </w:rPr>
        <w:t>É</w:t>
      </w:r>
      <w:r w:rsidR="00F104A6" w:rsidRPr="00127D5A">
        <w:rPr>
          <w:rFonts w:ascii="Arial" w:hAnsi="Arial" w:cs="Arial"/>
          <w:b/>
          <w:lang w:val="fr-FR"/>
        </w:rPr>
        <w:t xml:space="preserve">RIEL </w:t>
      </w:r>
      <w:r w:rsidR="00F104A6" w:rsidRPr="006D61DD">
        <w:rPr>
          <w:rFonts w:ascii="Arial" w:hAnsi="Arial" w:cs="Arial"/>
          <w:b/>
          <w:lang w:val="fr-FR"/>
        </w:rPr>
        <w:t>ET DE L'OUTILLAGE MIS EN PLACE SUR CHANTIER</w:t>
      </w:r>
    </w:p>
    <w:p w14:paraId="6D5BC631" w14:textId="77777777" w:rsidR="00F104A6" w:rsidRPr="006D61DD" w:rsidRDefault="00F104A6" w:rsidP="00F104A6">
      <w:pPr>
        <w:tabs>
          <w:tab w:val="left" w:pos="675"/>
          <w:tab w:val="right" w:pos="8594"/>
        </w:tabs>
        <w:rPr>
          <w:rFonts w:ascii="Arial" w:hAnsi="Arial" w:cs="Arial"/>
          <w:lang w:val="fr-FR"/>
        </w:rPr>
      </w:pPr>
    </w:p>
    <w:p w14:paraId="74CF27CE" w14:textId="680D4824" w:rsidR="00F104A6" w:rsidRPr="006D61DD" w:rsidRDefault="00F104A6" w:rsidP="00F104A6">
      <w:pPr>
        <w:tabs>
          <w:tab w:val="left" w:pos="75"/>
          <w:tab w:val="left" w:pos="645"/>
          <w:tab w:val="left" w:leader="dot" w:pos="1020"/>
          <w:tab w:val="left" w:leader="dot" w:pos="1185"/>
          <w:tab w:val="left" w:leader="dot" w:pos="1980"/>
          <w:tab w:val="right" w:pos="8924"/>
        </w:tabs>
        <w:jc w:val="both"/>
        <w:rPr>
          <w:rFonts w:ascii="Arial" w:hAnsi="Arial" w:cs="Arial"/>
          <w:lang w:val="fr-FR"/>
        </w:rPr>
      </w:pPr>
      <w:r w:rsidRPr="006D61DD">
        <w:rPr>
          <w:rFonts w:ascii="Arial" w:hAnsi="Arial" w:cs="Arial"/>
          <w:lang w:val="fr-FR"/>
        </w:rPr>
        <w:t>Le soumissionnaire donnera la liste du matériel et de l'outillage qu'il mettra en place pour l'exécution des travaux qui font l'objet de ce Dossier d'Appel d'Offre</w:t>
      </w:r>
      <w:r w:rsidR="00E02CE7">
        <w:rPr>
          <w:rFonts w:ascii="Arial" w:hAnsi="Arial" w:cs="Arial"/>
          <w:lang w:val="fr-FR"/>
        </w:rPr>
        <w:t>s</w:t>
      </w:r>
      <w:r w:rsidRPr="006D61DD">
        <w:rPr>
          <w:rFonts w:ascii="Arial" w:hAnsi="Arial" w:cs="Arial"/>
          <w:lang w:val="fr-FR"/>
        </w:rPr>
        <w:t xml:space="preserve"> en conformité avec l</w:t>
      </w:r>
      <w:r w:rsidR="00E02CE7">
        <w:rPr>
          <w:rFonts w:ascii="Arial" w:hAnsi="Arial" w:cs="Arial"/>
          <w:lang w:val="fr-FR"/>
        </w:rPr>
        <w:t>a planification</w:t>
      </w:r>
      <w:r w:rsidRPr="006D61DD">
        <w:rPr>
          <w:rFonts w:ascii="Arial" w:hAnsi="Arial" w:cs="Arial"/>
          <w:lang w:val="fr-FR"/>
        </w:rPr>
        <w:t xml:space="preserve"> d'exécution proposé</w:t>
      </w:r>
      <w:r w:rsidR="00E02CE7">
        <w:rPr>
          <w:rFonts w:ascii="Arial" w:hAnsi="Arial" w:cs="Arial"/>
          <w:lang w:val="fr-FR"/>
        </w:rPr>
        <w:t>e</w:t>
      </w:r>
      <w:r w:rsidRPr="006D61DD">
        <w:rPr>
          <w:rFonts w:ascii="Arial" w:hAnsi="Arial" w:cs="Arial"/>
          <w:lang w:val="fr-FR"/>
        </w:rPr>
        <w:t xml:space="preserve"> ci-après.  Le soumissionnaire peut utiliser autant de feuilles que nécessaire afin de décrire complètement son matériel et son outillage.</w:t>
      </w:r>
    </w:p>
    <w:p w14:paraId="4A36FA27" w14:textId="77777777" w:rsidR="00F104A6" w:rsidRPr="006D61DD" w:rsidRDefault="00F104A6" w:rsidP="00F104A6">
      <w:pPr>
        <w:tabs>
          <w:tab w:val="left" w:pos="75"/>
          <w:tab w:val="left" w:pos="645"/>
          <w:tab w:val="left" w:leader="dot" w:pos="1020"/>
          <w:tab w:val="left" w:leader="dot" w:pos="1185"/>
          <w:tab w:val="left" w:leader="dot" w:pos="1980"/>
          <w:tab w:val="right" w:pos="8924"/>
        </w:tabs>
        <w:rPr>
          <w:rFonts w:ascii="Arial" w:hAnsi="Arial"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197"/>
        <w:gridCol w:w="1500"/>
        <w:gridCol w:w="3006"/>
      </w:tblGrid>
      <w:tr w:rsidR="00F104A6" w:rsidRPr="00C17917" w14:paraId="5CC1A43D" w14:textId="77777777" w:rsidTr="0003479E">
        <w:tc>
          <w:tcPr>
            <w:tcW w:w="984" w:type="pct"/>
            <w:tcBorders>
              <w:top w:val="single" w:sz="4" w:space="0" w:color="auto"/>
              <w:left w:val="single" w:sz="4" w:space="0" w:color="auto"/>
              <w:bottom w:val="single" w:sz="4" w:space="0" w:color="auto"/>
              <w:right w:val="single" w:sz="4" w:space="0" w:color="auto"/>
            </w:tcBorders>
          </w:tcPr>
          <w:p w14:paraId="3A278ECC" w14:textId="77777777" w:rsidR="00F104A6" w:rsidRPr="009A4DFC" w:rsidRDefault="00F104A6" w:rsidP="0003479E">
            <w:pPr>
              <w:tabs>
                <w:tab w:val="right" w:pos="464"/>
              </w:tabs>
              <w:jc w:val="center"/>
              <w:rPr>
                <w:rFonts w:ascii="Arial" w:hAnsi="Arial" w:cs="Arial"/>
                <w:b/>
              </w:rPr>
            </w:pPr>
            <w:r w:rsidRPr="009A4DFC">
              <w:rPr>
                <w:rFonts w:ascii="Arial" w:hAnsi="Arial" w:cs="Arial"/>
                <w:b/>
              </w:rPr>
              <w:t>No ou Identification</w:t>
            </w:r>
          </w:p>
        </w:tc>
        <w:tc>
          <w:tcPr>
            <w:tcW w:w="1667" w:type="pct"/>
            <w:tcBorders>
              <w:top w:val="single" w:sz="4" w:space="0" w:color="auto"/>
              <w:left w:val="single" w:sz="4" w:space="0" w:color="auto"/>
              <w:bottom w:val="single" w:sz="4" w:space="0" w:color="auto"/>
              <w:right w:val="single" w:sz="4" w:space="0" w:color="auto"/>
            </w:tcBorders>
          </w:tcPr>
          <w:p w14:paraId="1A9DFFC7" w14:textId="77777777" w:rsidR="00F104A6" w:rsidRPr="009A4DFC" w:rsidRDefault="00F104A6" w:rsidP="0003479E">
            <w:pPr>
              <w:tabs>
                <w:tab w:val="right" w:pos="464"/>
              </w:tabs>
              <w:jc w:val="center"/>
              <w:rPr>
                <w:rFonts w:ascii="Arial" w:hAnsi="Arial" w:cs="Arial"/>
                <w:b/>
              </w:rPr>
            </w:pPr>
            <w:r w:rsidRPr="009A4DFC">
              <w:rPr>
                <w:rFonts w:ascii="Arial" w:hAnsi="Arial" w:cs="Arial"/>
                <w:b/>
              </w:rPr>
              <w:t xml:space="preserve">Description </w:t>
            </w:r>
          </w:p>
          <w:p w14:paraId="3A6A3CB3" w14:textId="77777777" w:rsidR="00F104A6" w:rsidRPr="009A4DFC" w:rsidRDefault="00F104A6" w:rsidP="0003479E">
            <w:pPr>
              <w:tabs>
                <w:tab w:val="right" w:pos="464"/>
              </w:tabs>
              <w:jc w:val="center"/>
              <w:rPr>
                <w:rFonts w:ascii="Arial" w:hAnsi="Arial" w:cs="Arial"/>
                <w:b/>
              </w:rPr>
            </w:pPr>
            <w:r w:rsidRPr="009A4DFC">
              <w:rPr>
                <w:rFonts w:ascii="Arial" w:hAnsi="Arial" w:cs="Arial"/>
                <w:b/>
              </w:rPr>
              <w:t>(type, capacité)</w:t>
            </w:r>
          </w:p>
        </w:tc>
        <w:tc>
          <w:tcPr>
            <w:tcW w:w="782" w:type="pct"/>
            <w:tcBorders>
              <w:top w:val="single" w:sz="4" w:space="0" w:color="auto"/>
              <w:left w:val="single" w:sz="4" w:space="0" w:color="auto"/>
              <w:bottom w:val="single" w:sz="4" w:space="0" w:color="auto"/>
              <w:right w:val="single" w:sz="4" w:space="0" w:color="auto"/>
            </w:tcBorders>
          </w:tcPr>
          <w:p w14:paraId="18A77CD7" w14:textId="77777777" w:rsidR="00F104A6" w:rsidRPr="009A4DFC" w:rsidRDefault="00F104A6" w:rsidP="0003479E">
            <w:pPr>
              <w:tabs>
                <w:tab w:val="right" w:pos="464"/>
              </w:tabs>
              <w:jc w:val="center"/>
              <w:rPr>
                <w:rFonts w:ascii="Arial" w:hAnsi="Arial" w:cs="Arial"/>
                <w:b/>
              </w:rPr>
            </w:pPr>
            <w:r w:rsidRPr="009A4DFC">
              <w:rPr>
                <w:rFonts w:ascii="Arial" w:hAnsi="Arial" w:cs="Arial"/>
                <w:b/>
              </w:rPr>
              <w:t>Age et état</w:t>
            </w:r>
          </w:p>
        </w:tc>
        <w:tc>
          <w:tcPr>
            <w:tcW w:w="1567" w:type="pct"/>
            <w:tcBorders>
              <w:top w:val="single" w:sz="4" w:space="0" w:color="auto"/>
              <w:left w:val="single" w:sz="4" w:space="0" w:color="auto"/>
              <w:bottom w:val="single" w:sz="4" w:space="0" w:color="auto"/>
              <w:right w:val="single" w:sz="4" w:space="0" w:color="auto"/>
            </w:tcBorders>
          </w:tcPr>
          <w:p w14:paraId="6C6D0777" w14:textId="77777777" w:rsidR="00F104A6" w:rsidRPr="006D61DD" w:rsidRDefault="00F104A6" w:rsidP="0003479E">
            <w:pPr>
              <w:tabs>
                <w:tab w:val="left" w:pos="1605"/>
                <w:tab w:val="left" w:pos="4470"/>
                <w:tab w:val="left" w:pos="6390"/>
                <w:tab w:val="right" w:pos="7814"/>
              </w:tabs>
              <w:ind w:left="450"/>
              <w:jc w:val="center"/>
              <w:rPr>
                <w:rFonts w:ascii="Arial" w:hAnsi="Arial" w:cs="Arial"/>
                <w:b/>
                <w:lang w:val="fr-FR"/>
              </w:rPr>
            </w:pPr>
            <w:r w:rsidRPr="006D61DD">
              <w:rPr>
                <w:rFonts w:ascii="Arial" w:hAnsi="Arial" w:cs="Arial"/>
                <w:b/>
                <w:lang w:val="fr-FR"/>
              </w:rPr>
              <w:t>Appartenance</w:t>
            </w:r>
          </w:p>
          <w:p w14:paraId="2DC44563" w14:textId="77777777" w:rsidR="00F104A6" w:rsidRPr="006D61DD" w:rsidRDefault="00F104A6" w:rsidP="0003479E">
            <w:pPr>
              <w:tabs>
                <w:tab w:val="center" w:pos="6945"/>
                <w:tab w:val="right" w:pos="8174"/>
              </w:tabs>
              <w:ind w:left="150"/>
              <w:jc w:val="center"/>
              <w:rPr>
                <w:rFonts w:ascii="Arial" w:hAnsi="Arial" w:cs="Arial"/>
                <w:b/>
                <w:lang w:val="fr-FR"/>
              </w:rPr>
            </w:pPr>
            <w:r w:rsidRPr="006D61DD">
              <w:rPr>
                <w:rFonts w:ascii="Arial" w:hAnsi="Arial" w:cs="Arial"/>
                <w:b/>
                <w:lang w:val="fr-FR"/>
              </w:rPr>
              <w:t>(location ou en propre)</w:t>
            </w:r>
          </w:p>
          <w:p w14:paraId="5DA6A2D5" w14:textId="77777777" w:rsidR="00F104A6" w:rsidRPr="006D61DD" w:rsidRDefault="00F104A6" w:rsidP="0003479E">
            <w:pPr>
              <w:tabs>
                <w:tab w:val="right" w:pos="464"/>
              </w:tabs>
              <w:jc w:val="center"/>
              <w:rPr>
                <w:rFonts w:ascii="Arial" w:hAnsi="Arial" w:cs="Arial"/>
                <w:b/>
                <w:lang w:val="fr-FR"/>
              </w:rPr>
            </w:pPr>
          </w:p>
        </w:tc>
      </w:tr>
      <w:tr w:rsidR="00F104A6" w:rsidRPr="00C17917" w14:paraId="505CFE94" w14:textId="77777777" w:rsidTr="0003479E">
        <w:tc>
          <w:tcPr>
            <w:tcW w:w="984" w:type="pct"/>
            <w:tcBorders>
              <w:top w:val="single" w:sz="4" w:space="0" w:color="auto"/>
              <w:left w:val="single" w:sz="4" w:space="0" w:color="auto"/>
              <w:bottom w:val="single" w:sz="4" w:space="0" w:color="auto"/>
              <w:right w:val="single" w:sz="4" w:space="0" w:color="auto"/>
            </w:tcBorders>
          </w:tcPr>
          <w:p w14:paraId="0BC6905B" w14:textId="77777777" w:rsidR="00F104A6" w:rsidRPr="006D61DD" w:rsidRDefault="00F104A6" w:rsidP="0003479E">
            <w:pPr>
              <w:tabs>
                <w:tab w:val="right" w:pos="464"/>
              </w:tabs>
              <w:rPr>
                <w:rFonts w:ascii="Arial" w:hAnsi="Arial" w:cs="Arial"/>
                <w:lang w:val="fr-FR"/>
              </w:rPr>
            </w:pPr>
          </w:p>
        </w:tc>
        <w:tc>
          <w:tcPr>
            <w:tcW w:w="1667" w:type="pct"/>
            <w:tcBorders>
              <w:top w:val="single" w:sz="4" w:space="0" w:color="auto"/>
              <w:left w:val="single" w:sz="4" w:space="0" w:color="auto"/>
              <w:bottom w:val="single" w:sz="4" w:space="0" w:color="auto"/>
              <w:right w:val="single" w:sz="4" w:space="0" w:color="auto"/>
            </w:tcBorders>
          </w:tcPr>
          <w:p w14:paraId="5B9C9E84" w14:textId="77777777" w:rsidR="00F104A6" w:rsidRPr="006D61DD" w:rsidRDefault="00F104A6" w:rsidP="0003479E">
            <w:pPr>
              <w:tabs>
                <w:tab w:val="right" w:pos="464"/>
              </w:tabs>
              <w:rPr>
                <w:rFonts w:ascii="Arial" w:hAnsi="Arial" w:cs="Arial"/>
                <w:lang w:val="fr-FR"/>
              </w:rPr>
            </w:pPr>
          </w:p>
        </w:tc>
        <w:tc>
          <w:tcPr>
            <w:tcW w:w="782" w:type="pct"/>
            <w:tcBorders>
              <w:top w:val="single" w:sz="4" w:space="0" w:color="auto"/>
              <w:left w:val="single" w:sz="4" w:space="0" w:color="auto"/>
              <w:bottom w:val="single" w:sz="4" w:space="0" w:color="auto"/>
              <w:right w:val="single" w:sz="4" w:space="0" w:color="auto"/>
            </w:tcBorders>
          </w:tcPr>
          <w:p w14:paraId="227A1548" w14:textId="77777777" w:rsidR="00F104A6" w:rsidRPr="006D61DD" w:rsidRDefault="00F104A6" w:rsidP="0003479E">
            <w:pPr>
              <w:tabs>
                <w:tab w:val="right" w:pos="464"/>
              </w:tabs>
              <w:rPr>
                <w:rFonts w:ascii="Arial" w:hAnsi="Arial" w:cs="Arial"/>
                <w:lang w:val="fr-FR"/>
              </w:rPr>
            </w:pPr>
          </w:p>
        </w:tc>
        <w:tc>
          <w:tcPr>
            <w:tcW w:w="1567" w:type="pct"/>
            <w:tcBorders>
              <w:top w:val="single" w:sz="4" w:space="0" w:color="auto"/>
              <w:left w:val="single" w:sz="4" w:space="0" w:color="auto"/>
              <w:bottom w:val="single" w:sz="4" w:space="0" w:color="auto"/>
              <w:right w:val="single" w:sz="4" w:space="0" w:color="auto"/>
            </w:tcBorders>
          </w:tcPr>
          <w:p w14:paraId="408F3124" w14:textId="77777777" w:rsidR="00F104A6" w:rsidRPr="006D61DD" w:rsidRDefault="00F104A6" w:rsidP="0003479E">
            <w:pPr>
              <w:tabs>
                <w:tab w:val="right" w:pos="464"/>
              </w:tabs>
              <w:rPr>
                <w:rFonts w:ascii="Arial" w:hAnsi="Arial" w:cs="Arial"/>
                <w:lang w:val="fr-FR"/>
              </w:rPr>
            </w:pPr>
          </w:p>
        </w:tc>
      </w:tr>
      <w:tr w:rsidR="00F104A6" w:rsidRPr="00C17917" w14:paraId="05E5CBF6" w14:textId="77777777" w:rsidTr="0003479E">
        <w:tc>
          <w:tcPr>
            <w:tcW w:w="984" w:type="pct"/>
            <w:tcBorders>
              <w:top w:val="single" w:sz="4" w:space="0" w:color="auto"/>
              <w:left w:val="single" w:sz="4" w:space="0" w:color="auto"/>
              <w:bottom w:val="single" w:sz="4" w:space="0" w:color="auto"/>
              <w:right w:val="single" w:sz="4" w:space="0" w:color="auto"/>
            </w:tcBorders>
          </w:tcPr>
          <w:p w14:paraId="1A9F5F11" w14:textId="77777777" w:rsidR="00F104A6" w:rsidRPr="006D61DD" w:rsidRDefault="00F104A6" w:rsidP="0003479E">
            <w:pPr>
              <w:tabs>
                <w:tab w:val="right" w:pos="464"/>
              </w:tabs>
              <w:rPr>
                <w:rFonts w:ascii="Arial" w:hAnsi="Arial" w:cs="Arial"/>
                <w:lang w:val="fr-FR"/>
              </w:rPr>
            </w:pPr>
          </w:p>
        </w:tc>
        <w:tc>
          <w:tcPr>
            <w:tcW w:w="1667" w:type="pct"/>
            <w:tcBorders>
              <w:top w:val="single" w:sz="4" w:space="0" w:color="auto"/>
              <w:left w:val="single" w:sz="4" w:space="0" w:color="auto"/>
              <w:bottom w:val="single" w:sz="4" w:space="0" w:color="auto"/>
              <w:right w:val="single" w:sz="4" w:space="0" w:color="auto"/>
            </w:tcBorders>
          </w:tcPr>
          <w:p w14:paraId="6F0EC6D8" w14:textId="77777777" w:rsidR="00F104A6" w:rsidRPr="006D61DD" w:rsidRDefault="00F104A6" w:rsidP="0003479E">
            <w:pPr>
              <w:tabs>
                <w:tab w:val="right" w:pos="464"/>
              </w:tabs>
              <w:rPr>
                <w:rFonts w:ascii="Arial" w:hAnsi="Arial" w:cs="Arial"/>
                <w:lang w:val="fr-FR"/>
              </w:rPr>
            </w:pPr>
          </w:p>
        </w:tc>
        <w:tc>
          <w:tcPr>
            <w:tcW w:w="782" w:type="pct"/>
            <w:tcBorders>
              <w:top w:val="single" w:sz="4" w:space="0" w:color="auto"/>
              <w:left w:val="single" w:sz="4" w:space="0" w:color="auto"/>
              <w:bottom w:val="single" w:sz="4" w:space="0" w:color="auto"/>
              <w:right w:val="single" w:sz="4" w:space="0" w:color="auto"/>
            </w:tcBorders>
          </w:tcPr>
          <w:p w14:paraId="24EF4B19" w14:textId="77777777" w:rsidR="00F104A6" w:rsidRPr="006D61DD" w:rsidRDefault="00F104A6" w:rsidP="0003479E">
            <w:pPr>
              <w:tabs>
                <w:tab w:val="right" w:pos="464"/>
              </w:tabs>
              <w:rPr>
                <w:rFonts w:ascii="Arial" w:hAnsi="Arial" w:cs="Arial"/>
                <w:lang w:val="fr-FR"/>
              </w:rPr>
            </w:pPr>
          </w:p>
        </w:tc>
        <w:tc>
          <w:tcPr>
            <w:tcW w:w="1567" w:type="pct"/>
            <w:tcBorders>
              <w:top w:val="single" w:sz="4" w:space="0" w:color="auto"/>
              <w:left w:val="single" w:sz="4" w:space="0" w:color="auto"/>
              <w:bottom w:val="single" w:sz="4" w:space="0" w:color="auto"/>
              <w:right w:val="single" w:sz="4" w:space="0" w:color="auto"/>
            </w:tcBorders>
          </w:tcPr>
          <w:p w14:paraId="0B20D707" w14:textId="77777777" w:rsidR="00F104A6" w:rsidRPr="006D61DD" w:rsidRDefault="00F104A6" w:rsidP="0003479E">
            <w:pPr>
              <w:tabs>
                <w:tab w:val="right" w:pos="464"/>
              </w:tabs>
              <w:rPr>
                <w:rFonts w:ascii="Arial" w:hAnsi="Arial" w:cs="Arial"/>
                <w:lang w:val="fr-FR"/>
              </w:rPr>
            </w:pPr>
          </w:p>
        </w:tc>
      </w:tr>
      <w:tr w:rsidR="00F104A6" w:rsidRPr="00C17917" w14:paraId="6A1ADC70" w14:textId="77777777" w:rsidTr="0003479E">
        <w:tc>
          <w:tcPr>
            <w:tcW w:w="984" w:type="pct"/>
            <w:tcBorders>
              <w:top w:val="single" w:sz="4" w:space="0" w:color="auto"/>
              <w:left w:val="single" w:sz="4" w:space="0" w:color="auto"/>
              <w:bottom w:val="single" w:sz="4" w:space="0" w:color="auto"/>
              <w:right w:val="single" w:sz="4" w:space="0" w:color="auto"/>
            </w:tcBorders>
          </w:tcPr>
          <w:p w14:paraId="5BCE5A7B" w14:textId="77777777" w:rsidR="00F104A6" w:rsidRPr="006D61DD" w:rsidRDefault="00F104A6" w:rsidP="0003479E">
            <w:pPr>
              <w:tabs>
                <w:tab w:val="right" w:pos="464"/>
              </w:tabs>
              <w:rPr>
                <w:rFonts w:ascii="Arial" w:hAnsi="Arial" w:cs="Arial"/>
                <w:lang w:val="fr-FR"/>
              </w:rPr>
            </w:pPr>
          </w:p>
        </w:tc>
        <w:tc>
          <w:tcPr>
            <w:tcW w:w="1667" w:type="pct"/>
            <w:tcBorders>
              <w:top w:val="single" w:sz="4" w:space="0" w:color="auto"/>
              <w:left w:val="single" w:sz="4" w:space="0" w:color="auto"/>
              <w:bottom w:val="single" w:sz="4" w:space="0" w:color="auto"/>
              <w:right w:val="single" w:sz="4" w:space="0" w:color="auto"/>
            </w:tcBorders>
          </w:tcPr>
          <w:p w14:paraId="167210C7" w14:textId="77777777" w:rsidR="00F104A6" w:rsidRPr="006D61DD" w:rsidRDefault="00F104A6" w:rsidP="0003479E">
            <w:pPr>
              <w:tabs>
                <w:tab w:val="right" w:pos="464"/>
              </w:tabs>
              <w:rPr>
                <w:rFonts w:ascii="Arial" w:hAnsi="Arial" w:cs="Arial"/>
                <w:lang w:val="fr-FR"/>
              </w:rPr>
            </w:pPr>
          </w:p>
        </w:tc>
        <w:tc>
          <w:tcPr>
            <w:tcW w:w="782" w:type="pct"/>
            <w:tcBorders>
              <w:top w:val="single" w:sz="4" w:space="0" w:color="auto"/>
              <w:left w:val="single" w:sz="4" w:space="0" w:color="auto"/>
              <w:bottom w:val="single" w:sz="4" w:space="0" w:color="auto"/>
              <w:right w:val="single" w:sz="4" w:space="0" w:color="auto"/>
            </w:tcBorders>
          </w:tcPr>
          <w:p w14:paraId="30FA71F1" w14:textId="77777777" w:rsidR="00F104A6" w:rsidRPr="006D61DD" w:rsidRDefault="00F104A6" w:rsidP="0003479E">
            <w:pPr>
              <w:tabs>
                <w:tab w:val="right" w:pos="464"/>
              </w:tabs>
              <w:rPr>
                <w:rFonts w:ascii="Arial" w:hAnsi="Arial" w:cs="Arial"/>
                <w:lang w:val="fr-FR"/>
              </w:rPr>
            </w:pPr>
          </w:p>
        </w:tc>
        <w:tc>
          <w:tcPr>
            <w:tcW w:w="1567" w:type="pct"/>
            <w:tcBorders>
              <w:top w:val="single" w:sz="4" w:space="0" w:color="auto"/>
              <w:left w:val="single" w:sz="4" w:space="0" w:color="auto"/>
              <w:bottom w:val="single" w:sz="4" w:space="0" w:color="auto"/>
              <w:right w:val="single" w:sz="4" w:space="0" w:color="auto"/>
            </w:tcBorders>
          </w:tcPr>
          <w:p w14:paraId="12F2079D" w14:textId="77777777" w:rsidR="00F104A6" w:rsidRPr="006D61DD" w:rsidRDefault="00F104A6" w:rsidP="0003479E">
            <w:pPr>
              <w:tabs>
                <w:tab w:val="right" w:pos="464"/>
              </w:tabs>
              <w:rPr>
                <w:rFonts w:ascii="Arial" w:hAnsi="Arial" w:cs="Arial"/>
                <w:lang w:val="fr-FR"/>
              </w:rPr>
            </w:pPr>
          </w:p>
        </w:tc>
      </w:tr>
      <w:tr w:rsidR="00F104A6" w:rsidRPr="00C17917" w14:paraId="4D76FCA7" w14:textId="77777777" w:rsidTr="0003479E">
        <w:tc>
          <w:tcPr>
            <w:tcW w:w="984" w:type="pct"/>
            <w:tcBorders>
              <w:top w:val="single" w:sz="4" w:space="0" w:color="auto"/>
              <w:left w:val="single" w:sz="4" w:space="0" w:color="auto"/>
              <w:bottom w:val="single" w:sz="4" w:space="0" w:color="auto"/>
              <w:right w:val="single" w:sz="4" w:space="0" w:color="auto"/>
            </w:tcBorders>
          </w:tcPr>
          <w:p w14:paraId="23879CB1" w14:textId="77777777" w:rsidR="00F104A6" w:rsidRPr="006D61DD" w:rsidRDefault="00F104A6" w:rsidP="0003479E">
            <w:pPr>
              <w:tabs>
                <w:tab w:val="right" w:pos="464"/>
              </w:tabs>
              <w:rPr>
                <w:rFonts w:ascii="Arial" w:hAnsi="Arial" w:cs="Arial"/>
                <w:lang w:val="fr-FR"/>
              </w:rPr>
            </w:pPr>
          </w:p>
        </w:tc>
        <w:tc>
          <w:tcPr>
            <w:tcW w:w="1667" w:type="pct"/>
            <w:tcBorders>
              <w:top w:val="single" w:sz="4" w:space="0" w:color="auto"/>
              <w:left w:val="single" w:sz="4" w:space="0" w:color="auto"/>
              <w:bottom w:val="single" w:sz="4" w:space="0" w:color="auto"/>
              <w:right w:val="single" w:sz="4" w:space="0" w:color="auto"/>
            </w:tcBorders>
          </w:tcPr>
          <w:p w14:paraId="2492EA46" w14:textId="77777777" w:rsidR="00F104A6" w:rsidRPr="006D61DD" w:rsidRDefault="00F104A6" w:rsidP="0003479E">
            <w:pPr>
              <w:tabs>
                <w:tab w:val="right" w:pos="464"/>
              </w:tabs>
              <w:rPr>
                <w:rFonts w:ascii="Arial" w:hAnsi="Arial" w:cs="Arial"/>
                <w:lang w:val="fr-FR"/>
              </w:rPr>
            </w:pPr>
          </w:p>
        </w:tc>
        <w:tc>
          <w:tcPr>
            <w:tcW w:w="782" w:type="pct"/>
            <w:tcBorders>
              <w:top w:val="single" w:sz="4" w:space="0" w:color="auto"/>
              <w:left w:val="single" w:sz="4" w:space="0" w:color="auto"/>
              <w:bottom w:val="single" w:sz="4" w:space="0" w:color="auto"/>
              <w:right w:val="single" w:sz="4" w:space="0" w:color="auto"/>
            </w:tcBorders>
          </w:tcPr>
          <w:p w14:paraId="33324D35" w14:textId="77777777" w:rsidR="00F104A6" w:rsidRPr="006D61DD" w:rsidRDefault="00F104A6" w:rsidP="0003479E">
            <w:pPr>
              <w:tabs>
                <w:tab w:val="right" w:pos="464"/>
              </w:tabs>
              <w:rPr>
                <w:rFonts w:ascii="Arial" w:hAnsi="Arial" w:cs="Arial"/>
                <w:lang w:val="fr-FR"/>
              </w:rPr>
            </w:pPr>
          </w:p>
        </w:tc>
        <w:tc>
          <w:tcPr>
            <w:tcW w:w="1567" w:type="pct"/>
            <w:tcBorders>
              <w:top w:val="single" w:sz="4" w:space="0" w:color="auto"/>
              <w:left w:val="single" w:sz="4" w:space="0" w:color="auto"/>
              <w:bottom w:val="single" w:sz="4" w:space="0" w:color="auto"/>
              <w:right w:val="single" w:sz="4" w:space="0" w:color="auto"/>
            </w:tcBorders>
          </w:tcPr>
          <w:p w14:paraId="2BC8B290" w14:textId="77777777" w:rsidR="00F104A6" w:rsidRPr="006D61DD" w:rsidRDefault="00F104A6" w:rsidP="0003479E">
            <w:pPr>
              <w:tabs>
                <w:tab w:val="right" w:pos="464"/>
              </w:tabs>
              <w:rPr>
                <w:rFonts w:ascii="Arial" w:hAnsi="Arial" w:cs="Arial"/>
                <w:lang w:val="fr-FR"/>
              </w:rPr>
            </w:pPr>
          </w:p>
        </w:tc>
      </w:tr>
      <w:tr w:rsidR="00F104A6" w:rsidRPr="00C17917" w14:paraId="11420A73" w14:textId="77777777" w:rsidTr="0003479E">
        <w:tc>
          <w:tcPr>
            <w:tcW w:w="984" w:type="pct"/>
            <w:tcBorders>
              <w:top w:val="single" w:sz="4" w:space="0" w:color="auto"/>
              <w:left w:val="single" w:sz="4" w:space="0" w:color="auto"/>
              <w:bottom w:val="single" w:sz="4" w:space="0" w:color="auto"/>
              <w:right w:val="single" w:sz="4" w:space="0" w:color="auto"/>
            </w:tcBorders>
          </w:tcPr>
          <w:p w14:paraId="68C7714D" w14:textId="77777777" w:rsidR="00F104A6" w:rsidRPr="006D61DD" w:rsidRDefault="00F104A6" w:rsidP="0003479E">
            <w:pPr>
              <w:tabs>
                <w:tab w:val="right" w:pos="464"/>
              </w:tabs>
              <w:rPr>
                <w:rFonts w:ascii="Arial" w:hAnsi="Arial" w:cs="Arial"/>
                <w:lang w:val="fr-FR"/>
              </w:rPr>
            </w:pPr>
          </w:p>
        </w:tc>
        <w:tc>
          <w:tcPr>
            <w:tcW w:w="1667" w:type="pct"/>
            <w:tcBorders>
              <w:top w:val="single" w:sz="4" w:space="0" w:color="auto"/>
              <w:left w:val="single" w:sz="4" w:space="0" w:color="auto"/>
              <w:bottom w:val="single" w:sz="4" w:space="0" w:color="auto"/>
              <w:right w:val="single" w:sz="4" w:space="0" w:color="auto"/>
            </w:tcBorders>
          </w:tcPr>
          <w:p w14:paraId="4652809F" w14:textId="77777777" w:rsidR="00F104A6" w:rsidRPr="006D61DD" w:rsidRDefault="00F104A6" w:rsidP="0003479E">
            <w:pPr>
              <w:tabs>
                <w:tab w:val="right" w:pos="464"/>
              </w:tabs>
              <w:rPr>
                <w:rFonts w:ascii="Arial" w:hAnsi="Arial" w:cs="Arial"/>
                <w:lang w:val="fr-FR"/>
              </w:rPr>
            </w:pPr>
          </w:p>
        </w:tc>
        <w:tc>
          <w:tcPr>
            <w:tcW w:w="782" w:type="pct"/>
            <w:tcBorders>
              <w:top w:val="single" w:sz="4" w:space="0" w:color="auto"/>
              <w:left w:val="single" w:sz="4" w:space="0" w:color="auto"/>
              <w:bottom w:val="single" w:sz="4" w:space="0" w:color="auto"/>
              <w:right w:val="single" w:sz="4" w:space="0" w:color="auto"/>
            </w:tcBorders>
          </w:tcPr>
          <w:p w14:paraId="661D31F2" w14:textId="77777777" w:rsidR="00F104A6" w:rsidRPr="006D61DD" w:rsidRDefault="00F104A6" w:rsidP="0003479E">
            <w:pPr>
              <w:tabs>
                <w:tab w:val="right" w:pos="464"/>
              </w:tabs>
              <w:rPr>
                <w:rFonts w:ascii="Arial" w:hAnsi="Arial" w:cs="Arial"/>
                <w:lang w:val="fr-FR"/>
              </w:rPr>
            </w:pPr>
          </w:p>
        </w:tc>
        <w:tc>
          <w:tcPr>
            <w:tcW w:w="1567" w:type="pct"/>
            <w:tcBorders>
              <w:top w:val="single" w:sz="4" w:space="0" w:color="auto"/>
              <w:left w:val="single" w:sz="4" w:space="0" w:color="auto"/>
              <w:bottom w:val="single" w:sz="4" w:space="0" w:color="auto"/>
              <w:right w:val="single" w:sz="4" w:space="0" w:color="auto"/>
            </w:tcBorders>
          </w:tcPr>
          <w:p w14:paraId="0911F71F" w14:textId="77777777" w:rsidR="00F104A6" w:rsidRPr="006D61DD" w:rsidRDefault="00F104A6" w:rsidP="0003479E">
            <w:pPr>
              <w:tabs>
                <w:tab w:val="right" w:pos="464"/>
              </w:tabs>
              <w:rPr>
                <w:rFonts w:ascii="Arial" w:hAnsi="Arial" w:cs="Arial"/>
                <w:lang w:val="fr-FR"/>
              </w:rPr>
            </w:pPr>
          </w:p>
        </w:tc>
      </w:tr>
    </w:tbl>
    <w:p w14:paraId="2D979B5F" w14:textId="77777777" w:rsidR="00F104A6" w:rsidRPr="006D61DD" w:rsidRDefault="00F104A6" w:rsidP="00F104A6">
      <w:pPr>
        <w:tabs>
          <w:tab w:val="right" w:pos="464"/>
        </w:tabs>
        <w:rPr>
          <w:rFonts w:ascii="Arial" w:hAnsi="Arial" w:cs="Arial"/>
          <w:lang w:val="fr-FR"/>
        </w:rPr>
      </w:pPr>
    </w:p>
    <w:p w14:paraId="2C304AD4" w14:textId="77777777" w:rsidR="00F104A6" w:rsidRPr="006D61DD" w:rsidRDefault="00F104A6" w:rsidP="00F104A6">
      <w:pPr>
        <w:tabs>
          <w:tab w:val="right" w:pos="464"/>
        </w:tabs>
        <w:rPr>
          <w:rFonts w:ascii="Arial" w:hAnsi="Arial" w:cs="Arial"/>
          <w:lang w:val="fr-FR"/>
        </w:rPr>
      </w:pPr>
    </w:p>
    <w:p w14:paraId="53B36D26" w14:textId="77777777" w:rsidR="00F104A6" w:rsidRPr="006D61DD" w:rsidRDefault="00F104A6" w:rsidP="00F104A6">
      <w:pPr>
        <w:tabs>
          <w:tab w:val="right" w:pos="1319"/>
        </w:tabs>
        <w:rPr>
          <w:rFonts w:ascii="Arial" w:hAnsi="Arial" w:cs="Arial"/>
          <w:lang w:val="fr-FR"/>
        </w:rPr>
      </w:pPr>
      <w:r w:rsidRPr="006D61DD">
        <w:rPr>
          <w:rFonts w:ascii="Arial" w:hAnsi="Arial" w:cs="Arial"/>
          <w:lang w:val="fr-FR"/>
        </w:rPr>
        <w:t>Date :…………………………………………………………………</w:t>
      </w:r>
      <w:r w:rsidRPr="006D61DD">
        <w:rPr>
          <w:rFonts w:ascii="Arial" w:hAnsi="Arial" w:cs="Arial"/>
          <w:lang w:val="fr-FR"/>
        </w:rPr>
        <w:tab/>
      </w:r>
      <w:r w:rsidRPr="006D61DD">
        <w:rPr>
          <w:rFonts w:ascii="Arial" w:hAnsi="Arial" w:cs="Arial"/>
          <w:lang w:val="fr-FR"/>
        </w:rPr>
        <w:tab/>
      </w:r>
      <w:r w:rsidRPr="006D61DD">
        <w:rPr>
          <w:rFonts w:ascii="Arial" w:hAnsi="Arial" w:cs="Arial"/>
          <w:lang w:val="fr-FR"/>
        </w:rPr>
        <w:tab/>
      </w:r>
      <w:r w:rsidRPr="006D61DD">
        <w:rPr>
          <w:rFonts w:ascii="Arial" w:hAnsi="Arial" w:cs="Arial"/>
          <w:lang w:val="fr-FR"/>
        </w:rPr>
        <w:tab/>
      </w:r>
    </w:p>
    <w:p w14:paraId="256F253F" w14:textId="77777777" w:rsidR="00F104A6" w:rsidRPr="006D61DD" w:rsidRDefault="00F104A6" w:rsidP="00F104A6">
      <w:pPr>
        <w:tabs>
          <w:tab w:val="right" w:pos="1319"/>
        </w:tabs>
        <w:rPr>
          <w:rFonts w:ascii="Arial" w:hAnsi="Arial" w:cs="Arial"/>
          <w:lang w:val="fr-FR"/>
        </w:rPr>
      </w:pPr>
      <w:r w:rsidRPr="006D61DD">
        <w:rPr>
          <w:rFonts w:ascii="Arial" w:hAnsi="Arial" w:cs="Arial"/>
          <w:lang w:val="fr-FR"/>
        </w:rPr>
        <w:t>Signature et fonction : ………………………………………………</w:t>
      </w:r>
    </w:p>
    <w:p w14:paraId="33F49E94" w14:textId="77777777" w:rsidR="00F104A6" w:rsidRDefault="00F104A6" w:rsidP="00F104A6">
      <w:pPr>
        <w:tabs>
          <w:tab w:val="left" w:pos="7020"/>
          <w:tab w:val="right" w:pos="8894"/>
        </w:tabs>
        <w:rPr>
          <w:rFonts w:ascii="Arial" w:hAnsi="Arial" w:cs="Arial"/>
          <w:lang w:val="fr-FR"/>
        </w:rPr>
      </w:pPr>
    </w:p>
    <w:p w14:paraId="706C8C43" w14:textId="77777777" w:rsidR="00221E36" w:rsidRDefault="00221E36" w:rsidP="00F104A6">
      <w:pPr>
        <w:tabs>
          <w:tab w:val="left" w:pos="7020"/>
          <w:tab w:val="right" w:pos="8894"/>
        </w:tabs>
        <w:rPr>
          <w:rFonts w:ascii="Arial" w:hAnsi="Arial" w:cs="Arial"/>
          <w:lang w:val="fr-FR"/>
        </w:rPr>
      </w:pPr>
    </w:p>
    <w:p w14:paraId="3986E059" w14:textId="77777777" w:rsidR="00221E36" w:rsidRDefault="00221E36" w:rsidP="00F104A6">
      <w:pPr>
        <w:tabs>
          <w:tab w:val="left" w:pos="7020"/>
          <w:tab w:val="right" w:pos="8894"/>
        </w:tabs>
        <w:rPr>
          <w:rFonts w:ascii="Arial" w:hAnsi="Arial" w:cs="Arial"/>
          <w:lang w:val="fr-FR"/>
        </w:rPr>
      </w:pPr>
    </w:p>
    <w:p w14:paraId="3134053E" w14:textId="77777777" w:rsidR="00221E36" w:rsidRDefault="00221E36" w:rsidP="00F104A6">
      <w:pPr>
        <w:tabs>
          <w:tab w:val="left" w:pos="7020"/>
          <w:tab w:val="right" w:pos="8894"/>
        </w:tabs>
        <w:rPr>
          <w:rFonts w:ascii="Arial" w:hAnsi="Arial" w:cs="Arial"/>
          <w:lang w:val="fr-FR"/>
        </w:rPr>
      </w:pPr>
    </w:p>
    <w:p w14:paraId="7B5DD820" w14:textId="77777777" w:rsidR="00221E36" w:rsidRDefault="00221E36" w:rsidP="00F104A6">
      <w:pPr>
        <w:tabs>
          <w:tab w:val="left" w:pos="7020"/>
          <w:tab w:val="right" w:pos="8894"/>
        </w:tabs>
        <w:rPr>
          <w:rFonts w:ascii="Arial" w:hAnsi="Arial" w:cs="Arial"/>
          <w:lang w:val="fr-FR"/>
        </w:rPr>
      </w:pPr>
    </w:p>
    <w:p w14:paraId="5F70AA6B" w14:textId="77777777" w:rsidR="00221E36" w:rsidRDefault="00221E36" w:rsidP="00F104A6">
      <w:pPr>
        <w:tabs>
          <w:tab w:val="left" w:pos="7020"/>
          <w:tab w:val="right" w:pos="8894"/>
        </w:tabs>
        <w:rPr>
          <w:rFonts w:ascii="Arial" w:hAnsi="Arial" w:cs="Arial"/>
          <w:lang w:val="fr-FR"/>
        </w:rPr>
      </w:pPr>
    </w:p>
    <w:p w14:paraId="31B0C5B6" w14:textId="77777777" w:rsidR="00221E36" w:rsidRPr="006D61DD" w:rsidRDefault="00221E36" w:rsidP="00F104A6">
      <w:pPr>
        <w:tabs>
          <w:tab w:val="left" w:pos="7020"/>
          <w:tab w:val="right" w:pos="8894"/>
        </w:tabs>
        <w:rPr>
          <w:rFonts w:ascii="Arial" w:hAnsi="Arial" w:cs="Arial"/>
          <w:lang w:val="fr-FR"/>
        </w:rPr>
      </w:pPr>
    </w:p>
    <w:p w14:paraId="4A74728D" w14:textId="77777777" w:rsidR="00F104A6" w:rsidRPr="006D61DD" w:rsidRDefault="00F104A6" w:rsidP="00F104A6">
      <w:pPr>
        <w:tabs>
          <w:tab w:val="left" w:pos="7020"/>
          <w:tab w:val="right" w:pos="8894"/>
        </w:tabs>
        <w:rPr>
          <w:rFonts w:ascii="Arial" w:hAnsi="Arial" w:cs="Arial"/>
          <w:lang w:val="fr-FR"/>
        </w:rPr>
      </w:pPr>
    </w:p>
    <w:p w14:paraId="705B5C71" w14:textId="77777777" w:rsidR="00F104A6" w:rsidRPr="006D61DD" w:rsidRDefault="00127D5A" w:rsidP="00F104A6">
      <w:pPr>
        <w:tabs>
          <w:tab w:val="left" w:pos="690"/>
          <w:tab w:val="right" w:pos="7814"/>
        </w:tabs>
        <w:rPr>
          <w:rFonts w:ascii="Arial" w:hAnsi="Arial" w:cs="Arial"/>
          <w:b/>
          <w:lang w:val="fr-FR"/>
        </w:rPr>
      </w:pPr>
      <w:r w:rsidRPr="00127D5A">
        <w:rPr>
          <w:rFonts w:ascii="Arial" w:hAnsi="Arial" w:cs="Arial"/>
          <w:b/>
          <w:lang w:val="fr-FR"/>
        </w:rPr>
        <w:lastRenderedPageBreak/>
        <w:t>3.9</w:t>
      </w:r>
      <w:r w:rsidR="00F104A6" w:rsidRPr="00127D5A">
        <w:rPr>
          <w:rFonts w:ascii="Arial" w:hAnsi="Arial" w:cs="Arial"/>
          <w:b/>
          <w:lang w:val="fr-FR"/>
        </w:rPr>
        <w:t>-</w:t>
      </w:r>
      <w:r w:rsidR="00F104A6" w:rsidRPr="00127D5A">
        <w:rPr>
          <w:rFonts w:ascii="Arial" w:hAnsi="Arial" w:cs="Arial"/>
          <w:b/>
          <w:lang w:val="fr-FR"/>
        </w:rPr>
        <w:tab/>
        <w:t xml:space="preserve">PLANNING </w:t>
      </w:r>
      <w:r w:rsidR="00F104A6" w:rsidRPr="006D61DD">
        <w:rPr>
          <w:rFonts w:ascii="Arial" w:hAnsi="Arial" w:cs="Arial"/>
          <w:b/>
          <w:lang w:val="fr-FR"/>
        </w:rPr>
        <w:t>D'EXECUTION DES TRAVAUX PAR POSTES DE TRAVAUX</w:t>
      </w:r>
    </w:p>
    <w:p w14:paraId="7BF6575A" w14:textId="77777777" w:rsidR="00F104A6" w:rsidRPr="006D61DD" w:rsidRDefault="00F104A6" w:rsidP="00F104A6">
      <w:pPr>
        <w:tabs>
          <w:tab w:val="left" w:pos="690"/>
          <w:tab w:val="right" w:pos="7814"/>
        </w:tabs>
        <w:rPr>
          <w:rFonts w:ascii="Arial" w:hAnsi="Arial" w:cs="Arial"/>
          <w:lang w:val="fr-FR"/>
        </w:rPr>
      </w:pPr>
    </w:p>
    <w:p w14:paraId="34822516" w14:textId="77777777" w:rsidR="00F104A6" w:rsidRPr="006D61DD" w:rsidRDefault="00F104A6" w:rsidP="00F104A6">
      <w:pPr>
        <w:tabs>
          <w:tab w:val="right" w:pos="8849"/>
        </w:tabs>
        <w:jc w:val="both"/>
        <w:rPr>
          <w:rFonts w:ascii="Arial" w:hAnsi="Arial" w:cs="Arial"/>
          <w:lang w:val="fr-FR"/>
        </w:rPr>
      </w:pPr>
      <w:r w:rsidRPr="006D61DD">
        <w:rPr>
          <w:rFonts w:ascii="Arial" w:hAnsi="Arial" w:cs="Arial"/>
          <w:lang w:val="fr-FR"/>
        </w:rPr>
        <w:t>Le soumissionnaire indiquera sur cette feuille les détails du programme de construction proposé, c'est-à-dire des activités principales conformément au délai d'exécution qu'il a lui-même proposé.  Il y a lieu de tenir compte des conditions météorologiques. L'utilisation d'un chronogramme est souhaitable. Le soumissionnaire peut utiliser autant de feuilles que nécessaire.</w:t>
      </w:r>
    </w:p>
    <w:p w14:paraId="7FD58D89" w14:textId="77777777" w:rsidR="00F104A6" w:rsidRDefault="00F104A6" w:rsidP="00F104A6">
      <w:pPr>
        <w:tabs>
          <w:tab w:val="right" w:pos="8744"/>
        </w:tabs>
        <w:rPr>
          <w:rFonts w:ascii="Arial" w:hAnsi="Arial" w:cs="Arial"/>
          <w:lang w:val="fr-FR"/>
        </w:rPr>
      </w:pPr>
    </w:p>
    <w:p w14:paraId="3EA3CB16" w14:textId="77777777" w:rsidR="006C6CE1" w:rsidRPr="006D61DD" w:rsidRDefault="006C6CE1" w:rsidP="00F104A6">
      <w:pPr>
        <w:tabs>
          <w:tab w:val="right" w:pos="8744"/>
        </w:tabs>
        <w:rPr>
          <w:rFonts w:ascii="Arial" w:hAnsi="Arial"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582"/>
        <w:gridCol w:w="951"/>
        <w:gridCol w:w="1855"/>
        <w:gridCol w:w="1508"/>
        <w:gridCol w:w="1040"/>
        <w:gridCol w:w="1040"/>
        <w:gridCol w:w="1040"/>
      </w:tblGrid>
      <w:tr w:rsidR="00F104A6" w:rsidRPr="009A4DFC" w14:paraId="6ED989C2" w14:textId="77777777" w:rsidTr="0003479E">
        <w:trPr>
          <w:trHeight w:val="386"/>
        </w:trPr>
        <w:tc>
          <w:tcPr>
            <w:tcW w:w="300" w:type="pct"/>
            <w:tcBorders>
              <w:top w:val="single" w:sz="4" w:space="0" w:color="auto"/>
              <w:left w:val="single" w:sz="4" w:space="0" w:color="auto"/>
              <w:bottom w:val="single" w:sz="4" w:space="0" w:color="auto"/>
              <w:right w:val="single" w:sz="4" w:space="0" w:color="auto"/>
            </w:tcBorders>
          </w:tcPr>
          <w:p w14:paraId="2CB2F0D2" w14:textId="77777777" w:rsidR="00F104A6" w:rsidRPr="009A4DFC" w:rsidRDefault="00F104A6" w:rsidP="0003479E">
            <w:pPr>
              <w:tabs>
                <w:tab w:val="right" w:pos="8744"/>
              </w:tabs>
              <w:jc w:val="center"/>
              <w:rPr>
                <w:rFonts w:ascii="Arial" w:hAnsi="Arial" w:cs="Arial"/>
                <w:b/>
              </w:rPr>
            </w:pPr>
            <w:r w:rsidRPr="009A4DFC">
              <w:rPr>
                <w:rFonts w:ascii="Arial" w:hAnsi="Arial" w:cs="Arial"/>
                <w:b/>
              </w:rPr>
              <w:t>No</w:t>
            </w:r>
          </w:p>
        </w:tc>
        <w:tc>
          <w:tcPr>
            <w:tcW w:w="825" w:type="pct"/>
            <w:tcBorders>
              <w:top w:val="single" w:sz="4" w:space="0" w:color="auto"/>
              <w:left w:val="single" w:sz="4" w:space="0" w:color="auto"/>
              <w:bottom w:val="single" w:sz="4" w:space="0" w:color="auto"/>
              <w:right w:val="single" w:sz="4" w:space="0" w:color="auto"/>
            </w:tcBorders>
          </w:tcPr>
          <w:p w14:paraId="67CD7C5B" w14:textId="77777777" w:rsidR="00F104A6" w:rsidRPr="009A4DFC" w:rsidRDefault="00F104A6" w:rsidP="0003479E">
            <w:pPr>
              <w:tabs>
                <w:tab w:val="right" w:pos="8744"/>
              </w:tabs>
              <w:jc w:val="center"/>
              <w:rPr>
                <w:rFonts w:ascii="Arial" w:hAnsi="Arial" w:cs="Arial"/>
                <w:b/>
              </w:rPr>
            </w:pPr>
            <w:r w:rsidRPr="009A4DFC">
              <w:rPr>
                <w:rFonts w:ascii="Arial" w:hAnsi="Arial" w:cs="Arial"/>
                <w:b/>
              </w:rPr>
              <w:t>Description</w:t>
            </w:r>
          </w:p>
        </w:tc>
        <w:tc>
          <w:tcPr>
            <w:tcW w:w="496" w:type="pct"/>
            <w:tcBorders>
              <w:top w:val="single" w:sz="4" w:space="0" w:color="auto"/>
              <w:left w:val="single" w:sz="4" w:space="0" w:color="auto"/>
              <w:bottom w:val="single" w:sz="4" w:space="0" w:color="auto"/>
              <w:right w:val="single" w:sz="4" w:space="0" w:color="auto"/>
            </w:tcBorders>
          </w:tcPr>
          <w:p w14:paraId="5128A79E" w14:textId="77777777" w:rsidR="00F104A6" w:rsidRPr="009A4DFC" w:rsidRDefault="00F104A6" w:rsidP="0003479E">
            <w:pPr>
              <w:tabs>
                <w:tab w:val="right" w:pos="8744"/>
              </w:tabs>
              <w:jc w:val="center"/>
              <w:rPr>
                <w:rFonts w:ascii="Arial" w:hAnsi="Arial" w:cs="Arial"/>
                <w:b/>
              </w:rPr>
            </w:pPr>
            <w:r w:rsidRPr="009A4DFC">
              <w:rPr>
                <w:rFonts w:ascii="Arial" w:hAnsi="Arial" w:cs="Arial"/>
                <w:b/>
              </w:rPr>
              <w:t>Durée</w:t>
            </w:r>
          </w:p>
        </w:tc>
        <w:tc>
          <w:tcPr>
            <w:tcW w:w="967" w:type="pct"/>
            <w:tcBorders>
              <w:top w:val="single" w:sz="4" w:space="0" w:color="auto"/>
              <w:left w:val="single" w:sz="4" w:space="0" w:color="auto"/>
              <w:bottom w:val="single" w:sz="4" w:space="0" w:color="auto"/>
              <w:right w:val="single" w:sz="4" w:space="0" w:color="auto"/>
            </w:tcBorders>
          </w:tcPr>
          <w:p w14:paraId="1FB33C35" w14:textId="77777777" w:rsidR="00F104A6" w:rsidRPr="009A4DFC" w:rsidRDefault="00F104A6" w:rsidP="0003479E">
            <w:pPr>
              <w:tabs>
                <w:tab w:val="right" w:pos="8744"/>
              </w:tabs>
              <w:jc w:val="center"/>
              <w:rPr>
                <w:rFonts w:ascii="Arial" w:hAnsi="Arial" w:cs="Arial"/>
                <w:b/>
              </w:rPr>
            </w:pPr>
            <w:r w:rsidRPr="009A4DFC">
              <w:rPr>
                <w:rFonts w:ascii="Arial" w:hAnsi="Arial" w:cs="Arial"/>
                <w:b/>
              </w:rPr>
              <w:t>Date de début</w:t>
            </w:r>
          </w:p>
        </w:tc>
        <w:tc>
          <w:tcPr>
            <w:tcW w:w="786" w:type="pct"/>
            <w:tcBorders>
              <w:top w:val="single" w:sz="4" w:space="0" w:color="auto"/>
              <w:left w:val="single" w:sz="4" w:space="0" w:color="auto"/>
              <w:bottom w:val="single" w:sz="4" w:space="0" w:color="auto"/>
              <w:right w:val="single" w:sz="4" w:space="0" w:color="auto"/>
            </w:tcBorders>
          </w:tcPr>
          <w:p w14:paraId="3A196EA2" w14:textId="77777777" w:rsidR="00F104A6" w:rsidRPr="009A4DFC" w:rsidRDefault="00F104A6" w:rsidP="0003479E">
            <w:pPr>
              <w:tabs>
                <w:tab w:val="right" w:pos="8744"/>
              </w:tabs>
              <w:jc w:val="center"/>
              <w:rPr>
                <w:rFonts w:ascii="Arial" w:hAnsi="Arial" w:cs="Arial"/>
                <w:b/>
              </w:rPr>
            </w:pPr>
            <w:r w:rsidRPr="009A4DFC">
              <w:rPr>
                <w:rFonts w:ascii="Arial" w:hAnsi="Arial" w:cs="Arial"/>
                <w:b/>
              </w:rPr>
              <w:t>Date de fin</w:t>
            </w:r>
          </w:p>
        </w:tc>
        <w:tc>
          <w:tcPr>
            <w:tcW w:w="1626" w:type="pct"/>
            <w:gridSpan w:val="3"/>
            <w:tcBorders>
              <w:top w:val="single" w:sz="4" w:space="0" w:color="auto"/>
              <w:left w:val="single" w:sz="4" w:space="0" w:color="auto"/>
              <w:bottom w:val="single" w:sz="4" w:space="0" w:color="auto"/>
              <w:right w:val="single" w:sz="4" w:space="0" w:color="auto"/>
            </w:tcBorders>
          </w:tcPr>
          <w:p w14:paraId="7CB60B39" w14:textId="77777777" w:rsidR="00F104A6" w:rsidRPr="009A4DFC" w:rsidRDefault="00F104A6" w:rsidP="0003479E">
            <w:pPr>
              <w:tabs>
                <w:tab w:val="right" w:pos="2219"/>
              </w:tabs>
              <w:jc w:val="center"/>
              <w:rPr>
                <w:rFonts w:ascii="Arial" w:hAnsi="Arial" w:cs="Arial"/>
                <w:b/>
              </w:rPr>
            </w:pPr>
            <w:r w:rsidRPr="009A4DFC">
              <w:rPr>
                <w:rFonts w:ascii="Arial" w:hAnsi="Arial" w:cs="Arial"/>
                <w:b/>
              </w:rPr>
              <w:t>Chronogramme à barres</w:t>
            </w:r>
          </w:p>
        </w:tc>
      </w:tr>
      <w:tr w:rsidR="00F104A6" w:rsidRPr="009A4DFC" w14:paraId="5751D495" w14:textId="77777777" w:rsidTr="0003479E">
        <w:trPr>
          <w:trHeight w:val="359"/>
        </w:trPr>
        <w:tc>
          <w:tcPr>
            <w:tcW w:w="300" w:type="pct"/>
            <w:tcBorders>
              <w:top w:val="single" w:sz="4" w:space="0" w:color="auto"/>
              <w:left w:val="single" w:sz="4" w:space="0" w:color="auto"/>
              <w:bottom w:val="single" w:sz="4" w:space="0" w:color="auto"/>
              <w:right w:val="single" w:sz="4" w:space="0" w:color="auto"/>
            </w:tcBorders>
          </w:tcPr>
          <w:p w14:paraId="2A86C1A7" w14:textId="77777777" w:rsidR="00F104A6" w:rsidRPr="009A4DFC" w:rsidRDefault="00F104A6" w:rsidP="0003479E">
            <w:pPr>
              <w:tabs>
                <w:tab w:val="right" w:pos="8744"/>
              </w:tabs>
              <w:jc w:val="center"/>
              <w:rPr>
                <w:rFonts w:ascii="Arial" w:hAnsi="Arial" w:cs="Arial"/>
                <w:b/>
              </w:rPr>
            </w:pPr>
          </w:p>
        </w:tc>
        <w:tc>
          <w:tcPr>
            <w:tcW w:w="825" w:type="pct"/>
            <w:tcBorders>
              <w:top w:val="single" w:sz="4" w:space="0" w:color="auto"/>
              <w:left w:val="single" w:sz="4" w:space="0" w:color="auto"/>
              <w:bottom w:val="single" w:sz="4" w:space="0" w:color="auto"/>
              <w:right w:val="single" w:sz="4" w:space="0" w:color="auto"/>
            </w:tcBorders>
          </w:tcPr>
          <w:p w14:paraId="0EBFE5FC" w14:textId="77777777" w:rsidR="00F104A6" w:rsidRPr="009A4DFC" w:rsidRDefault="00F104A6" w:rsidP="0003479E">
            <w:pPr>
              <w:tabs>
                <w:tab w:val="right" w:pos="8744"/>
              </w:tabs>
              <w:jc w:val="center"/>
              <w:rPr>
                <w:rFonts w:ascii="Arial" w:hAnsi="Arial" w:cs="Arial"/>
                <w:b/>
              </w:rPr>
            </w:pPr>
          </w:p>
        </w:tc>
        <w:tc>
          <w:tcPr>
            <w:tcW w:w="496" w:type="pct"/>
            <w:tcBorders>
              <w:top w:val="single" w:sz="4" w:space="0" w:color="auto"/>
              <w:left w:val="single" w:sz="4" w:space="0" w:color="auto"/>
              <w:bottom w:val="single" w:sz="4" w:space="0" w:color="auto"/>
              <w:right w:val="single" w:sz="4" w:space="0" w:color="auto"/>
            </w:tcBorders>
          </w:tcPr>
          <w:p w14:paraId="72E69E81" w14:textId="77777777" w:rsidR="00F104A6" w:rsidRPr="009A4DFC" w:rsidRDefault="00F104A6" w:rsidP="0003479E">
            <w:pPr>
              <w:tabs>
                <w:tab w:val="left" w:pos="930"/>
                <w:tab w:val="left" w:pos="2520"/>
                <w:tab w:val="right" w:pos="3119"/>
              </w:tabs>
              <w:jc w:val="center"/>
              <w:rPr>
                <w:rFonts w:ascii="Arial" w:hAnsi="Arial" w:cs="Arial"/>
                <w:b/>
              </w:rPr>
            </w:pPr>
          </w:p>
        </w:tc>
        <w:tc>
          <w:tcPr>
            <w:tcW w:w="967" w:type="pct"/>
            <w:tcBorders>
              <w:top w:val="single" w:sz="4" w:space="0" w:color="auto"/>
              <w:left w:val="single" w:sz="4" w:space="0" w:color="auto"/>
              <w:bottom w:val="single" w:sz="4" w:space="0" w:color="auto"/>
              <w:right w:val="single" w:sz="4" w:space="0" w:color="auto"/>
            </w:tcBorders>
          </w:tcPr>
          <w:p w14:paraId="145BB047" w14:textId="77777777" w:rsidR="00F104A6" w:rsidRPr="009A4DFC" w:rsidRDefault="00F104A6" w:rsidP="0003479E">
            <w:pPr>
              <w:tabs>
                <w:tab w:val="right" w:pos="8744"/>
              </w:tabs>
              <w:jc w:val="center"/>
              <w:rPr>
                <w:rFonts w:ascii="Arial" w:hAnsi="Arial" w:cs="Arial"/>
                <w:b/>
              </w:rPr>
            </w:pPr>
          </w:p>
        </w:tc>
        <w:tc>
          <w:tcPr>
            <w:tcW w:w="786" w:type="pct"/>
            <w:tcBorders>
              <w:top w:val="single" w:sz="4" w:space="0" w:color="auto"/>
              <w:left w:val="single" w:sz="4" w:space="0" w:color="auto"/>
              <w:bottom w:val="single" w:sz="4" w:space="0" w:color="auto"/>
              <w:right w:val="single" w:sz="4" w:space="0" w:color="auto"/>
            </w:tcBorders>
          </w:tcPr>
          <w:p w14:paraId="1C865F8C" w14:textId="77777777" w:rsidR="00F104A6" w:rsidRPr="009A4DFC" w:rsidRDefault="00F104A6" w:rsidP="0003479E">
            <w:pPr>
              <w:tabs>
                <w:tab w:val="right" w:pos="524"/>
              </w:tabs>
              <w:jc w:val="center"/>
              <w:rPr>
                <w:rFonts w:ascii="Arial" w:hAnsi="Arial" w:cs="Arial"/>
                <w:b/>
              </w:rPr>
            </w:pPr>
          </w:p>
        </w:tc>
        <w:tc>
          <w:tcPr>
            <w:tcW w:w="542" w:type="pct"/>
            <w:tcBorders>
              <w:top w:val="single" w:sz="4" w:space="0" w:color="auto"/>
              <w:left w:val="single" w:sz="4" w:space="0" w:color="auto"/>
              <w:bottom w:val="single" w:sz="4" w:space="0" w:color="auto"/>
              <w:right w:val="single" w:sz="4" w:space="0" w:color="auto"/>
            </w:tcBorders>
          </w:tcPr>
          <w:p w14:paraId="6A0C49D6" w14:textId="77777777" w:rsidR="00F104A6" w:rsidRPr="009A4DFC" w:rsidRDefault="00F104A6" w:rsidP="0003479E">
            <w:pPr>
              <w:tabs>
                <w:tab w:val="right" w:pos="2219"/>
              </w:tabs>
              <w:jc w:val="center"/>
              <w:rPr>
                <w:rFonts w:ascii="Arial" w:hAnsi="Arial" w:cs="Arial"/>
                <w:b/>
              </w:rPr>
            </w:pPr>
            <w:r w:rsidRPr="009A4DFC">
              <w:rPr>
                <w:rFonts w:ascii="Arial" w:hAnsi="Arial" w:cs="Arial"/>
                <w:b/>
              </w:rPr>
              <w:t>mois 1</w:t>
            </w:r>
          </w:p>
        </w:tc>
        <w:tc>
          <w:tcPr>
            <w:tcW w:w="542" w:type="pct"/>
            <w:tcBorders>
              <w:top w:val="single" w:sz="4" w:space="0" w:color="auto"/>
              <w:left w:val="single" w:sz="4" w:space="0" w:color="auto"/>
              <w:bottom w:val="single" w:sz="4" w:space="0" w:color="auto"/>
              <w:right w:val="single" w:sz="4" w:space="0" w:color="auto"/>
            </w:tcBorders>
          </w:tcPr>
          <w:p w14:paraId="7479779F" w14:textId="77777777" w:rsidR="00F104A6" w:rsidRPr="009A4DFC" w:rsidRDefault="00F104A6" w:rsidP="0003479E">
            <w:pPr>
              <w:tabs>
                <w:tab w:val="right" w:pos="2219"/>
              </w:tabs>
              <w:jc w:val="center"/>
              <w:rPr>
                <w:rFonts w:ascii="Arial" w:hAnsi="Arial" w:cs="Arial"/>
                <w:b/>
              </w:rPr>
            </w:pPr>
            <w:r w:rsidRPr="009A4DFC">
              <w:rPr>
                <w:rFonts w:ascii="Arial" w:hAnsi="Arial" w:cs="Arial"/>
                <w:b/>
              </w:rPr>
              <w:t>mois 2</w:t>
            </w:r>
          </w:p>
        </w:tc>
        <w:tc>
          <w:tcPr>
            <w:tcW w:w="542" w:type="pct"/>
            <w:tcBorders>
              <w:top w:val="single" w:sz="4" w:space="0" w:color="auto"/>
              <w:left w:val="single" w:sz="4" w:space="0" w:color="auto"/>
              <w:bottom w:val="single" w:sz="4" w:space="0" w:color="auto"/>
              <w:right w:val="single" w:sz="4" w:space="0" w:color="auto"/>
            </w:tcBorders>
          </w:tcPr>
          <w:p w14:paraId="72EF09A4" w14:textId="77777777" w:rsidR="00F104A6" w:rsidRPr="009A4DFC" w:rsidRDefault="00F104A6" w:rsidP="0003479E">
            <w:pPr>
              <w:tabs>
                <w:tab w:val="right" w:pos="2219"/>
              </w:tabs>
              <w:jc w:val="center"/>
              <w:rPr>
                <w:rFonts w:ascii="Arial" w:hAnsi="Arial" w:cs="Arial"/>
                <w:b/>
              </w:rPr>
            </w:pPr>
            <w:r w:rsidRPr="009A4DFC">
              <w:rPr>
                <w:rFonts w:ascii="Arial" w:hAnsi="Arial" w:cs="Arial"/>
                <w:b/>
              </w:rPr>
              <w:t>mois 3</w:t>
            </w:r>
          </w:p>
        </w:tc>
      </w:tr>
      <w:tr w:rsidR="00F104A6" w:rsidRPr="009A4DFC" w14:paraId="0ED599D2" w14:textId="77777777" w:rsidTr="0003479E">
        <w:tc>
          <w:tcPr>
            <w:tcW w:w="300" w:type="pct"/>
            <w:tcBorders>
              <w:top w:val="single" w:sz="4" w:space="0" w:color="auto"/>
              <w:left w:val="single" w:sz="4" w:space="0" w:color="auto"/>
              <w:bottom w:val="single" w:sz="4" w:space="0" w:color="auto"/>
              <w:right w:val="single" w:sz="4" w:space="0" w:color="auto"/>
            </w:tcBorders>
          </w:tcPr>
          <w:p w14:paraId="795549A4" w14:textId="77777777" w:rsidR="00F104A6" w:rsidRPr="009A4DFC" w:rsidRDefault="00F104A6" w:rsidP="0003479E">
            <w:pPr>
              <w:tabs>
                <w:tab w:val="right" w:pos="8744"/>
              </w:tabs>
              <w:rPr>
                <w:rFonts w:ascii="Arial" w:hAnsi="Arial" w:cs="Arial"/>
              </w:rPr>
            </w:pPr>
            <w:r w:rsidRPr="009A4DFC">
              <w:rPr>
                <w:rFonts w:ascii="Arial" w:hAnsi="Arial" w:cs="Arial"/>
              </w:rPr>
              <w:t>1</w:t>
            </w:r>
          </w:p>
        </w:tc>
        <w:tc>
          <w:tcPr>
            <w:tcW w:w="825" w:type="pct"/>
            <w:tcBorders>
              <w:top w:val="single" w:sz="4" w:space="0" w:color="auto"/>
              <w:left w:val="single" w:sz="4" w:space="0" w:color="auto"/>
              <w:bottom w:val="single" w:sz="4" w:space="0" w:color="auto"/>
              <w:right w:val="single" w:sz="4" w:space="0" w:color="auto"/>
            </w:tcBorders>
          </w:tcPr>
          <w:p w14:paraId="57F71FE6" w14:textId="77777777" w:rsidR="00F104A6" w:rsidRPr="009A4DFC" w:rsidRDefault="00F104A6" w:rsidP="0003479E">
            <w:pPr>
              <w:tabs>
                <w:tab w:val="right" w:pos="8744"/>
              </w:tabs>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tcPr>
          <w:p w14:paraId="3E8F9631" w14:textId="77777777" w:rsidR="00F104A6" w:rsidRPr="009A4DFC" w:rsidRDefault="00F104A6" w:rsidP="0003479E">
            <w:pPr>
              <w:tabs>
                <w:tab w:val="right" w:pos="8744"/>
              </w:tabs>
              <w:rPr>
                <w:rFonts w:ascii="Arial" w:hAnsi="Arial" w:cs="Arial"/>
              </w:rPr>
            </w:pPr>
          </w:p>
        </w:tc>
        <w:tc>
          <w:tcPr>
            <w:tcW w:w="967" w:type="pct"/>
            <w:tcBorders>
              <w:top w:val="single" w:sz="4" w:space="0" w:color="auto"/>
              <w:left w:val="single" w:sz="4" w:space="0" w:color="auto"/>
              <w:bottom w:val="single" w:sz="4" w:space="0" w:color="auto"/>
              <w:right w:val="single" w:sz="4" w:space="0" w:color="auto"/>
            </w:tcBorders>
          </w:tcPr>
          <w:p w14:paraId="2581B543" w14:textId="77777777" w:rsidR="00F104A6" w:rsidRPr="009A4DFC" w:rsidRDefault="00F104A6" w:rsidP="0003479E">
            <w:pPr>
              <w:tabs>
                <w:tab w:val="right" w:pos="8744"/>
              </w:tabs>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tcPr>
          <w:p w14:paraId="7C138E8C"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15508E71"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4E754903"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047EC844" w14:textId="77777777" w:rsidR="00F104A6" w:rsidRPr="009A4DFC" w:rsidRDefault="00F104A6" w:rsidP="0003479E">
            <w:pPr>
              <w:tabs>
                <w:tab w:val="right" w:pos="8744"/>
              </w:tabs>
              <w:rPr>
                <w:rFonts w:ascii="Arial" w:hAnsi="Arial" w:cs="Arial"/>
              </w:rPr>
            </w:pPr>
          </w:p>
        </w:tc>
      </w:tr>
      <w:tr w:rsidR="00F104A6" w:rsidRPr="009A4DFC" w14:paraId="749D7A90" w14:textId="77777777" w:rsidTr="0003479E">
        <w:tc>
          <w:tcPr>
            <w:tcW w:w="300" w:type="pct"/>
            <w:tcBorders>
              <w:top w:val="single" w:sz="4" w:space="0" w:color="auto"/>
              <w:left w:val="single" w:sz="4" w:space="0" w:color="auto"/>
              <w:bottom w:val="single" w:sz="4" w:space="0" w:color="auto"/>
              <w:right w:val="single" w:sz="4" w:space="0" w:color="auto"/>
            </w:tcBorders>
          </w:tcPr>
          <w:p w14:paraId="337ABAD9" w14:textId="77777777" w:rsidR="00F104A6" w:rsidRPr="009A4DFC" w:rsidRDefault="00F104A6" w:rsidP="0003479E">
            <w:pPr>
              <w:tabs>
                <w:tab w:val="right" w:pos="8744"/>
              </w:tabs>
              <w:rPr>
                <w:rFonts w:ascii="Arial" w:hAnsi="Arial" w:cs="Arial"/>
              </w:rPr>
            </w:pPr>
            <w:r w:rsidRPr="009A4DFC">
              <w:rPr>
                <w:rFonts w:ascii="Arial" w:hAnsi="Arial" w:cs="Arial"/>
              </w:rPr>
              <w:t>2</w:t>
            </w:r>
          </w:p>
        </w:tc>
        <w:tc>
          <w:tcPr>
            <w:tcW w:w="825" w:type="pct"/>
            <w:tcBorders>
              <w:top w:val="single" w:sz="4" w:space="0" w:color="auto"/>
              <w:left w:val="single" w:sz="4" w:space="0" w:color="auto"/>
              <w:bottom w:val="single" w:sz="4" w:space="0" w:color="auto"/>
              <w:right w:val="single" w:sz="4" w:space="0" w:color="auto"/>
            </w:tcBorders>
          </w:tcPr>
          <w:p w14:paraId="065EDB18" w14:textId="77777777" w:rsidR="00F104A6" w:rsidRPr="009A4DFC" w:rsidRDefault="00F104A6" w:rsidP="0003479E">
            <w:pPr>
              <w:tabs>
                <w:tab w:val="right" w:pos="8744"/>
              </w:tabs>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tcPr>
          <w:p w14:paraId="0007ED68" w14:textId="77777777" w:rsidR="00F104A6" w:rsidRPr="009A4DFC" w:rsidRDefault="00F104A6" w:rsidP="0003479E">
            <w:pPr>
              <w:tabs>
                <w:tab w:val="right" w:pos="8744"/>
              </w:tabs>
              <w:rPr>
                <w:rFonts w:ascii="Arial" w:hAnsi="Arial" w:cs="Arial"/>
              </w:rPr>
            </w:pPr>
          </w:p>
        </w:tc>
        <w:tc>
          <w:tcPr>
            <w:tcW w:w="967" w:type="pct"/>
            <w:tcBorders>
              <w:top w:val="single" w:sz="4" w:space="0" w:color="auto"/>
              <w:left w:val="single" w:sz="4" w:space="0" w:color="auto"/>
              <w:bottom w:val="single" w:sz="4" w:space="0" w:color="auto"/>
              <w:right w:val="single" w:sz="4" w:space="0" w:color="auto"/>
            </w:tcBorders>
          </w:tcPr>
          <w:p w14:paraId="4B2B5F69" w14:textId="77777777" w:rsidR="00F104A6" w:rsidRPr="009A4DFC" w:rsidRDefault="00F104A6" w:rsidP="0003479E">
            <w:pPr>
              <w:tabs>
                <w:tab w:val="right" w:pos="8744"/>
              </w:tabs>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tcPr>
          <w:p w14:paraId="59F81490"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1D39C27D"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4BE6F7A5"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76B764A8" w14:textId="77777777" w:rsidR="00F104A6" w:rsidRPr="009A4DFC" w:rsidRDefault="00F104A6" w:rsidP="0003479E">
            <w:pPr>
              <w:tabs>
                <w:tab w:val="right" w:pos="8744"/>
              </w:tabs>
              <w:rPr>
                <w:rFonts w:ascii="Arial" w:hAnsi="Arial" w:cs="Arial"/>
              </w:rPr>
            </w:pPr>
          </w:p>
        </w:tc>
      </w:tr>
      <w:tr w:rsidR="00F104A6" w:rsidRPr="009A4DFC" w14:paraId="7DC860E1" w14:textId="77777777" w:rsidTr="0003479E">
        <w:tc>
          <w:tcPr>
            <w:tcW w:w="300" w:type="pct"/>
            <w:tcBorders>
              <w:top w:val="single" w:sz="4" w:space="0" w:color="auto"/>
              <w:left w:val="single" w:sz="4" w:space="0" w:color="auto"/>
              <w:bottom w:val="single" w:sz="4" w:space="0" w:color="auto"/>
              <w:right w:val="single" w:sz="4" w:space="0" w:color="auto"/>
            </w:tcBorders>
          </w:tcPr>
          <w:p w14:paraId="5873D821" w14:textId="77777777" w:rsidR="00F104A6" w:rsidRPr="009A4DFC" w:rsidRDefault="00F104A6" w:rsidP="0003479E">
            <w:pPr>
              <w:tabs>
                <w:tab w:val="right" w:pos="8744"/>
              </w:tabs>
              <w:rPr>
                <w:rFonts w:ascii="Arial" w:hAnsi="Arial" w:cs="Arial"/>
              </w:rPr>
            </w:pPr>
            <w:r w:rsidRPr="009A4DFC">
              <w:rPr>
                <w:rFonts w:ascii="Arial" w:hAnsi="Arial" w:cs="Arial"/>
              </w:rPr>
              <w:t>…</w:t>
            </w:r>
          </w:p>
        </w:tc>
        <w:tc>
          <w:tcPr>
            <w:tcW w:w="825" w:type="pct"/>
            <w:tcBorders>
              <w:top w:val="single" w:sz="4" w:space="0" w:color="auto"/>
              <w:left w:val="single" w:sz="4" w:space="0" w:color="auto"/>
              <w:bottom w:val="single" w:sz="4" w:space="0" w:color="auto"/>
              <w:right w:val="single" w:sz="4" w:space="0" w:color="auto"/>
            </w:tcBorders>
          </w:tcPr>
          <w:p w14:paraId="6F374087" w14:textId="77777777" w:rsidR="00F104A6" w:rsidRPr="009A4DFC" w:rsidRDefault="00F104A6" w:rsidP="0003479E">
            <w:pPr>
              <w:tabs>
                <w:tab w:val="right" w:pos="8744"/>
              </w:tabs>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tcPr>
          <w:p w14:paraId="35B37361" w14:textId="77777777" w:rsidR="00F104A6" w:rsidRPr="009A4DFC" w:rsidRDefault="00F104A6" w:rsidP="0003479E">
            <w:pPr>
              <w:tabs>
                <w:tab w:val="right" w:pos="8744"/>
              </w:tabs>
              <w:rPr>
                <w:rFonts w:ascii="Arial" w:hAnsi="Arial" w:cs="Arial"/>
              </w:rPr>
            </w:pPr>
          </w:p>
        </w:tc>
        <w:tc>
          <w:tcPr>
            <w:tcW w:w="967" w:type="pct"/>
            <w:tcBorders>
              <w:top w:val="single" w:sz="4" w:space="0" w:color="auto"/>
              <w:left w:val="single" w:sz="4" w:space="0" w:color="auto"/>
              <w:bottom w:val="single" w:sz="4" w:space="0" w:color="auto"/>
              <w:right w:val="single" w:sz="4" w:space="0" w:color="auto"/>
            </w:tcBorders>
          </w:tcPr>
          <w:p w14:paraId="405E1F4A" w14:textId="77777777" w:rsidR="00F104A6" w:rsidRPr="009A4DFC" w:rsidRDefault="00F104A6" w:rsidP="0003479E">
            <w:pPr>
              <w:tabs>
                <w:tab w:val="right" w:pos="8744"/>
              </w:tabs>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tcPr>
          <w:p w14:paraId="75E3258F"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2624CA53"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6C7290DD"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022C6FC4" w14:textId="77777777" w:rsidR="00F104A6" w:rsidRPr="009A4DFC" w:rsidRDefault="00F104A6" w:rsidP="0003479E">
            <w:pPr>
              <w:tabs>
                <w:tab w:val="right" w:pos="8744"/>
              </w:tabs>
              <w:rPr>
                <w:rFonts w:ascii="Arial" w:hAnsi="Arial" w:cs="Arial"/>
              </w:rPr>
            </w:pPr>
          </w:p>
        </w:tc>
      </w:tr>
    </w:tbl>
    <w:p w14:paraId="0B399E2A" w14:textId="77777777" w:rsidR="00F104A6" w:rsidRPr="009A4DFC" w:rsidRDefault="00F104A6" w:rsidP="00F104A6">
      <w:pPr>
        <w:tabs>
          <w:tab w:val="right" w:pos="8744"/>
        </w:tabs>
        <w:rPr>
          <w:rFonts w:ascii="Arial" w:hAnsi="Arial" w:cs="Arial"/>
        </w:rPr>
      </w:pPr>
    </w:p>
    <w:p w14:paraId="3C757691" w14:textId="77777777" w:rsidR="00F104A6" w:rsidRPr="009A4DFC" w:rsidRDefault="00F104A6" w:rsidP="00F104A6">
      <w:pPr>
        <w:tabs>
          <w:tab w:val="right" w:pos="8744"/>
        </w:tabs>
        <w:rPr>
          <w:rFonts w:ascii="Arial" w:hAnsi="Arial" w:cs="Arial"/>
        </w:rPr>
      </w:pPr>
    </w:p>
    <w:p w14:paraId="01527331" w14:textId="77777777" w:rsidR="00F104A6" w:rsidRPr="009A4DFC" w:rsidRDefault="00F104A6" w:rsidP="00F104A6">
      <w:pPr>
        <w:tabs>
          <w:tab w:val="left" w:pos="50"/>
          <w:tab w:val="left" w:leader="dot" w:pos="1965"/>
          <w:tab w:val="right" w:pos="2369"/>
        </w:tabs>
        <w:rPr>
          <w:rFonts w:ascii="Arial" w:hAnsi="Arial" w:cs="Arial"/>
        </w:rPr>
      </w:pPr>
      <w:r w:rsidRPr="009A4DFC">
        <w:rPr>
          <w:rFonts w:ascii="Arial" w:hAnsi="Arial" w:cs="Arial"/>
        </w:rPr>
        <w:t xml:space="preserve">Date: </w:t>
      </w:r>
      <w:r w:rsidRPr="009A4DFC">
        <w:rPr>
          <w:rFonts w:ascii="Arial" w:hAnsi="Arial" w:cs="Arial"/>
        </w:rPr>
        <w:tab/>
        <w:t>………………………………………………..</w:t>
      </w:r>
      <w:r w:rsidRPr="009A4DFC">
        <w:rPr>
          <w:rFonts w:ascii="Arial" w:hAnsi="Arial" w:cs="Arial"/>
        </w:rPr>
        <w:tab/>
      </w:r>
      <w:r w:rsidRPr="009A4DFC">
        <w:rPr>
          <w:rFonts w:ascii="Arial" w:hAnsi="Arial" w:cs="Arial"/>
        </w:rPr>
        <w:tab/>
      </w:r>
      <w:r w:rsidRPr="009A4DFC">
        <w:rPr>
          <w:rFonts w:ascii="Arial" w:hAnsi="Arial" w:cs="Arial"/>
        </w:rPr>
        <w:tab/>
      </w:r>
      <w:r w:rsidRPr="009A4DFC">
        <w:rPr>
          <w:rFonts w:ascii="Arial" w:hAnsi="Arial" w:cs="Arial"/>
        </w:rPr>
        <w:tab/>
      </w:r>
    </w:p>
    <w:p w14:paraId="5319E276" w14:textId="77777777" w:rsidR="00F104A6" w:rsidRPr="009A4DFC" w:rsidRDefault="00F104A6" w:rsidP="00F104A6">
      <w:pPr>
        <w:tabs>
          <w:tab w:val="left" w:pos="50"/>
          <w:tab w:val="left" w:leader="dot" w:pos="1965"/>
          <w:tab w:val="right" w:pos="2369"/>
        </w:tabs>
        <w:rPr>
          <w:rFonts w:ascii="Arial" w:hAnsi="Arial" w:cs="Arial"/>
        </w:rPr>
      </w:pPr>
    </w:p>
    <w:p w14:paraId="2311A389" w14:textId="77777777" w:rsidR="00F104A6" w:rsidRPr="009A4DFC" w:rsidRDefault="00F104A6" w:rsidP="00F104A6">
      <w:pPr>
        <w:tabs>
          <w:tab w:val="left" w:pos="50"/>
          <w:tab w:val="left" w:leader="dot" w:pos="1965"/>
          <w:tab w:val="right" w:pos="2369"/>
        </w:tabs>
        <w:rPr>
          <w:rFonts w:ascii="Arial" w:hAnsi="Arial" w:cs="Arial"/>
        </w:rPr>
      </w:pPr>
      <w:r w:rsidRPr="009A4DFC">
        <w:rPr>
          <w:rFonts w:ascii="Arial" w:hAnsi="Arial" w:cs="Arial"/>
        </w:rPr>
        <w:t>Signature et fonction……………………………………………….</w:t>
      </w:r>
    </w:p>
    <w:p w14:paraId="76BB7577" w14:textId="77777777" w:rsidR="00F104A6" w:rsidRDefault="00F104A6" w:rsidP="00F104A6">
      <w:pPr>
        <w:tabs>
          <w:tab w:val="left" w:pos="50"/>
          <w:tab w:val="left" w:leader="dot" w:pos="1965"/>
          <w:tab w:val="right" w:pos="2369"/>
        </w:tabs>
        <w:rPr>
          <w:rFonts w:ascii="Arial" w:hAnsi="Arial" w:cs="Arial"/>
        </w:rPr>
      </w:pPr>
    </w:p>
    <w:p w14:paraId="6D416B12" w14:textId="77777777" w:rsidR="00221E36" w:rsidRDefault="00221E36" w:rsidP="00F104A6">
      <w:pPr>
        <w:tabs>
          <w:tab w:val="left" w:pos="50"/>
          <w:tab w:val="left" w:leader="dot" w:pos="1965"/>
          <w:tab w:val="right" w:pos="2369"/>
        </w:tabs>
        <w:rPr>
          <w:rFonts w:ascii="Arial" w:hAnsi="Arial" w:cs="Arial"/>
        </w:rPr>
      </w:pPr>
    </w:p>
    <w:p w14:paraId="2901CD42" w14:textId="77777777" w:rsidR="00221E36" w:rsidRDefault="00221E36" w:rsidP="00F104A6">
      <w:pPr>
        <w:tabs>
          <w:tab w:val="left" w:pos="50"/>
          <w:tab w:val="left" w:leader="dot" w:pos="1965"/>
          <w:tab w:val="right" w:pos="2369"/>
        </w:tabs>
        <w:rPr>
          <w:rFonts w:ascii="Arial" w:hAnsi="Arial" w:cs="Arial"/>
        </w:rPr>
      </w:pPr>
    </w:p>
    <w:p w14:paraId="4A9F0B5A" w14:textId="77777777" w:rsidR="00221E36" w:rsidRDefault="00221E36" w:rsidP="00F104A6">
      <w:pPr>
        <w:tabs>
          <w:tab w:val="left" w:pos="50"/>
          <w:tab w:val="left" w:leader="dot" w:pos="1965"/>
          <w:tab w:val="right" w:pos="2369"/>
        </w:tabs>
        <w:rPr>
          <w:rFonts w:ascii="Arial" w:hAnsi="Arial" w:cs="Arial"/>
        </w:rPr>
      </w:pPr>
    </w:p>
    <w:p w14:paraId="155824B8" w14:textId="77777777" w:rsidR="00221E36" w:rsidRDefault="00221E36" w:rsidP="00F104A6">
      <w:pPr>
        <w:tabs>
          <w:tab w:val="left" w:pos="50"/>
          <w:tab w:val="left" w:leader="dot" w:pos="1965"/>
          <w:tab w:val="right" w:pos="2369"/>
        </w:tabs>
        <w:rPr>
          <w:rFonts w:ascii="Arial" w:hAnsi="Arial" w:cs="Arial"/>
        </w:rPr>
      </w:pPr>
    </w:p>
    <w:p w14:paraId="23909158" w14:textId="77777777" w:rsidR="00221E36" w:rsidRDefault="00221E36" w:rsidP="00F104A6">
      <w:pPr>
        <w:tabs>
          <w:tab w:val="left" w:pos="50"/>
          <w:tab w:val="left" w:leader="dot" w:pos="1965"/>
          <w:tab w:val="right" w:pos="2369"/>
        </w:tabs>
        <w:rPr>
          <w:rFonts w:ascii="Arial" w:hAnsi="Arial" w:cs="Arial"/>
        </w:rPr>
      </w:pPr>
    </w:p>
    <w:p w14:paraId="22FCA91F" w14:textId="77777777" w:rsidR="00221E36" w:rsidRDefault="00221E36" w:rsidP="00F104A6">
      <w:pPr>
        <w:tabs>
          <w:tab w:val="left" w:pos="50"/>
          <w:tab w:val="left" w:leader="dot" w:pos="1965"/>
          <w:tab w:val="right" w:pos="2369"/>
        </w:tabs>
        <w:rPr>
          <w:rFonts w:ascii="Arial" w:hAnsi="Arial" w:cs="Arial"/>
        </w:rPr>
      </w:pPr>
    </w:p>
    <w:p w14:paraId="1DEAB378" w14:textId="77777777" w:rsidR="00221E36" w:rsidRDefault="00221E36" w:rsidP="00F104A6">
      <w:pPr>
        <w:tabs>
          <w:tab w:val="left" w:pos="50"/>
          <w:tab w:val="left" w:leader="dot" w:pos="1965"/>
          <w:tab w:val="right" w:pos="2369"/>
        </w:tabs>
        <w:rPr>
          <w:rFonts w:ascii="Arial" w:hAnsi="Arial" w:cs="Arial"/>
        </w:rPr>
      </w:pPr>
    </w:p>
    <w:p w14:paraId="568240D8" w14:textId="77777777" w:rsidR="00221E36" w:rsidRPr="009A4DFC" w:rsidRDefault="00221E36" w:rsidP="00F104A6">
      <w:pPr>
        <w:tabs>
          <w:tab w:val="left" w:pos="50"/>
          <w:tab w:val="left" w:leader="dot" w:pos="1965"/>
          <w:tab w:val="right" w:pos="2369"/>
        </w:tabs>
        <w:rPr>
          <w:rFonts w:ascii="Arial" w:hAnsi="Arial" w:cs="Arial"/>
        </w:rPr>
      </w:pPr>
    </w:p>
    <w:p w14:paraId="10964700" w14:textId="609589E8" w:rsidR="00F104A6" w:rsidRPr="006D61DD" w:rsidRDefault="00127D5A" w:rsidP="00F104A6">
      <w:pPr>
        <w:tabs>
          <w:tab w:val="left" w:pos="675"/>
          <w:tab w:val="right" w:pos="7574"/>
        </w:tabs>
        <w:rPr>
          <w:rFonts w:ascii="Arial" w:hAnsi="Arial" w:cs="Arial"/>
          <w:b/>
          <w:lang w:val="fr-FR"/>
        </w:rPr>
      </w:pPr>
      <w:r w:rsidRPr="00127D5A">
        <w:rPr>
          <w:rFonts w:ascii="Arial" w:hAnsi="Arial" w:cs="Arial"/>
          <w:b/>
          <w:lang w:val="fr-FR"/>
        </w:rPr>
        <w:lastRenderedPageBreak/>
        <w:t>3.10</w:t>
      </w:r>
      <w:r w:rsidR="00F104A6" w:rsidRPr="006D61DD">
        <w:rPr>
          <w:rFonts w:ascii="Arial" w:hAnsi="Arial" w:cs="Arial"/>
          <w:b/>
          <w:lang w:val="fr-FR"/>
        </w:rPr>
        <w:t>-</w:t>
      </w:r>
      <w:r w:rsidR="00F104A6" w:rsidRPr="006D61DD">
        <w:rPr>
          <w:rFonts w:ascii="Arial" w:hAnsi="Arial" w:cs="Arial"/>
          <w:b/>
          <w:lang w:val="fr-FR"/>
        </w:rPr>
        <w:tab/>
        <w:t>FICHES DE PROVENANCE D</w:t>
      </w:r>
      <w:r w:rsidR="005B19A2">
        <w:rPr>
          <w:rFonts w:ascii="Arial" w:hAnsi="Arial" w:cs="Arial"/>
          <w:b/>
          <w:lang w:val="fr-FR"/>
        </w:rPr>
        <w:t>ES MAT</w:t>
      </w:r>
      <w:r w:rsidR="00E02CE7">
        <w:rPr>
          <w:rFonts w:ascii="Arial" w:hAnsi="Arial" w:cs="Arial"/>
          <w:b/>
          <w:lang w:val="fr-FR"/>
        </w:rPr>
        <w:t>É</w:t>
      </w:r>
      <w:r w:rsidR="005B19A2">
        <w:rPr>
          <w:rFonts w:ascii="Arial" w:hAnsi="Arial" w:cs="Arial"/>
          <w:b/>
          <w:lang w:val="fr-FR"/>
        </w:rPr>
        <w:t>RIAUX A METTRE EN OEUVRE</w:t>
      </w:r>
    </w:p>
    <w:p w14:paraId="702E8CB6" w14:textId="77777777" w:rsidR="00F104A6" w:rsidRPr="005B19A2" w:rsidRDefault="00F104A6" w:rsidP="005B19A2">
      <w:pPr>
        <w:tabs>
          <w:tab w:val="right" w:pos="-1530"/>
        </w:tabs>
        <w:jc w:val="both"/>
        <w:rPr>
          <w:rFonts w:ascii="Arial" w:hAnsi="Arial" w:cs="Arial"/>
          <w:lang w:val="fr-FR"/>
        </w:rPr>
      </w:pPr>
      <w:r w:rsidRPr="006D61DD">
        <w:rPr>
          <w:rFonts w:ascii="Arial" w:hAnsi="Arial" w:cs="Arial"/>
          <w:lang w:val="fr-FR"/>
        </w:rPr>
        <w:t xml:space="preserve">Le soumissionnaire indiquera sur cette fiche les détails de provenance des matériaux dont la mise en œuvre est imposée dans le cahier des charges. Il indiquera également les conditions et lieux dans lesquels ces </w:t>
      </w:r>
      <w:r w:rsidR="005B19A2" w:rsidRPr="006D61DD">
        <w:rPr>
          <w:rFonts w:ascii="Arial" w:hAnsi="Arial" w:cs="Arial"/>
          <w:lang w:val="fr-FR"/>
        </w:rPr>
        <w:t>matériaux</w:t>
      </w:r>
      <w:r w:rsidRPr="006D61DD">
        <w:rPr>
          <w:rFonts w:ascii="Arial" w:hAnsi="Arial" w:cs="Arial"/>
          <w:lang w:val="fr-FR"/>
        </w:rPr>
        <w:t xml:space="preserve"> ont été stockés avant d'être utilisés sur le chantier. </w:t>
      </w:r>
      <w:r w:rsidRPr="005B19A2">
        <w:rPr>
          <w:rFonts w:ascii="Arial" w:hAnsi="Arial" w:cs="Arial"/>
          <w:lang w:val="fr-FR"/>
        </w:rPr>
        <w:t>Le soumissionnaire peut utiliser autan</w:t>
      </w:r>
      <w:r w:rsidR="005B19A2">
        <w:rPr>
          <w:rFonts w:ascii="Arial" w:hAnsi="Arial" w:cs="Arial"/>
          <w:lang w:val="fr-FR"/>
        </w:rPr>
        <w:t>t de feuilles que nécessaire.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91"/>
        <w:gridCol w:w="2092"/>
        <w:gridCol w:w="1889"/>
        <w:gridCol w:w="1707"/>
      </w:tblGrid>
      <w:tr w:rsidR="00F104A6" w:rsidRPr="009A4DFC" w14:paraId="2DE91F82" w14:textId="77777777" w:rsidTr="0003479E">
        <w:tc>
          <w:tcPr>
            <w:tcW w:w="972" w:type="pct"/>
            <w:tcBorders>
              <w:top w:val="single" w:sz="4" w:space="0" w:color="auto"/>
              <w:left w:val="single" w:sz="4" w:space="0" w:color="auto"/>
              <w:bottom w:val="single" w:sz="4" w:space="0" w:color="auto"/>
              <w:right w:val="single" w:sz="4" w:space="0" w:color="auto"/>
            </w:tcBorders>
          </w:tcPr>
          <w:p w14:paraId="44D9076C" w14:textId="77777777" w:rsidR="00F104A6" w:rsidRPr="009A4DFC" w:rsidRDefault="00F104A6" w:rsidP="0003479E">
            <w:pPr>
              <w:tabs>
                <w:tab w:val="right" w:pos="8759"/>
              </w:tabs>
              <w:jc w:val="center"/>
              <w:rPr>
                <w:rFonts w:ascii="Arial" w:hAnsi="Arial" w:cs="Arial"/>
                <w:b/>
              </w:rPr>
            </w:pPr>
            <w:r w:rsidRPr="009A4DFC">
              <w:rPr>
                <w:rFonts w:ascii="Arial" w:hAnsi="Arial" w:cs="Arial"/>
                <w:b/>
              </w:rPr>
              <w:t>Type de matériaux</w:t>
            </w:r>
          </w:p>
        </w:tc>
        <w:tc>
          <w:tcPr>
            <w:tcW w:w="1005" w:type="pct"/>
            <w:tcBorders>
              <w:top w:val="single" w:sz="4" w:space="0" w:color="auto"/>
              <w:left w:val="single" w:sz="4" w:space="0" w:color="auto"/>
              <w:bottom w:val="single" w:sz="4" w:space="0" w:color="auto"/>
              <w:right w:val="single" w:sz="4" w:space="0" w:color="auto"/>
            </w:tcBorders>
          </w:tcPr>
          <w:p w14:paraId="54FE83E3" w14:textId="77777777" w:rsidR="00F104A6" w:rsidRPr="009A4DFC" w:rsidRDefault="00F104A6" w:rsidP="0003479E">
            <w:pPr>
              <w:tabs>
                <w:tab w:val="right" w:pos="8759"/>
              </w:tabs>
              <w:jc w:val="center"/>
              <w:rPr>
                <w:rFonts w:ascii="Arial" w:hAnsi="Arial" w:cs="Arial"/>
                <w:b/>
              </w:rPr>
            </w:pPr>
            <w:r w:rsidRPr="009A4DFC">
              <w:rPr>
                <w:rFonts w:ascii="Arial" w:hAnsi="Arial" w:cs="Arial"/>
                <w:b/>
              </w:rPr>
              <w:t>Origine du matériau</w:t>
            </w:r>
          </w:p>
        </w:tc>
        <w:tc>
          <w:tcPr>
            <w:tcW w:w="1112" w:type="pct"/>
            <w:tcBorders>
              <w:top w:val="single" w:sz="4" w:space="0" w:color="auto"/>
              <w:left w:val="single" w:sz="4" w:space="0" w:color="auto"/>
              <w:bottom w:val="single" w:sz="4" w:space="0" w:color="auto"/>
              <w:right w:val="single" w:sz="4" w:space="0" w:color="auto"/>
            </w:tcBorders>
          </w:tcPr>
          <w:p w14:paraId="43168A82" w14:textId="77777777" w:rsidR="00F104A6" w:rsidRPr="006D61DD" w:rsidRDefault="00F104A6" w:rsidP="0003479E">
            <w:pPr>
              <w:tabs>
                <w:tab w:val="right" w:pos="8759"/>
              </w:tabs>
              <w:jc w:val="center"/>
              <w:rPr>
                <w:rFonts w:ascii="Arial" w:hAnsi="Arial" w:cs="Arial"/>
                <w:b/>
                <w:lang w:val="fr-FR"/>
              </w:rPr>
            </w:pPr>
            <w:r w:rsidRPr="006D61DD">
              <w:rPr>
                <w:rFonts w:ascii="Arial" w:hAnsi="Arial" w:cs="Arial"/>
                <w:b/>
                <w:lang w:val="fr-FR"/>
              </w:rPr>
              <w:t>Localisation de l'emprunt ou du stock</w:t>
            </w:r>
          </w:p>
        </w:tc>
        <w:tc>
          <w:tcPr>
            <w:tcW w:w="1004" w:type="pct"/>
            <w:tcBorders>
              <w:top w:val="single" w:sz="4" w:space="0" w:color="auto"/>
              <w:left w:val="single" w:sz="4" w:space="0" w:color="auto"/>
              <w:bottom w:val="single" w:sz="4" w:space="0" w:color="auto"/>
              <w:right w:val="single" w:sz="4" w:space="0" w:color="auto"/>
            </w:tcBorders>
          </w:tcPr>
          <w:p w14:paraId="52CC7E68" w14:textId="77777777" w:rsidR="00F104A6" w:rsidRPr="009A4DFC" w:rsidRDefault="00F104A6" w:rsidP="0003479E">
            <w:pPr>
              <w:tabs>
                <w:tab w:val="right" w:pos="8759"/>
              </w:tabs>
              <w:jc w:val="center"/>
              <w:rPr>
                <w:rFonts w:ascii="Arial" w:hAnsi="Arial" w:cs="Arial"/>
                <w:b/>
              </w:rPr>
            </w:pPr>
            <w:r w:rsidRPr="009A4DFC">
              <w:rPr>
                <w:rFonts w:ascii="Arial" w:hAnsi="Arial" w:cs="Arial"/>
                <w:b/>
              </w:rPr>
              <w:t>Distance du chantier</w:t>
            </w:r>
          </w:p>
        </w:tc>
        <w:tc>
          <w:tcPr>
            <w:tcW w:w="907" w:type="pct"/>
            <w:tcBorders>
              <w:top w:val="single" w:sz="4" w:space="0" w:color="auto"/>
              <w:left w:val="single" w:sz="4" w:space="0" w:color="auto"/>
              <w:bottom w:val="single" w:sz="4" w:space="0" w:color="auto"/>
              <w:right w:val="single" w:sz="4" w:space="0" w:color="auto"/>
            </w:tcBorders>
          </w:tcPr>
          <w:p w14:paraId="0A1A4C2D" w14:textId="77777777" w:rsidR="00F104A6" w:rsidRPr="009A4DFC" w:rsidRDefault="00F104A6" w:rsidP="0003479E">
            <w:pPr>
              <w:tabs>
                <w:tab w:val="right" w:pos="8759"/>
              </w:tabs>
              <w:jc w:val="center"/>
              <w:rPr>
                <w:rFonts w:ascii="Arial" w:hAnsi="Arial" w:cs="Arial"/>
                <w:b/>
              </w:rPr>
            </w:pPr>
            <w:r w:rsidRPr="009A4DFC">
              <w:rPr>
                <w:rFonts w:ascii="Arial" w:hAnsi="Arial" w:cs="Arial"/>
                <w:b/>
              </w:rPr>
              <w:t>Conditions de</w:t>
            </w:r>
            <w:r w:rsidRPr="009A4DFC">
              <w:rPr>
                <w:rFonts w:ascii="Arial" w:hAnsi="Arial" w:cs="Arial"/>
                <w:b/>
                <w:u w:val="single"/>
              </w:rPr>
              <w:t xml:space="preserve"> </w:t>
            </w:r>
            <w:r w:rsidRPr="009A4DFC">
              <w:rPr>
                <w:rFonts w:ascii="Arial" w:hAnsi="Arial" w:cs="Arial"/>
                <w:b/>
              </w:rPr>
              <w:t>stockage</w:t>
            </w:r>
          </w:p>
        </w:tc>
      </w:tr>
      <w:tr w:rsidR="00F104A6" w:rsidRPr="009A4DFC" w14:paraId="4C90F64D" w14:textId="77777777" w:rsidTr="0003479E">
        <w:tc>
          <w:tcPr>
            <w:tcW w:w="972" w:type="pct"/>
            <w:tcBorders>
              <w:top w:val="single" w:sz="4" w:space="0" w:color="auto"/>
              <w:left w:val="single" w:sz="4" w:space="0" w:color="auto"/>
              <w:bottom w:val="single" w:sz="4" w:space="0" w:color="auto"/>
              <w:right w:val="single" w:sz="4" w:space="0" w:color="auto"/>
            </w:tcBorders>
          </w:tcPr>
          <w:p w14:paraId="636A8ACD" w14:textId="77777777" w:rsidR="00F104A6" w:rsidRPr="009A4DFC" w:rsidRDefault="00F104A6" w:rsidP="0003479E">
            <w:pPr>
              <w:tabs>
                <w:tab w:val="right" w:pos="8759"/>
              </w:tabs>
              <w:jc w:val="center"/>
              <w:rPr>
                <w:rFonts w:ascii="Arial" w:hAnsi="Arial" w:cs="Arial"/>
              </w:rPr>
            </w:pPr>
            <w:r w:rsidRPr="009A4DFC">
              <w:rPr>
                <w:rFonts w:ascii="Arial" w:hAnsi="Arial" w:cs="Arial"/>
              </w:rPr>
              <w:t>….</w:t>
            </w:r>
          </w:p>
        </w:tc>
        <w:tc>
          <w:tcPr>
            <w:tcW w:w="1005" w:type="pct"/>
            <w:tcBorders>
              <w:top w:val="single" w:sz="4" w:space="0" w:color="auto"/>
              <w:left w:val="single" w:sz="4" w:space="0" w:color="auto"/>
              <w:bottom w:val="single" w:sz="4" w:space="0" w:color="auto"/>
              <w:right w:val="single" w:sz="4" w:space="0" w:color="auto"/>
            </w:tcBorders>
          </w:tcPr>
          <w:p w14:paraId="095BCCBE" w14:textId="77777777" w:rsidR="00F104A6" w:rsidRPr="009A4DFC" w:rsidRDefault="00F104A6" w:rsidP="0003479E">
            <w:pPr>
              <w:tabs>
                <w:tab w:val="right" w:pos="8759"/>
              </w:tabs>
              <w:jc w:val="center"/>
              <w:rPr>
                <w:rFonts w:ascii="Arial" w:hAnsi="Arial" w:cs="Arial"/>
              </w:rPr>
            </w:pPr>
          </w:p>
        </w:tc>
        <w:tc>
          <w:tcPr>
            <w:tcW w:w="1112" w:type="pct"/>
            <w:tcBorders>
              <w:top w:val="single" w:sz="4" w:space="0" w:color="auto"/>
              <w:left w:val="single" w:sz="4" w:space="0" w:color="auto"/>
              <w:bottom w:val="single" w:sz="4" w:space="0" w:color="auto"/>
              <w:right w:val="single" w:sz="4" w:space="0" w:color="auto"/>
            </w:tcBorders>
          </w:tcPr>
          <w:p w14:paraId="21CA4894" w14:textId="77777777" w:rsidR="00F104A6" w:rsidRPr="009A4DFC" w:rsidRDefault="00F104A6" w:rsidP="0003479E">
            <w:pPr>
              <w:tabs>
                <w:tab w:val="right" w:pos="8759"/>
              </w:tabs>
              <w:jc w:val="center"/>
              <w:rPr>
                <w:rFonts w:ascii="Arial" w:hAnsi="Arial" w:cs="Arial"/>
              </w:rPr>
            </w:pPr>
          </w:p>
        </w:tc>
        <w:tc>
          <w:tcPr>
            <w:tcW w:w="1004" w:type="pct"/>
            <w:tcBorders>
              <w:top w:val="single" w:sz="4" w:space="0" w:color="auto"/>
              <w:left w:val="single" w:sz="4" w:space="0" w:color="auto"/>
              <w:bottom w:val="single" w:sz="4" w:space="0" w:color="auto"/>
              <w:right w:val="single" w:sz="4" w:space="0" w:color="auto"/>
            </w:tcBorders>
          </w:tcPr>
          <w:p w14:paraId="684F080A" w14:textId="77777777" w:rsidR="00F104A6" w:rsidRPr="009A4DFC" w:rsidRDefault="00F104A6" w:rsidP="0003479E">
            <w:pPr>
              <w:tabs>
                <w:tab w:val="right" w:pos="8759"/>
              </w:tabs>
              <w:jc w:val="center"/>
              <w:rPr>
                <w:rFonts w:ascii="Arial" w:hAnsi="Arial" w:cs="Arial"/>
              </w:rPr>
            </w:pPr>
          </w:p>
        </w:tc>
        <w:tc>
          <w:tcPr>
            <w:tcW w:w="907" w:type="pct"/>
            <w:tcBorders>
              <w:top w:val="single" w:sz="4" w:space="0" w:color="auto"/>
              <w:left w:val="single" w:sz="4" w:space="0" w:color="auto"/>
              <w:bottom w:val="single" w:sz="4" w:space="0" w:color="auto"/>
              <w:right w:val="single" w:sz="4" w:space="0" w:color="auto"/>
            </w:tcBorders>
          </w:tcPr>
          <w:p w14:paraId="3AF46344" w14:textId="77777777" w:rsidR="00F104A6" w:rsidRPr="009A4DFC" w:rsidRDefault="00F104A6" w:rsidP="0003479E">
            <w:pPr>
              <w:tabs>
                <w:tab w:val="right" w:pos="8759"/>
              </w:tabs>
              <w:jc w:val="center"/>
              <w:rPr>
                <w:rFonts w:ascii="Arial" w:hAnsi="Arial" w:cs="Arial"/>
              </w:rPr>
            </w:pPr>
          </w:p>
        </w:tc>
      </w:tr>
      <w:tr w:rsidR="00F104A6" w:rsidRPr="009A4DFC" w14:paraId="6D9D9798" w14:textId="77777777" w:rsidTr="0003479E">
        <w:tc>
          <w:tcPr>
            <w:tcW w:w="972" w:type="pct"/>
            <w:tcBorders>
              <w:top w:val="single" w:sz="4" w:space="0" w:color="auto"/>
              <w:left w:val="single" w:sz="4" w:space="0" w:color="auto"/>
              <w:bottom w:val="single" w:sz="4" w:space="0" w:color="auto"/>
              <w:right w:val="single" w:sz="4" w:space="0" w:color="auto"/>
            </w:tcBorders>
          </w:tcPr>
          <w:p w14:paraId="7045D690" w14:textId="77777777" w:rsidR="00F104A6" w:rsidRPr="009A4DFC" w:rsidRDefault="00F104A6" w:rsidP="0003479E">
            <w:pPr>
              <w:tabs>
                <w:tab w:val="right" w:pos="8759"/>
              </w:tabs>
              <w:jc w:val="center"/>
              <w:rPr>
                <w:rFonts w:ascii="Arial" w:hAnsi="Arial" w:cs="Arial"/>
              </w:rPr>
            </w:pPr>
            <w:r w:rsidRPr="009A4DFC">
              <w:rPr>
                <w:rFonts w:ascii="Arial" w:hAnsi="Arial" w:cs="Arial"/>
              </w:rPr>
              <w:t>…..</w:t>
            </w:r>
          </w:p>
        </w:tc>
        <w:tc>
          <w:tcPr>
            <w:tcW w:w="1005" w:type="pct"/>
            <w:tcBorders>
              <w:top w:val="single" w:sz="4" w:space="0" w:color="auto"/>
              <w:left w:val="single" w:sz="4" w:space="0" w:color="auto"/>
              <w:bottom w:val="single" w:sz="4" w:space="0" w:color="auto"/>
              <w:right w:val="single" w:sz="4" w:space="0" w:color="auto"/>
            </w:tcBorders>
          </w:tcPr>
          <w:p w14:paraId="42455669" w14:textId="77777777" w:rsidR="00F104A6" w:rsidRPr="009A4DFC" w:rsidRDefault="00F104A6" w:rsidP="0003479E">
            <w:pPr>
              <w:tabs>
                <w:tab w:val="right" w:pos="8759"/>
              </w:tabs>
              <w:jc w:val="center"/>
              <w:rPr>
                <w:rFonts w:ascii="Arial" w:hAnsi="Arial" w:cs="Arial"/>
              </w:rPr>
            </w:pPr>
          </w:p>
        </w:tc>
        <w:tc>
          <w:tcPr>
            <w:tcW w:w="1112" w:type="pct"/>
            <w:tcBorders>
              <w:top w:val="single" w:sz="4" w:space="0" w:color="auto"/>
              <w:left w:val="single" w:sz="4" w:space="0" w:color="auto"/>
              <w:bottom w:val="single" w:sz="4" w:space="0" w:color="auto"/>
              <w:right w:val="single" w:sz="4" w:space="0" w:color="auto"/>
            </w:tcBorders>
          </w:tcPr>
          <w:p w14:paraId="7910DCF9" w14:textId="77777777" w:rsidR="00F104A6" w:rsidRPr="009A4DFC" w:rsidRDefault="00F104A6" w:rsidP="0003479E">
            <w:pPr>
              <w:tabs>
                <w:tab w:val="right" w:pos="8759"/>
              </w:tabs>
              <w:jc w:val="center"/>
              <w:rPr>
                <w:rFonts w:ascii="Arial" w:hAnsi="Arial" w:cs="Arial"/>
              </w:rPr>
            </w:pPr>
          </w:p>
        </w:tc>
        <w:tc>
          <w:tcPr>
            <w:tcW w:w="1004" w:type="pct"/>
            <w:tcBorders>
              <w:top w:val="single" w:sz="4" w:space="0" w:color="auto"/>
              <w:left w:val="single" w:sz="4" w:space="0" w:color="auto"/>
              <w:bottom w:val="single" w:sz="4" w:space="0" w:color="auto"/>
              <w:right w:val="single" w:sz="4" w:space="0" w:color="auto"/>
            </w:tcBorders>
          </w:tcPr>
          <w:p w14:paraId="16FA2CB4" w14:textId="77777777" w:rsidR="00F104A6" w:rsidRPr="009A4DFC" w:rsidRDefault="00F104A6" w:rsidP="0003479E">
            <w:pPr>
              <w:tabs>
                <w:tab w:val="right" w:pos="8759"/>
              </w:tabs>
              <w:jc w:val="center"/>
              <w:rPr>
                <w:rFonts w:ascii="Arial" w:hAnsi="Arial" w:cs="Arial"/>
              </w:rPr>
            </w:pPr>
          </w:p>
        </w:tc>
        <w:tc>
          <w:tcPr>
            <w:tcW w:w="907" w:type="pct"/>
            <w:tcBorders>
              <w:top w:val="single" w:sz="4" w:space="0" w:color="auto"/>
              <w:left w:val="single" w:sz="4" w:space="0" w:color="auto"/>
              <w:bottom w:val="single" w:sz="4" w:space="0" w:color="auto"/>
              <w:right w:val="single" w:sz="4" w:space="0" w:color="auto"/>
            </w:tcBorders>
          </w:tcPr>
          <w:p w14:paraId="1691ACC4" w14:textId="77777777" w:rsidR="00F104A6" w:rsidRPr="009A4DFC" w:rsidRDefault="00F104A6" w:rsidP="0003479E">
            <w:pPr>
              <w:tabs>
                <w:tab w:val="right" w:pos="8759"/>
              </w:tabs>
              <w:jc w:val="center"/>
              <w:rPr>
                <w:rFonts w:ascii="Arial" w:hAnsi="Arial" w:cs="Arial"/>
              </w:rPr>
            </w:pPr>
          </w:p>
        </w:tc>
      </w:tr>
    </w:tbl>
    <w:p w14:paraId="51CD8B7E" w14:textId="77777777" w:rsidR="00F104A6" w:rsidRPr="009A4DFC" w:rsidRDefault="00F104A6" w:rsidP="00F104A6">
      <w:pPr>
        <w:tabs>
          <w:tab w:val="left" w:pos="1395"/>
          <w:tab w:val="center" w:pos="3495"/>
          <w:tab w:val="center" w:pos="5160"/>
          <w:tab w:val="right" w:pos="5654"/>
        </w:tabs>
        <w:rPr>
          <w:rFonts w:ascii="Arial" w:hAnsi="Arial" w:cs="Arial"/>
        </w:rPr>
      </w:pPr>
    </w:p>
    <w:p w14:paraId="556D428E" w14:textId="77777777" w:rsidR="00F104A6" w:rsidRDefault="00F104A6" w:rsidP="009D487E">
      <w:pPr>
        <w:tabs>
          <w:tab w:val="left" w:pos="50"/>
          <w:tab w:val="left" w:leader="dot" w:pos="1965"/>
          <w:tab w:val="right" w:pos="2369"/>
        </w:tabs>
        <w:rPr>
          <w:rFonts w:ascii="Arial" w:hAnsi="Arial" w:cs="Arial"/>
        </w:rPr>
      </w:pPr>
      <w:r w:rsidRPr="009A4DFC">
        <w:rPr>
          <w:rFonts w:ascii="Arial" w:hAnsi="Arial" w:cs="Arial"/>
        </w:rPr>
        <w:t>Date:……………………………………………………………………….</w:t>
      </w:r>
      <w:r w:rsidRPr="009A4DFC">
        <w:rPr>
          <w:rFonts w:ascii="Arial" w:hAnsi="Arial" w:cs="Arial"/>
        </w:rPr>
        <w:tab/>
      </w:r>
      <w:r w:rsidRPr="009A4DFC">
        <w:rPr>
          <w:rFonts w:ascii="Arial" w:hAnsi="Arial" w:cs="Arial"/>
        </w:rPr>
        <w:tab/>
      </w:r>
      <w:r w:rsidRPr="009A4DFC">
        <w:rPr>
          <w:rFonts w:ascii="Arial" w:hAnsi="Arial" w:cs="Arial"/>
        </w:rPr>
        <w:tab/>
        <w:t xml:space="preserve"> Signature et f</w:t>
      </w:r>
      <w:r w:rsidR="009D487E">
        <w:rPr>
          <w:rFonts w:ascii="Arial" w:hAnsi="Arial" w:cs="Arial"/>
        </w:rPr>
        <w:t>onction : …………………………………………………….</w:t>
      </w:r>
    </w:p>
    <w:p w14:paraId="5B9F1CFF" w14:textId="77777777" w:rsidR="009D487E" w:rsidRDefault="009D487E" w:rsidP="009D487E">
      <w:pPr>
        <w:tabs>
          <w:tab w:val="left" w:pos="50"/>
          <w:tab w:val="left" w:leader="dot" w:pos="1965"/>
          <w:tab w:val="right" w:pos="2369"/>
        </w:tabs>
        <w:rPr>
          <w:rFonts w:ascii="Arial" w:hAnsi="Arial" w:cs="Arial"/>
        </w:rPr>
      </w:pPr>
    </w:p>
    <w:p w14:paraId="07ECAE45" w14:textId="77777777" w:rsidR="00221E36" w:rsidRDefault="00221E36" w:rsidP="009D487E">
      <w:pPr>
        <w:tabs>
          <w:tab w:val="left" w:pos="50"/>
          <w:tab w:val="left" w:leader="dot" w:pos="1965"/>
          <w:tab w:val="right" w:pos="2369"/>
        </w:tabs>
        <w:rPr>
          <w:rFonts w:ascii="Arial" w:hAnsi="Arial" w:cs="Arial"/>
        </w:rPr>
      </w:pPr>
    </w:p>
    <w:p w14:paraId="24FC2988" w14:textId="77777777" w:rsidR="00221E36" w:rsidRDefault="00221E36" w:rsidP="009D487E">
      <w:pPr>
        <w:tabs>
          <w:tab w:val="left" w:pos="50"/>
          <w:tab w:val="left" w:leader="dot" w:pos="1965"/>
          <w:tab w:val="right" w:pos="2369"/>
        </w:tabs>
        <w:rPr>
          <w:rFonts w:ascii="Arial" w:hAnsi="Arial" w:cs="Arial"/>
        </w:rPr>
      </w:pPr>
    </w:p>
    <w:p w14:paraId="2EE9F10B" w14:textId="77777777" w:rsidR="00221E36" w:rsidRDefault="00221E36" w:rsidP="009D487E">
      <w:pPr>
        <w:tabs>
          <w:tab w:val="left" w:pos="50"/>
          <w:tab w:val="left" w:leader="dot" w:pos="1965"/>
          <w:tab w:val="right" w:pos="2369"/>
        </w:tabs>
        <w:rPr>
          <w:rFonts w:ascii="Arial" w:hAnsi="Arial" w:cs="Arial"/>
        </w:rPr>
      </w:pPr>
    </w:p>
    <w:p w14:paraId="7208BDDC" w14:textId="77777777" w:rsidR="00221E36" w:rsidRDefault="00221E36" w:rsidP="009D487E">
      <w:pPr>
        <w:tabs>
          <w:tab w:val="left" w:pos="50"/>
          <w:tab w:val="left" w:leader="dot" w:pos="1965"/>
          <w:tab w:val="right" w:pos="2369"/>
        </w:tabs>
        <w:rPr>
          <w:rFonts w:ascii="Arial" w:hAnsi="Arial" w:cs="Arial"/>
        </w:rPr>
      </w:pPr>
    </w:p>
    <w:p w14:paraId="4B3F6E4A" w14:textId="77777777" w:rsidR="00221E36" w:rsidRDefault="00221E36" w:rsidP="009D487E">
      <w:pPr>
        <w:tabs>
          <w:tab w:val="left" w:pos="50"/>
          <w:tab w:val="left" w:leader="dot" w:pos="1965"/>
          <w:tab w:val="right" w:pos="2369"/>
        </w:tabs>
        <w:rPr>
          <w:rFonts w:ascii="Arial" w:hAnsi="Arial" w:cs="Arial"/>
        </w:rPr>
      </w:pPr>
    </w:p>
    <w:p w14:paraId="79D78BE3" w14:textId="77777777" w:rsidR="00221E36" w:rsidRDefault="00221E36" w:rsidP="009D487E">
      <w:pPr>
        <w:tabs>
          <w:tab w:val="left" w:pos="50"/>
          <w:tab w:val="left" w:leader="dot" w:pos="1965"/>
          <w:tab w:val="right" w:pos="2369"/>
        </w:tabs>
        <w:rPr>
          <w:rFonts w:ascii="Arial" w:hAnsi="Arial" w:cs="Arial"/>
        </w:rPr>
      </w:pPr>
    </w:p>
    <w:p w14:paraId="7569378E" w14:textId="77777777" w:rsidR="00221E36" w:rsidRDefault="00221E36" w:rsidP="009D487E">
      <w:pPr>
        <w:tabs>
          <w:tab w:val="left" w:pos="50"/>
          <w:tab w:val="left" w:leader="dot" w:pos="1965"/>
          <w:tab w:val="right" w:pos="2369"/>
        </w:tabs>
        <w:rPr>
          <w:rFonts w:ascii="Arial" w:hAnsi="Arial" w:cs="Arial"/>
        </w:rPr>
      </w:pPr>
    </w:p>
    <w:p w14:paraId="7071D2F5" w14:textId="77777777" w:rsidR="00221E36" w:rsidRDefault="00221E36" w:rsidP="009D487E">
      <w:pPr>
        <w:tabs>
          <w:tab w:val="left" w:pos="50"/>
          <w:tab w:val="left" w:leader="dot" w:pos="1965"/>
          <w:tab w:val="right" w:pos="2369"/>
        </w:tabs>
        <w:rPr>
          <w:rFonts w:ascii="Arial" w:hAnsi="Arial" w:cs="Arial"/>
        </w:rPr>
      </w:pPr>
    </w:p>
    <w:p w14:paraId="5932688E" w14:textId="77777777" w:rsidR="00221E36" w:rsidRDefault="00221E36" w:rsidP="009D487E">
      <w:pPr>
        <w:tabs>
          <w:tab w:val="left" w:pos="50"/>
          <w:tab w:val="left" w:leader="dot" w:pos="1965"/>
          <w:tab w:val="right" w:pos="2369"/>
        </w:tabs>
        <w:rPr>
          <w:rFonts w:ascii="Arial" w:hAnsi="Arial" w:cs="Arial"/>
        </w:rPr>
      </w:pPr>
    </w:p>
    <w:p w14:paraId="5E9F6DF3" w14:textId="77777777" w:rsidR="00221E36" w:rsidRDefault="00221E36" w:rsidP="009D487E">
      <w:pPr>
        <w:tabs>
          <w:tab w:val="left" w:pos="50"/>
          <w:tab w:val="left" w:leader="dot" w:pos="1965"/>
          <w:tab w:val="right" w:pos="2369"/>
        </w:tabs>
        <w:rPr>
          <w:rFonts w:ascii="Arial" w:hAnsi="Arial" w:cs="Arial"/>
        </w:rPr>
      </w:pPr>
    </w:p>
    <w:p w14:paraId="1FEDBFF7" w14:textId="77777777" w:rsidR="00221E36" w:rsidRDefault="00221E36" w:rsidP="009D487E">
      <w:pPr>
        <w:tabs>
          <w:tab w:val="left" w:pos="50"/>
          <w:tab w:val="left" w:leader="dot" w:pos="1965"/>
          <w:tab w:val="right" w:pos="2369"/>
        </w:tabs>
        <w:rPr>
          <w:rFonts w:ascii="Arial" w:hAnsi="Arial" w:cs="Arial"/>
        </w:rPr>
      </w:pPr>
    </w:p>
    <w:p w14:paraId="7A1E0555" w14:textId="77777777" w:rsidR="00221E36" w:rsidRDefault="00221E36" w:rsidP="009D487E">
      <w:pPr>
        <w:tabs>
          <w:tab w:val="left" w:pos="50"/>
          <w:tab w:val="left" w:leader="dot" w:pos="1965"/>
          <w:tab w:val="right" w:pos="2369"/>
        </w:tabs>
        <w:rPr>
          <w:rFonts w:ascii="Arial" w:hAnsi="Arial" w:cs="Arial"/>
        </w:rPr>
      </w:pPr>
    </w:p>
    <w:p w14:paraId="08A13113" w14:textId="77777777" w:rsidR="00221E36" w:rsidRPr="009A4DFC" w:rsidRDefault="00221E36" w:rsidP="009D487E">
      <w:pPr>
        <w:tabs>
          <w:tab w:val="left" w:pos="50"/>
          <w:tab w:val="left" w:leader="dot" w:pos="1965"/>
          <w:tab w:val="right" w:pos="2369"/>
        </w:tabs>
        <w:rPr>
          <w:rFonts w:ascii="Arial" w:hAnsi="Arial" w:cs="Arial"/>
        </w:rPr>
      </w:pPr>
    </w:p>
    <w:p w14:paraId="0228538F" w14:textId="77777777" w:rsidR="00F104A6" w:rsidRPr="006D61DD" w:rsidRDefault="00127D5A" w:rsidP="00F104A6">
      <w:pPr>
        <w:tabs>
          <w:tab w:val="left" w:pos="690"/>
          <w:tab w:val="right" w:pos="7814"/>
        </w:tabs>
        <w:rPr>
          <w:rFonts w:ascii="Arial" w:hAnsi="Arial" w:cs="Arial"/>
          <w:b/>
          <w:lang w:val="fr-FR"/>
        </w:rPr>
      </w:pPr>
      <w:r w:rsidRPr="00127D5A">
        <w:rPr>
          <w:rFonts w:ascii="Arial" w:hAnsi="Arial" w:cs="Arial"/>
          <w:b/>
          <w:lang w:val="fr-FR"/>
        </w:rPr>
        <w:lastRenderedPageBreak/>
        <w:t>3.11</w:t>
      </w:r>
      <w:r w:rsidR="00F104A6" w:rsidRPr="006D61DD">
        <w:rPr>
          <w:rFonts w:ascii="Arial" w:hAnsi="Arial" w:cs="Arial"/>
          <w:b/>
          <w:lang w:val="fr-FR"/>
        </w:rPr>
        <w:t>-</w:t>
      </w:r>
      <w:r w:rsidR="00F104A6" w:rsidRPr="006D61DD">
        <w:rPr>
          <w:rFonts w:ascii="Arial" w:hAnsi="Arial" w:cs="Arial"/>
          <w:b/>
          <w:lang w:val="fr-FR"/>
        </w:rPr>
        <w:tab/>
        <w:t>PLAN DE CHARGE DE L’ENTREPRISE ENTRE LA DATE DE REMISE DES OFFRES ET LES SIX PROCHAINS MOIS</w:t>
      </w:r>
    </w:p>
    <w:p w14:paraId="601A3E28" w14:textId="77777777" w:rsidR="00F104A6" w:rsidRPr="006D61DD" w:rsidRDefault="00F104A6" w:rsidP="00F104A6">
      <w:pPr>
        <w:tabs>
          <w:tab w:val="left" w:pos="690"/>
          <w:tab w:val="right" w:pos="7814"/>
        </w:tabs>
        <w:rPr>
          <w:rFonts w:ascii="Arial" w:hAnsi="Arial" w:cs="Arial"/>
          <w:lang w:val="fr-FR"/>
        </w:rPr>
      </w:pPr>
    </w:p>
    <w:p w14:paraId="69CF80FD" w14:textId="77777777" w:rsidR="00F104A6" w:rsidRPr="006D61DD" w:rsidRDefault="00F104A6" w:rsidP="00F104A6">
      <w:pPr>
        <w:tabs>
          <w:tab w:val="right" w:pos="8744"/>
        </w:tabs>
        <w:jc w:val="both"/>
        <w:rPr>
          <w:rFonts w:ascii="Arial" w:hAnsi="Arial" w:cs="Arial"/>
          <w:lang w:val="fr-FR"/>
        </w:rPr>
      </w:pPr>
      <w:r w:rsidRPr="006D61DD">
        <w:rPr>
          <w:rFonts w:ascii="Arial" w:hAnsi="Arial" w:cs="Arial"/>
          <w:lang w:val="fr-FR"/>
        </w:rPr>
        <w:t>Le soumissionnaire indiquera sur cette feuille son programme de travail détaillé pour les six prochains mois, incluant tous les marchés qu’il a obtenu</w:t>
      </w:r>
      <w:r w:rsidR="009D487E">
        <w:rPr>
          <w:rFonts w:ascii="Arial" w:hAnsi="Arial" w:cs="Arial"/>
          <w:lang w:val="fr-FR"/>
        </w:rPr>
        <w:t>s</w:t>
      </w:r>
      <w:r w:rsidR="002819D3">
        <w:rPr>
          <w:rFonts w:ascii="Arial" w:hAnsi="Arial" w:cs="Arial"/>
          <w:lang w:val="fr-FR"/>
        </w:rPr>
        <w:t xml:space="preserve"> à ce jour et dont leur </w:t>
      </w:r>
      <w:r w:rsidRPr="006D61DD">
        <w:rPr>
          <w:rFonts w:ascii="Arial" w:hAnsi="Arial" w:cs="Arial"/>
          <w:lang w:val="fr-FR"/>
        </w:rPr>
        <w:t>exécution aura lieu au courant de ladite période. L'utilisation d'un chronogramme est souhaitable. Le soumissionnaire peut utiliser autant de feuilles que nécessaire.</w:t>
      </w:r>
    </w:p>
    <w:p w14:paraId="58944F70" w14:textId="77777777" w:rsidR="00F104A6" w:rsidRPr="006D61DD" w:rsidRDefault="00F104A6" w:rsidP="00F104A6">
      <w:pPr>
        <w:tabs>
          <w:tab w:val="right" w:pos="8744"/>
        </w:tabs>
        <w:rPr>
          <w:rFonts w:ascii="Arial" w:hAnsi="Arial"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582"/>
        <w:gridCol w:w="951"/>
        <w:gridCol w:w="1855"/>
        <w:gridCol w:w="1508"/>
        <w:gridCol w:w="1040"/>
        <w:gridCol w:w="1040"/>
        <w:gridCol w:w="1040"/>
      </w:tblGrid>
      <w:tr w:rsidR="00F104A6" w:rsidRPr="009A4DFC" w14:paraId="34DB1411" w14:textId="77777777" w:rsidTr="0003479E">
        <w:trPr>
          <w:trHeight w:val="485"/>
        </w:trPr>
        <w:tc>
          <w:tcPr>
            <w:tcW w:w="300" w:type="pct"/>
            <w:tcBorders>
              <w:top w:val="single" w:sz="4" w:space="0" w:color="auto"/>
              <w:left w:val="single" w:sz="4" w:space="0" w:color="auto"/>
              <w:bottom w:val="single" w:sz="4" w:space="0" w:color="auto"/>
              <w:right w:val="single" w:sz="4" w:space="0" w:color="auto"/>
            </w:tcBorders>
          </w:tcPr>
          <w:p w14:paraId="4CB85A3F" w14:textId="77777777" w:rsidR="00F104A6" w:rsidRPr="009A4DFC" w:rsidRDefault="00F104A6" w:rsidP="0003479E">
            <w:pPr>
              <w:tabs>
                <w:tab w:val="right" w:pos="8744"/>
              </w:tabs>
              <w:jc w:val="center"/>
              <w:rPr>
                <w:rFonts w:ascii="Arial" w:hAnsi="Arial" w:cs="Arial"/>
                <w:b/>
              </w:rPr>
            </w:pPr>
            <w:r w:rsidRPr="009A4DFC">
              <w:rPr>
                <w:rFonts w:ascii="Arial" w:hAnsi="Arial" w:cs="Arial"/>
                <w:b/>
              </w:rPr>
              <w:t>No</w:t>
            </w:r>
          </w:p>
        </w:tc>
        <w:tc>
          <w:tcPr>
            <w:tcW w:w="825" w:type="pct"/>
            <w:tcBorders>
              <w:top w:val="single" w:sz="4" w:space="0" w:color="auto"/>
              <w:left w:val="single" w:sz="4" w:space="0" w:color="auto"/>
              <w:bottom w:val="single" w:sz="4" w:space="0" w:color="auto"/>
              <w:right w:val="single" w:sz="4" w:space="0" w:color="auto"/>
            </w:tcBorders>
          </w:tcPr>
          <w:p w14:paraId="576B0591" w14:textId="77777777" w:rsidR="00F104A6" w:rsidRPr="009A4DFC" w:rsidRDefault="00F104A6" w:rsidP="0003479E">
            <w:pPr>
              <w:tabs>
                <w:tab w:val="right" w:pos="8744"/>
              </w:tabs>
              <w:jc w:val="center"/>
              <w:rPr>
                <w:rFonts w:ascii="Arial" w:hAnsi="Arial" w:cs="Arial"/>
                <w:b/>
              </w:rPr>
            </w:pPr>
            <w:r w:rsidRPr="009A4DFC">
              <w:rPr>
                <w:rFonts w:ascii="Arial" w:hAnsi="Arial" w:cs="Arial"/>
                <w:b/>
              </w:rPr>
              <w:t>Description</w:t>
            </w:r>
          </w:p>
        </w:tc>
        <w:tc>
          <w:tcPr>
            <w:tcW w:w="496" w:type="pct"/>
            <w:tcBorders>
              <w:top w:val="single" w:sz="4" w:space="0" w:color="auto"/>
              <w:left w:val="single" w:sz="4" w:space="0" w:color="auto"/>
              <w:bottom w:val="single" w:sz="4" w:space="0" w:color="auto"/>
              <w:right w:val="single" w:sz="4" w:space="0" w:color="auto"/>
            </w:tcBorders>
          </w:tcPr>
          <w:p w14:paraId="3FC16DFB" w14:textId="77777777" w:rsidR="00F104A6" w:rsidRPr="009A4DFC" w:rsidRDefault="00F104A6" w:rsidP="0003479E">
            <w:pPr>
              <w:tabs>
                <w:tab w:val="left" w:pos="930"/>
                <w:tab w:val="left" w:pos="2520"/>
                <w:tab w:val="right" w:pos="3119"/>
              </w:tabs>
              <w:jc w:val="center"/>
              <w:rPr>
                <w:rFonts w:ascii="Arial" w:hAnsi="Arial" w:cs="Arial"/>
                <w:b/>
              </w:rPr>
            </w:pPr>
            <w:r w:rsidRPr="009A4DFC">
              <w:rPr>
                <w:rFonts w:ascii="Arial" w:hAnsi="Arial" w:cs="Arial"/>
                <w:b/>
              </w:rPr>
              <w:t>Durée</w:t>
            </w:r>
          </w:p>
          <w:p w14:paraId="7AA51C02" w14:textId="77777777" w:rsidR="00F104A6" w:rsidRPr="009A4DFC" w:rsidRDefault="00F104A6" w:rsidP="0003479E">
            <w:pPr>
              <w:tabs>
                <w:tab w:val="right" w:pos="8744"/>
              </w:tabs>
              <w:jc w:val="center"/>
              <w:rPr>
                <w:rFonts w:ascii="Arial" w:hAnsi="Arial" w:cs="Arial"/>
                <w:b/>
              </w:rPr>
            </w:pPr>
          </w:p>
        </w:tc>
        <w:tc>
          <w:tcPr>
            <w:tcW w:w="967" w:type="pct"/>
            <w:tcBorders>
              <w:top w:val="single" w:sz="4" w:space="0" w:color="auto"/>
              <w:left w:val="single" w:sz="4" w:space="0" w:color="auto"/>
              <w:bottom w:val="single" w:sz="4" w:space="0" w:color="auto"/>
              <w:right w:val="single" w:sz="4" w:space="0" w:color="auto"/>
            </w:tcBorders>
          </w:tcPr>
          <w:p w14:paraId="2B307329" w14:textId="77777777" w:rsidR="00F104A6" w:rsidRPr="009A4DFC" w:rsidRDefault="00F104A6" w:rsidP="0003479E">
            <w:pPr>
              <w:tabs>
                <w:tab w:val="right" w:pos="8744"/>
              </w:tabs>
              <w:jc w:val="center"/>
              <w:rPr>
                <w:rFonts w:ascii="Arial" w:hAnsi="Arial" w:cs="Arial"/>
                <w:b/>
              </w:rPr>
            </w:pPr>
            <w:r w:rsidRPr="009A4DFC">
              <w:rPr>
                <w:rFonts w:ascii="Arial" w:hAnsi="Arial" w:cs="Arial"/>
                <w:b/>
              </w:rPr>
              <w:t>Date de début</w:t>
            </w:r>
          </w:p>
        </w:tc>
        <w:tc>
          <w:tcPr>
            <w:tcW w:w="786" w:type="pct"/>
            <w:tcBorders>
              <w:top w:val="single" w:sz="4" w:space="0" w:color="auto"/>
              <w:left w:val="single" w:sz="4" w:space="0" w:color="auto"/>
              <w:bottom w:val="single" w:sz="4" w:space="0" w:color="auto"/>
              <w:right w:val="single" w:sz="4" w:space="0" w:color="auto"/>
            </w:tcBorders>
          </w:tcPr>
          <w:p w14:paraId="7CBEBE3D" w14:textId="77777777" w:rsidR="00F104A6" w:rsidRPr="009A4DFC" w:rsidRDefault="00F104A6" w:rsidP="0003479E">
            <w:pPr>
              <w:tabs>
                <w:tab w:val="right" w:pos="524"/>
              </w:tabs>
              <w:jc w:val="center"/>
              <w:rPr>
                <w:rFonts w:ascii="Arial" w:hAnsi="Arial" w:cs="Arial"/>
                <w:b/>
              </w:rPr>
            </w:pPr>
            <w:r w:rsidRPr="009A4DFC">
              <w:rPr>
                <w:rFonts w:ascii="Arial" w:hAnsi="Arial" w:cs="Arial"/>
                <w:b/>
              </w:rPr>
              <w:t>Date de fin</w:t>
            </w:r>
          </w:p>
          <w:p w14:paraId="3C951BE7" w14:textId="77777777" w:rsidR="00F104A6" w:rsidRPr="009A4DFC" w:rsidRDefault="00F104A6" w:rsidP="0003479E">
            <w:pPr>
              <w:tabs>
                <w:tab w:val="right" w:pos="8744"/>
              </w:tabs>
              <w:jc w:val="center"/>
              <w:rPr>
                <w:rFonts w:ascii="Arial" w:hAnsi="Arial" w:cs="Arial"/>
                <w:b/>
              </w:rPr>
            </w:pPr>
          </w:p>
        </w:tc>
        <w:tc>
          <w:tcPr>
            <w:tcW w:w="1626" w:type="pct"/>
            <w:gridSpan w:val="3"/>
            <w:tcBorders>
              <w:top w:val="single" w:sz="4" w:space="0" w:color="auto"/>
              <w:left w:val="single" w:sz="4" w:space="0" w:color="auto"/>
              <w:bottom w:val="single" w:sz="4" w:space="0" w:color="auto"/>
              <w:right w:val="single" w:sz="4" w:space="0" w:color="auto"/>
            </w:tcBorders>
          </w:tcPr>
          <w:p w14:paraId="3F5C3C91" w14:textId="77777777" w:rsidR="00F104A6" w:rsidRPr="009A4DFC" w:rsidRDefault="00F104A6" w:rsidP="0003479E">
            <w:pPr>
              <w:tabs>
                <w:tab w:val="right" w:pos="2219"/>
              </w:tabs>
              <w:jc w:val="center"/>
              <w:rPr>
                <w:rFonts w:ascii="Arial" w:hAnsi="Arial" w:cs="Arial"/>
                <w:b/>
              </w:rPr>
            </w:pPr>
            <w:r w:rsidRPr="009A4DFC">
              <w:rPr>
                <w:rFonts w:ascii="Arial" w:hAnsi="Arial" w:cs="Arial"/>
                <w:b/>
              </w:rPr>
              <w:t>Chronogramme à barres</w:t>
            </w:r>
          </w:p>
          <w:p w14:paraId="508C63BC" w14:textId="77777777" w:rsidR="00F104A6" w:rsidRPr="009A4DFC" w:rsidRDefault="00F104A6" w:rsidP="0003479E">
            <w:pPr>
              <w:tabs>
                <w:tab w:val="right" w:pos="2219"/>
              </w:tabs>
              <w:jc w:val="center"/>
              <w:rPr>
                <w:rFonts w:ascii="Arial" w:hAnsi="Arial" w:cs="Arial"/>
                <w:b/>
              </w:rPr>
            </w:pPr>
          </w:p>
        </w:tc>
      </w:tr>
      <w:tr w:rsidR="00F104A6" w:rsidRPr="009A4DFC" w14:paraId="65D4203D" w14:textId="77777777" w:rsidTr="0003479E">
        <w:trPr>
          <w:trHeight w:val="287"/>
        </w:trPr>
        <w:tc>
          <w:tcPr>
            <w:tcW w:w="300" w:type="pct"/>
            <w:tcBorders>
              <w:top w:val="single" w:sz="4" w:space="0" w:color="auto"/>
              <w:left w:val="single" w:sz="4" w:space="0" w:color="auto"/>
              <w:bottom w:val="single" w:sz="4" w:space="0" w:color="auto"/>
              <w:right w:val="single" w:sz="4" w:space="0" w:color="auto"/>
            </w:tcBorders>
          </w:tcPr>
          <w:p w14:paraId="539D91D0" w14:textId="77777777" w:rsidR="00F104A6" w:rsidRPr="009A4DFC" w:rsidRDefault="00F104A6" w:rsidP="0003479E">
            <w:pPr>
              <w:tabs>
                <w:tab w:val="right" w:pos="8744"/>
              </w:tabs>
              <w:jc w:val="center"/>
              <w:rPr>
                <w:rFonts w:ascii="Arial" w:hAnsi="Arial" w:cs="Arial"/>
                <w:b/>
              </w:rPr>
            </w:pPr>
          </w:p>
        </w:tc>
        <w:tc>
          <w:tcPr>
            <w:tcW w:w="825" w:type="pct"/>
            <w:tcBorders>
              <w:top w:val="single" w:sz="4" w:space="0" w:color="auto"/>
              <w:left w:val="single" w:sz="4" w:space="0" w:color="auto"/>
              <w:bottom w:val="single" w:sz="4" w:space="0" w:color="auto"/>
              <w:right w:val="single" w:sz="4" w:space="0" w:color="auto"/>
            </w:tcBorders>
          </w:tcPr>
          <w:p w14:paraId="5EEFB6E5" w14:textId="77777777" w:rsidR="00F104A6" w:rsidRPr="009A4DFC" w:rsidRDefault="00F104A6" w:rsidP="0003479E">
            <w:pPr>
              <w:tabs>
                <w:tab w:val="right" w:pos="8744"/>
              </w:tabs>
              <w:jc w:val="center"/>
              <w:rPr>
                <w:rFonts w:ascii="Arial" w:hAnsi="Arial" w:cs="Arial"/>
                <w:b/>
              </w:rPr>
            </w:pPr>
          </w:p>
        </w:tc>
        <w:tc>
          <w:tcPr>
            <w:tcW w:w="496" w:type="pct"/>
            <w:tcBorders>
              <w:top w:val="single" w:sz="4" w:space="0" w:color="auto"/>
              <w:left w:val="single" w:sz="4" w:space="0" w:color="auto"/>
              <w:bottom w:val="single" w:sz="4" w:space="0" w:color="auto"/>
              <w:right w:val="single" w:sz="4" w:space="0" w:color="auto"/>
            </w:tcBorders>
          </w:tcPr>
          <w:p w14:paraId="2D486355" w14:textId="77777777" w:rsidR="00F104A6" w:rsidRPr="009A4DFC" w:rsidRDefault="00F104A6" w:rsidP="0003479E">
            <w:pPr>
              <w:tabs>
                <w:tab w:val="left" w:pos="930"/>
                <w:tab w:val="left" w:pos="2520"/>
                <w:tab w:val="right" w:pos="3119"/>
              </w:tabs>
              <w:jc w:val="center"/>
              <w:rPr>
                <w:rFonts w:ascii="Arial" w:hAnsi="Arial" w:cs="Arial"/>
                <w:b/>
              </w:rPr>
            </w:pPr>
          </w:p>
        </w:tc>
        <w:tc>
          <w:tcPr>
            <w:tcW w:w="967" w:type="pct"/>
            <w:tcBorders>
              <w:top w:val="single" w:sz="4" w:space="0" w:color="auto"/>
              <w:left w:val="single" w:sz="4" w:space="0" w:color="auto"/>
              <w:bottom w:val="single" w:sz="4" w:space="0" w:color="auto"/>
              <w:right w:val="single" w:sz="4" w:space="0" w:color="auto"/>
            </w:tcBorders>
          </w:tcPr>
          <w:p w14:paraId="4D177C2F" w14:textId="77777777" w:rsidR="00F104A6" w:rsidRPr="009A4DFC" w:rsidRDefault="00F104A6" w:rsidP="0003479E">
            <w:pPr>
              <w:tabs>
                <w:tab w:val="right" w:pos="8744"/>
              </w:tabs>
              <w:jc w:val="center"/>
              <w:rPr>
                <w:rFonts w:ascii="Arial" w:hAnsi="Arial" w:cs="Arial"/>
                <w:b/>
              </w:rPr>
            </w:pPr>
          </w:p>
        </w:tc>
        <w:tc>
          <w:tcPr>
            <w:tcW w:w="786" w:type="pct"/>
            <w:tcBorders>
              <w:top w:val="single" w:sz="4" w:space="0" w:color="auto"/>
              <w:left w:val="single" w:sz="4" w:space="0" w:color="auto"/>
              <w:bottom w:val="single" w:sz="4" w:space="0" w:color="auto"/>
              <w:right w:val="single" w:sz="4" w:space="0" w:color="auto"/>
            </w:tcBorders>
          </w:tcPr>
          <w:p w14:paraId="1903FBC8" w14:textId="77777777" w:rsidR="00F104A6" w:rsidRPr="009A4DFC" w:rsidRDefault="00F104A6" w:rsidP="0003479E">
            <w:pPr>
              <w:tabs>
                <w:tab w:val="right" w:pos="524"/>
              </w:tabs>
              <w:jc w:val="center"/>
              <w:rPr>
                <w:rFonts w:ascii="Arial" w:hAnsi="Arial" w:cs="Arial"/>
                <w:b/>
              </w:rPr>
            </w:pPr>
          </w:p>
        </w:tc>
        <w:tc>
          <w:tcPr>
            <w:tcW w:w="542" w:type="pct"/>
            <w:tcBorders>
              <w:top w:val="single" w:sz="4" w:space="0" w:color="auto"/>
              <w:left w:val="single" w:sz="4" w:space="0" w:color="auto"/>
              <w:bottom w:val="single" w:sz="4" w:space="0" w:color="auto"/>
              <w:right w:val="single" w:sz="4" w:space="0" w:color="auto"/>
            </w:tcBorders>
          </w:tcPr>
          <w:p w14:paraId="48DEDFED" w14:textId="77777777" w:rsidR="00F104A6" w:rsidRPr="009A4DFC" w:rsidRDefault="00F104A6" w:rsidP="0003479E">
            <w:pPr>
              <w:tabs>
                <w:tab w:val="right" w:pos="2219"/>
              </w:tabs>
              <w:jc w:val="center"/>
              <w:rPr>
                <w:rFonts w:ascii="Arial" w:hAnsi="Arial" w:cs="Arial"/>
                <w:b/>
              </w:rPr>
            </w:pPr>
            <w:r w:rsidRPr="009A4DFC">
              <w:rPr>
                <w:rFonts w:ascii="Arial" w:hAnsi="Arial" w:cs="Arial"/>
                <w:b/>
              </w:rPr>
              <w:t>mois 1</w:t>
            </w:r>
          </w:p>
        </w:tc>
        <w:tc>
          <w:tcPr>
            <w:tcW w:w="542" w:type="pct"/>
            <w:tcBorders>
              <w:top w:val="single" w:sz="4" w:space="0" w:color="auto"/>
              <w:left w:val="single" w:sz="4" w:space="0" w:color="auto"/>
              <w:bottom w:val="single" w:sz="4" w:space="0" w:color="auto"/>
              <w:right w:val="single" w:sz="4" w:space="0" w:color="auto"/>
            </w:tcBorders>
          </w:tcPr>
          <w:p w14:paraId="294170C0" w14:textId="77777777" w:rsidR="00F104A6" w:rsidRPr="009A4DFC" w:rsidRDefault="00F104A6" w:rsidP="0003479E">
            <w:pPr>
              <w:tabs>
                <w:tab w:val="right" w:pos="2219"/>
              </w:tabs>
              <w:jc w:val="center"/>
              <w:rPr>
                <w:rFonts w:ascii="Arial" w:hAnsi="Arial" w:cs="Arial"/>
                <w:b/>
              </w:rPr>
            </w:pPr>
            <w:r w:rsidRPr="009A4DFC">
              <w:rPr>
                <w:rFonts w:ascii="Arial" w:hAnsi="Arial" w:cs="Arial"/>
                <w:b/>
              </w:rPr>
              <w:t>mois 2</w:t>
            </w:r>
          </w:p>
        </w:tc>
        <w:tc>
          <w:tcPr>
            <w:tcW w:w="542" w:type="pct"/>
            <w:tcBorders>
              <w:top w:val="single" w:sz="4" w:space="0" w:color="auto"/>
              <w:left w:val="single" w:sz="4" w:space="0" w:color="auto"/>
              <w:bottom w:val="single" w:sz="4" w:space="0" w:color="auto"/>
              <w:right w:val="single" w:sz="4" w:space="0" w:color="auto"/>
            </w:tcBorders>
          </w:tcPr>
          <w:p w14:paraId="4E8F2D92" w14:textId="77777777" w:rsidR="00F104A6" w:rsidRPr="009A4DFC" w:rsidRDefault="00F104A6" w:rsidP="0003479E">
            <w:pPr>
              <w:tabs>
                <w:tab w:val="right" w:pos="2219"/>
              </w:tabs>
              <w:jc w:val="center"/>
              <w:rPr>
                <w:rFonts w:ascii="Arial" w:hAnsi="Arial" w:cs="Arial"/>
                <w:b/>
              </w:rPr>
            </w:pPr>
            <w:r w:rsidRPr="009A4DFC">
              <w:rPr>
                <w:rFonts w:ascii="Arial" w:hAnsi="Arial" w:cs="Arial"/>
                <w:b/>
              </w:rPr>
              <w:t>mois 3</w:t>
            </w:r>
          </w:p>
        </w:tc>
      </w:tr>
      <w:tr w:rsidR="00F104A6" w:rsidRPr="009A4DFC" w14:paraId="4B8F6BFC" w14:textId="77777777" w:rsidTr="0003479E">
        <w:tc>
          <w:tcPr>
            <w:tcW w:w="300" w:type="pct"/>
            <w:tcBorders>
              <w:top w:val="single" w:sz="4" w:space="0" w:color="auto"/>
              <w:left w:val="single" w:sz="4" w:space="0" w:color="auto"/>
              <w:bottom w:val="single" w:sz="4" w:space="0" w:color="auto"/>
              <w:right w:val="single" w:sz="4" w:space="0" w:color="auto"/>
            </w:tcBorders>
          </w:tcPr>
          <w:p w14:paraId="15E5BB13" w14:textId="77777777" w:rsidR="00F104A6" w:rsidRPr="009A4DFC" w:rsidRDefault="00F104A6" w:rsidP="0003479E">
            <w:pPr>
              <w:tabs>
                <w:tab w:val="right" w:pos="8744"/>
              </w:tabs>
              <w:rPr>
                <w:rFonts w:ascii="Arial" w:hAnsi="Arial" w:cs="Arial"/>
              </w:rPr>
            </w:pPr>
            <w:r w:rsidRPr="009A4DFC">
              <w:rPr>
                <w:rFonts w:ascii="Arial" w:hAnsi="Arial" w:cs="Arial"/>
              </w:rPr>
              <w:t>1</w:t>
            </w:r>
          </w:p>
        </w:tc>
        <w:tc>
          <w:tcPr>
            <w:tcW w:w="825" w:type="pct"/>
            <w:tcBorders>
              <w:top w:val="single" w:sz="4" w:space="0" w:color="auto"/>
              <w:left w:val="single" w:sz="4" w:space="0" w:color="auto"/>
              <w:bottom w:val="single" w:sz="4" w:space="0" w:color="auto"/>
              <w:right w:val="single" w:sz="4" w:space="0" w:color="auto"/>
            </w:tcBorders>
          </w:tcPr>
          <w:p w14:paraId="2946857F" w14:textId="77777777" w:rsidR="00F104A6" w:rsidRPr="009A4DFC" w:rsidRDefault="00F104A6" w:rsidP="0003479E">
            <w:pPr>
              <w:tabs>
                <w:tab w:val="right" w:pos="8744"/>
              </w:tabs>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tcPr>
          <w:p w14:paraId="117C1874" w14:textId="77777777" w:rsidR="00F104A6" w:rsidRPr="009A4DFC" w:rsidRDefault="00F104A6" w:rsidP="0003479E">
            <w:pPr>
              <w:tabs>
                <w:tab w:val="right" w:pos="8744"/>
              </w:tabs>
              <w:rPr>
                <w:rFonts w:ascii="Arial" w:hAnsi="Arial" w:cs="Arial"/>
              </w:rPr>
            </w:pPr>
          </w:p>
        </w:tc>
        <w:tc>
          <w:tcPr>
            <w:tcW w:w="967" w:type="pct"/>
            <w:tcBorders>
              <w:top w:val="single" w:sz="4" w:space="0" w:color="auto"/>
              <w:left w:val="single" w:sz="4" w:space="0" w:color="auto"/>
              <w:bottom w:val="single" w:sz="4" w:space="0" w:color="auto"/>
              <w:right w:val="single" w:sz="4" w:space="0" w:color="auto"/>
            </w:tcBorders>
          </w:tcPr>
          <w:p w14:paraId="60C2E046" w14:textId="77777777" w:rsidR="00F104A6" w:rsidRPr="009A4DFC" w:rsidRDefault="00F104A6" w:rsidP="0003479E">
            <w:pPr>
              <w:tabs>
                <w:tab w:val="right" w:pos="8744"/>
              </w:tabs>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tcPr>
          <w:p w14:paraId="2F22B7DF"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61F4A2B4"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0112B22E"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454A3992" w14:textId="77777777" w:rsidR="00F104A6" w:rsidRPr="009A4DFC" w:rsidRDefault="00F104A6" w:rsidP="0003479E">
            <w:pPr>
              <w:tabs>
                <w:tab w:val="right" w:pos="8744"/>
              </w:tabs>
              <w:rPr>
                <w:rFonts w:ascii="Arial" w:hAnsi="Arial" w:cs="Arial"/>
              </w:rPr>
            </w:pPr>
          </w:p>
        </w:tc>
      </w:tr>
      <w:tr w:rsidR="00F104A6" w:rsidRPr="009A4DFC" w14:paraId="54E05BE2" w14:textId="77777777" w:rsidTr="0003479E">
        <w:tc>
          <w:tcPr>
            <w:tcW w:w="300" w:type="pct"/>
            <w:tcBorders>
              <w:top w:val="single" w:sz="4" w:space="0" w:color="auto"/>
              <w:left w:val="single" w:sz="4" w:space="0" w:color="auto"/>
              <w:bottom w:val="single" w:sz="4" w:space="0" w:color="auto"/>
              <w:right w:val="single" w:sz="4" w:space="0" w:color="auto"/>
            </w:tcBorders>
          </w:tcPr>
          <w:p w14:paraId="582E6E99" w14:textId="77777777" w:rsidR="00F104A6" w:rsidRPr="009A4DFC" w:rsidRDefault="00F104A6" w:rsidP="0003479E">
            <w:pPr>
              <w:tabs>
                <w:tab w:val="right" w:pos="8744"/>
              </w:tabs>
              <w:rPr>
                <w:rFonts w:ascii="Arial" w:hAnsi="Arial" w:cs="Arial"/>
              </w:rPr>
            </w:pPr>
            <w:r w:rsidRPr="009A4DFC">
              <w:rPr>
                <w:rFonts w:ascii="Arial" w:hAnsi="Arial" w:cs="Arial"/>
              </w:rPr>
              <w:t>2</w:t>
            </w:r>
          </w:p>
        </w:tc>
        <w:tc>
          <w:tcPr>
            <w:tcW w:w="825" w:type="pct"/>
            <w:tcBorders>
              <w:top w:val="single" w:sz="4" w:space="0" w:color="auto"/>
              <w:left w:val="single" w:sz="4" w:space="0" w:color="auto"/>
              <w:bottom w:val="single" w:sz="4" w:space="0" w:color="auto"/>
              <w:right w:val="single" w:sz="4" w:space="0" w:color="auto"/>
            </w:tcBorders>
          </w:tcPr>
          <w:p w14:paraId="0855CB70" w14:textId="77777777" w:rsidR="00F104A6" w:rsidRPr="009A4DFC" w:rsidRDefault="00F104A6" w:rsidP="0003479E">
            <w:pPr>
              <w:tabs>
                <w:tab w:val="right" w:pos="8744"/>
              </w:tabs>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tcPr>
          <w:p w14:paraId="5E6A31B9" w14:textId="77777777" w:rsidR="00F104A6" w:rsidRPr="009A4DFC" w:rsidRDefault="00F104A6" w:rsidP="0003479E">
            <w:pPr>
              <w:tabs>
                <w:tab w:val="right" w:pos="8744"/>
              </w:tabs>
              <w:rPr>
                <w:rFonts w:ascii="Arial" w:hAnsi="Arial" w:cs="Arial"/>
              </w:rPr>
            </w:pPr>
          </w:p>
        </w:tc>
        <w:tc>
          <w:tcPr>
            <w:tcW w:w="967" w:type="pct"/>
            <w:tcBorders>
              <w:top w:val="single" w:sz="4" w:space="0" w:color="auto"/>
              <w:left w:val="single" w:sz="4" w:space="0" w:color="auto"/>
              <w:bottom w:val="single" w:sz="4" w:space="0" w:color="auto"/>
              <w:right w:val="single" w:sz="4" w:space="0" w:color="auto"/>
            </w:tcBorders>
          </w:tcPr>
          <w:p w14:paraId="2B025C3A" w14:textId="77777777" w:rsidR="00F104A6" w:rsidRPr="009A4DFC" w:rsidRDefault="00F104A6" w:rsidP="0003479E">
            <w:pPr>
              <w:tabs>
                <w:tab w:val="right" w:pos="8744"/>
              </w:tabs>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tcPr>
          <w:p w14:paraId="1498E4A1"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4887B9DF"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19F2817F"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075EA4AE" w14:textId="77777777" w:rsidR="00F104A6" w:rsidRPr="009A4DFC" w:rsidRDefault="00F104A6" w:rsidP="0003479E">
            <w:pPr>
              <w:tabs>
                <w:tab w:val="right" w:pos="8744"/>
              </w:tabs>
              <w:rPr>
                <w:rFonts w:ascii="Arial" w:hAnsi="Arial" w:cs="Arial"/>
              </w:rPr>
            </w:pPr>
          </w:p>
        </w:tc>
      </w:tr>
      <w:tr w:rsidR="00F104A6" w:rsidRPr="009A4DFC" w14:paraId="3370BB97" w14:textId="77777777" w:rsidTr="0003479E">
        <w:tc>
          <w:tcPr>
            <w:tcW w:w="300" w:type="pct"/>
            <w:tcBorders>
              <w:top w:val="single" w:sz="4" w:space="0" w:color="auto"/>
              <w:left w:val="single" w:sz="4" w:space="0" w:color="auto"/>
              <w:bottom w:val="single" w:sz="4" w:space="0" w:color="auto"/>
              <w:right w:val="single" w:sz="4" w:space="0" w:color="auto"/>
            </w:tcBorders>
          </w:tcPr>
          <w:p w14:paraId="3E31E18A" w14:textId="77777777" w:rsidR="00F104A6" w:rsidRPr="009A4DFC" w:rsidRDefault="00F104A6" w:rsidP="0003479E">
            <w:pPr>
              <w:tabs>
                <w:tab w:val="right" w:pos="8744"/>
              </w:tabs>
              <w:rPr>
                <w:rFonts w:ascii="Arial" w:hAnsi="Arial" w:cs="Arial"/>
              </w:rPr>
            </w:pPr>
            <w:r w:rsidRPr="009A4DFC">
              <w:rPr>
                <w:rFonts w:ascii="Arial" w:hAnsi="Arial" w:cs="Arial"/>
              </w:rPr>
              <w:t>3</w:t>
            </w:r>
          </w:p>
        </w:tc>
        <w:tc>
          <w:tcPr>
            <w:tcW w:w="825" w:type="pct"/>
            <w:tcBorders>
              <w:top w:val="single" w:sz="4" w:space="0" w:color="auto"/>
              <w:left w:val="single" w:sz="4" w:space="0" w:color="auto"/>
              <w:bottom w:val="single" w:sz="4" w:space="0" w:color="auto"/>
              <w:right w:val="single" w:sz="4" w:space="0" w:color="auto"/>
            </w:tcBorders>
          </w:tcPr>
          <w:p w14:paraId="1AA64F51" w14:textId="77777777" w:rsidR="00F104A6" w:rsidRPr="009A4DFC" w:rsidRDefault="00F104A6" w:rsidP="0003479E">
            <w:pPr>
              <w:tabs>
                <w:tab w:val="right" w:pos="8744"/>
              </w:tabs>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tcPr>
          <w:p w14:paraId="793D8447" w14:textId="77777777" w:rsidR="00F104A6" w:rsidRPr="009A4DFC" w:rsidRDefault="00F104A6" w:rsidP="0003479E">
            <w:pPr>
              <w:tabs>
                <w:tab w:val="right" w:pos="8744"/>
              </w:tabs>
              <w:rPr>
                <w:rFonts w:ascii="Arial" w:hAnsi="Arial" w:cs="Arial"/>
              </w:rPr>
            </w:pPr>
          </w:p>
        </w:tc>
        <w:tc>
          <w:tcPr>
            <w:tcW w:w="967" w:type="pct"/>
            <w:tcBorders>
              <w:top w:val="single" w:sz="4" w:space="0" w:color="auto"/>
              <w:left w:val="single" w:sz="4" w:space="0" w:color="auto"/>
              <w:bottom w:val="single" w:sz="4" w:space="0" w:color="auto"/>
              <w:right w:val="single" w:sz="4" w:space="0" w:color="auto"/>
            </w:tcBorders>
          </w:tcPr>
          <w:p w14:paraId="48089E4A" w14:textId="77777777" w:rsidR="00F104A6" w:rsidRPr="009A4DFC" w:rsidRDefault="00F104A6" w:rsidP="0003479E">
            <w:pPr>
              <w:tabs>
                <w:tab w:val="right" w:pos="8744"/>
              </w:tabs>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tcPr>
          <w:p w14:paraId="0DAD5886"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4E29C5C6"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33952681" w14:textId="77777777" w:rsidR="00F104A6" w:rsidRPr="009A4DFC" w:rsidRDefault="00F104A6" w:rsidP="0003479E">
            <w:pPr>
              <w:tabs>
                <w:tab w:val="right" w:pos="8744"/>
              </w:tabs>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tcPr>
          <w:p w14:paraId="7BF2FA14" w14:textId="77777777" w:rsidR="00F104A6" w:rsidRPr="009A4DFC" w:rsidRDefault="00F104A6" w:rsidP="0003479E">
            <w:pPr>
              <w:tabs>
                <w:tab w:val="right" w:pos="8744"/>
              </w:tabs>
              <w:rPr>
                <w:rFonts w:ascii="Arial" w:hAnsi="Arial" w:cs="Arial"/>
              </w:rPr>
            </w:pPr>
          </w:p>
        </w:tc>
      </w:tr>
    </w:tbl>
    <w:p w14:paraId="06D9601C" w14:textId="77777777" w:rsidR="00F104A6" w:rsidRPr="009A4DFC" w:rsidRDefault="00F104A6" w:rsidP="00F104A6">
      <w:pPr>
        <w:tabs>
          <w:tab w:val="right" w:pos="8744"/>
        </w:tabs>
        <w:rPr>
          <w:rFonts w:ascii="Arial" w:hAnsi="Arial" w:cs="Arial"/>
        </w:rPr>
      </w:pPr>
    </w:p>
    <w:p w14:paraId="5C48B3E3" w14:textId="77777777" w:rsidR="00F104A6" w:rsidRPr="009A4DFC" w:rsidRDefault="00F104A6" w:rsidP="00F104A6">
      <w:pPr>
        <w:tabs>
          <w:tab w:val="right" w:pos="8744"/>
        </w:tabs>
        <w:rPr>
          <w:rFonts w:ascii="Arial" w:hAnsi="Arial" w:cs="Arial"/>
        </w:rPr>
      </w:pPr>
    </w:p>
    <w:p w14:paraId="6C2A01A0" w14:textId="77777777" w:rsidR="00F104A6" w:rsidRPr="009A4DFC" w:rsidRDefault="00F104A6" w:rsidP="00F104A6">
      <w:pPr>
        <w:tabs>
          <w:tab w:val="left" w:pos="50"/>
          <w:tab w:val="left" w:leader="dot" w:pos="1965"/>
          <w:tab w:val="right" w:pos="2369"/>
        </w:tabs>
        <w:rPr>
          <w:rFonts w:ascii="Arial" w:hAnsi="Arial" w:cs="Arial"/>
        </w:rPr>
      </w:pPr>
      <w:r w:rsidRPr="009A4DFC">
        <w:rPr>
          <w:rFonts w:ascii="Arial" w:hAnsi="Arial" w:cs="Arial"/>
        </w:rPr>
        <w:t>Date:……………………………………………………………………….</w:t>
      </w:r>
      <w:r w:rsidRPr="009A4DFC">
        <w:rPr>
          <w:rFonts w:ascii="Arial" w:hAnsi="Arial" w:cs="Arial"/>
        </w:rPr>
        <w:tab/>
      </w:r>
      <w:r w:rsidRPr="009A4DFC">
        <w:rPr>
          <w:rFonts w:ascii="Arial" w:hAnsi="Arial" w:cs="Arial"/>
        </w:rPr>
        <w:tab/>
      </w:r>
      <w:r w:rsidRPr="009A4DFC">
        <w:rPr>
          <w:rFonts w:ascii="Arial" w:hAnsi="Arial" w:cs="Arial"/>
        </w:rPr>
        <w:tab/>
        <w:t xml:space="preserve"> Signature et fonction : …………………………………………………….</w:t>
      </w:r>
    </w:p>
    <w:p w14:paraId="228D4220" w14:textId="77777777" w:rsidR="00F104A6" w:rsidRPr="009A4DFC" w:rsidRDefault="00F104A6" w:rsidP="00F104A6">
      <w:pPr>
        <w:tabs>
          <w:tab w:val="left" w:pos="540"/>
          <w:tab w:val="right" w:pos="7081"/>
        </w:tabs>
        <w:jc w:val="both"/>
        <w:rPr>
          <w:rFonts w:ascii="Arial" w:hAnsi="Arial" w:cs="Arial"/>
        </w:rPr>
      </w:pPr>
      <w:r w:rsidRPr="009A4DFC">
        <w:rPr>
          <w:rFonts w:ascii="Arial" w:hAnsi="Arial" w:cs="Arial"/>
        </w:rPr>
        <w:br w:type="page"/>
      </w:r>
    </w:p>
    <w:p w14:paraId="341C12C5" w14:textId="2AE4527C" w:rsidR="00F104A6" w:rsidRPr="00221E36" w:rsidRDefault="00F104A6" w:rsidP="00221E36">
      <w:pPr>
        <w:jc w:val="both"/>
        <w:rPr>
          <w:rFonts w:ascii="Arial" w:hAnsi="Arial" w:cs="Arial"/>
        </w:rPr>
        <w:sectPr w:rsidR="00F104A6" w:rsidRPr="00221E36" w:rsidSect="00F104A6">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200" w:header="720" w:footer="720" w:gutter="0"/>
          <w:cols w:space="720"/>
          <w:titlePg/>
          <w:docGrid w:linePitch="326"/>
        </w:sectPr>
      </w:pPr>
      <w:r w:rsidRPr="009A4DFC">
        <w:rPr>
          <w:rFonts w:ascii="Arial" w:hAnsi="Arial" w:cs="Arial"/>
        </w:rPr>
        <w:lastRenderedPageBreak/>
        <w:t xml:space="preserve">  </w:t>
      </w:r>
    </w:p>
    <w:p w14:paraId="3408E6DC" w14:textId="77777777" w:rsidR="00F104A6" w:rsidRPr="009A4DFC" w:rsidRDefault="00F104A6" w:rsidP="00F104A6">
      <w:pPr>
        <w:rPr>
          <w:rFonts w:ascii="Arial" w:hAnsi="Arial" w:cs="Arial"/>
        </w:rPr>
      </w:pPr>
    </w:p>
    <w:p w14:paraId="548D50D9" w14:textId="77777777" w:rsidR="00F104A6" w:rsidRPr="00216CD0" w:rsidRDefault="00127D5A" w:rsidP="00F104A6">
      <w:pPr>
        <w:tabs>
          <w:tab w:val="left" w:pos="0"/>
        </w:tabs>
        <w:jc w:val="center"/>
        <w:rPr>
          <w:rFonts w:ascii="Arial" w:hAnsi="Arial" w:cs="Arial"/>
          <w:b/>
          <w:lang w:val="fr-FR"/>
        </w:rPr>
      </w:pPr>
      <w:r w:rsidRPr="00216CD0">
        <w:rPr>
          <w:rFonts w:ascii="Arial" w:hAnsi="Arial" w:cs="Arial"/>
          <w:b/>
          <w:lang w:val="fr-FR"/>
        </w:rPr>
        <w:t>3.12</w:t>
      </w:r>
      <w:r w:rsidR="00F104A6" w:rsidRPr="00216CD0">
        <w:rPr>
          <w:rFonts w:ascii="Arial" w:hAnsi="Arial" w:cs="Arial"/>
          <w:b/>
          <w:lang w:val="fr-FR"/>
        </w:rPr>
        <w:t>- SOUS-DETAILS DES PRIX UNITAIRES</w:t>
      </w:r>
    </w:p>
    <w:p w14:paraId="4C63873F" w14:textId="77777777" w:rsidR="00F104A6" w:rsidRPr="00216CD0" w:rsidRDefault="00F104A6" w:rsidP="00F104A6">
      <w:pPr>
        <w:tabs>
          <w:tab w:val="left" w:pos="0"/>
        </w:tabs>
        <w:jc w:val="center"/>
        <w:rPr>
          <w:rFonts w:ascii="Arial" w:hAnsi="Arial" w:cs="Arial"/>
          <w:b/>
          <w:lang w:val="fr-FR"/>
        </w:rPr>
      </w:pPr>
    </w:p>
    <w:tbl>
      <w:tblPr>
        <w:tblW w:w="1000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98"/>
        <w:gridCol w:w="1260"/>
        <w:gridCol w:w="990"/>
        <w:gridCol w:w="2160"/>
        <w:gridCol w:w="1800"/>
      </w:tblGrid>
      <w:tr w:rsidR="00F104A6" w:rsidRPr="009A4DFC" w14:paraId="2D66C9B5"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214863BD" w14:textId="77777777" w:rsidR="00F104A6" w:rsidRPr="009A4DFC" w:rsidRDefault="00F104A6" w:rsidP="0003479E">
            <w:pPr>
              <w:tabs>
                <w:tab w:val="left" w:pos="0"/>
              </w:tabs>
              <w:rPr>
                <w:rFonts w:ascii="Arial" w:hAnsi="Arial" w:cs="Arial"/>
                <w:b/>
              </w:rPr>
            </w:pPr>
            <w:r w:rsidRPr="009A4DFC">
              <w:rPr>
                <w:rFonts w:ascii="Arial" w:hAnsi="Arial" w:cs="Arial"/>
                <w:b/>
              </w:rPr>
              <w:t>Description</w:t>
            </w:r>
          </w:p>
        </w:tc>
        <w:tc>
          <w:tcPr>
            <w:tcW w:w="1260" w:type="dxa"/>
            <w:tcBorders>
              <w:top w:val="single" w:sz="4" w:space="0" w:color="000000"/>
              <w:left w:val="single" w:sz="4" w:space="0" w:color="000000"/>
              <w:bottom w:val="single" w:sz="4" w:space="0" w:color="000000"/>
              <w:right w:val="single" w:sz="4" w:space="0" w:color="000000"/>
            </w:tcBorders>
          </w:tcPr>
          <w:p w14:paraId="71271A0E" w14:textId="77777777" w:rsidR="00F104A6" w:rsidRPr="009A4DFC" w:rsidRDefault="00F104A6" w:rsidP="0003479E">
            <w:pPr>
              <w:tabs>
                <w:tab w:val="left" w:pos="0"/>
              </w:tabs>
              <w:rPr>
                <w:rFonts w:ascii="Arial" w:hAnsi="Arial" w:cs="Arial"/>
                <w:b/>
              </w:rPr>
            </w:pPr>
            <w:r w:rsidRPr="009A4DFC">
              <w:rPr>
                <w:rFonts w:ascii="Arial" w:hAnsi="Arial" w:cs="Arial"/>
                <w:b/>
              </w:rPr>
              <w:t>Quantité</w:t>
            </w:r>
          </w:p>
        </w:tc>
        <w:tc>
          <w:tcPr>
            <w:tcW w:w="990" w:type="dxa"/>
            <w:tcBorders>
              <w:top w:val="single" w:sz="4" w:space="0" w:color="000000"/>
              <w:left w:val="single" w:sz="4" w:space="0" w:color="000000"/>
              <w:bottom w:val="single" w:sz="4" w:space="0" w:color="000000"/>
              <w:right w:val="single" w:sz="4" w:space="0" w:color="000000"/>
            </w:tcBorders>
          </w:tcPr>
          <w:p w14:paraId="041F8779" w14:textId="77777777" w:rsidR="00F104A6" w:rsidRPr="009A4DFC" w:rsidRDefault="00F104A6" w:rsidP="0003479E">
            <w:pPr>
              <w:tabs>
                <w:tab w:val="left" w:pos="0"/>
              </w:tabs>
              <w:rPr>
                <w:rFonts w:ascii="Arial" w:hAnsi="Arial" w:cs="Arial"/>
                <w:b/>
              </w:rPr>
            </w:pPr>
            <w:r w:rsidRPr="009A4DFC">
              <w:rPr>
                <w:rFonts w:ascii="Arial" w:hAnsi="Arial" w:cs="Arial"/>
                <w:b/>
              </w:rPr>
              <w:t>Unité</w:t>
            </w:r>
          </w:p>
        </w:tc>
        <w:tc>
          <w:tcPr>
            <w:tcW w:w="2160" w:type="dxa"/>
            <w:tcBorders>
              <w:top w:val="single" w:sz="4" w:space="0" w:color="000000"/>
              <w:left w:val="single" w:sz="4" w:space="0" w:color="000000"/>
              <w:bottom w:val="single" w:sz="4" w:space="0" w:color="000000"/>
              <w:right w:val="single" w:sz="4" w:space="0" w:color="000000"/>
            </w:tcBorders>
          </w:tcPr>
          <w:p w14:paraId="489CCE26" w14:textId="77777777" w:rsidR="00F104A6" w:rsidRPr="009A4DFC" w:rsidRDefault="00F104A6" w:rsidP="0003479E">
            <w:pPr>
              <w:tabs>
                <w:tab w:val="left" w:pos="0"/>
              </w:tabs>
              <w:rPr>
                <w:rFonts w:ascii="Arial" w:hAnsi="Arial" w:cs="Arial"/>
                <w:b/>
              </w:rPr>
            </w:pPr>
            <w:r w:rsidRPr="009A4DFC">
              <w:rPr>
                <w:rFonts w:ascii="Arial" w:hAnsi="Arial" w:cs="Arial"/>
                <w:b/>
              </w:rPr>
              <w:t xml:space="preserve">Prix unitaire </w:t>
            </w:r>
          </w:p>
        </w:tc>
        <w:tc>
          <w:tcPr>
            <w:tcW w:w="1800" w:type="dxa"/>
            <w:tcBorders>
              <w:top w:val="single" w:sz="4" w:space="0" w:color="auto"/>
              <w:left w:val="single" w:sz="4" w:space="0" w:color="000000"/>
              <w:bottom w:val="single" w:sz="4" w:space="0" w:color="000000"/>
              <w:right w:val="single" w:sz="4" w:space="0" w:color="000000"/>
            </w:tcBorders>
          </w:tcPr>
          <w:p w14:paraId="429D738D" w14:textId="77777777" w:rsidR="00F104A6" w:rsidRPr="009A4DFC" w:rsidRDefault="00F104A6" w:rsidP="0003479E">
            <w:pPr>
              <w:tabs>
                <w:tab w:val="left" w:pos="0"/>
              </w:tabs>
              <w:rPr>
                <w:rFonts w:ascii="Arial" w:hAnsi="Arial" w:cs="Arial"/>
                <w:b/>
              </w:rPr>
            </w:pPr>
            <w:r w:rsidRPr="009A4DFC">
              <w:rPr>
                <w:rFonts w:ascii="Arial" w:hAnsi="Arial" w:cs="Arial"/>
                <w:b/>
              </w:rPr>
              <w:t xml:space="preserve">Prix total </w:t>
            </w:r>
          </w:p>
        </w:tc>
      </w:tr>
      <w:tr w:rsidR="00F104A6" w:rsidRPr="009A4DFC" w14:paraId="351D8B90"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5B54E44B" w14:textId="77777777" w:rsidR="00F104A6" w:rsidRPr="009A4DFC" w:rsidRDefault="00F104A6" w:rsidP="0003479E">
            <w:pPr>
              <w:tabs>
                <w:tab w:val="left" w:pos="0"/>
              </w:tabs>
              <w:rPr>
                <w:rFonts w:ascii="Arial" w:hAnsi="Arial" w:cs="Arial"/>
                <w:b/>
              </w:rPr>
            </w:pPr>
            <w:r w:rsidRPr="009A4DFC">
              <w:rPr>
                <w:rFonts w:ascii="Arial" w:hAnsi="Arial" w:cs="Arial"/>
                <w:b/>
              </w:rPr>
              <w:t>Matériaux</w:t>
            </w:r>
          </w:p>
        </w:tc>
        <w:tc>
          <w:tcPr>
            <w:tcW w:w="1260" w:type="dxa"/>
            <w:tcBorders>
              <w:top w:val="single" w:sz="4" w:space="0" w:color="000000"/>
              <w:left w:val="single" w:sz="4" w:space="0" w:color="000000"/>
              <w:bottom w:val="single" w:sz="4" w:space="0" w:color="000000"/>
              <w:right w:val="single" w:sz="4" w:space="0" w:color="000000"/>
            </w:tcBorders>
          </w:tcPr>
          <w:p w14:paraId="62C6EC48"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04637A99"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762FD65" w14:textId="77777777" w:rsidR="00F104A6" w:rsidRPr="009A4DFC" w:rsidRDefault="00F104A6" w:rsidP="0003479E">
            <w:pPr>
              <w:tabs>
                <w:tab w:val="left" w:pos="0"/>
              </w:tabs>
              <w:rPr>
                <w:rFonts w:ascii="Arial" w:hAnsi="Arial" w:cs="Arial"/>
              </w:rPr>
            </w:pPr>
          </w:p>
        </w:tc>
        <w:tc>
          <w:tcPr>
            <w:tcW w:w="1800" w:type="dxa"/>
            <w:tcBorders>
              <w:top w:val="single" w:sz="4" w:space="0" w:color="auto"/>
              <w:left w:val="single" w:sz="4" w:space="0" w:color="000000"/>
              <w:bottom w:val="single" w:sz="4" w:space="0" w:color="000000"/>
              <w:right w:val="single" w:sz="4" w:space="0" w:color="000000"/>
            </w:tcBorders>
          </w:tcPr>
          <w:p w14:paraId="2BA00647" w14:textId="77777777" w:rsidR="00F104A6" w:rsidRPr="009A4DFC" w:rsidRDefault="00F104A6" w:rsidP="0003479E">
            <w:pPr>
              <w:tabs>
                <w:tab w:val="left" w:pos="0"/>
              </w:tabs>
              <w:rPr>
                <w:rFonts w:ascii="Arial" w:hAnsi="Arial" w:cs="Arial"/>
              </w:rPr>
            </w:pPr>
          </w:p>
        </w:tc>
      </w:tr>
      <w:tr w:rsidR="00F104A6" w:rsidRPr="009A4DFC" w14:paraId="73A528F5"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497FEEE0"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4BFBDFDD"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18C80EFC"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4DF38A06"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1302F607" w14:textId="77777777" w:rsidR="00F104A6" w:rsidRPr="009A4DFC" w:rsidRDefault="00F104A6" w:rsidP="0003479E">
            <w:pPr>
              <w:tabs>
                <w:tab w:val="left" w:pos="0"/>
              </w:tabs>
              <w:rPr>
                <w:rFonts w:ascii="Arial" w:hAnsi="Arial" w:cs="Arial"/>
              </w:rPr>
            </w:pPr>
          </w:p>
        </w:tc>
      </w:tr>
      <w:tr w:rsidR="00F104A6" w:rsidRPr="009A4DFC" w14:paraId="42555103"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2221249C"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6C8633D6"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737F774D"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C10A7CD"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60253CB" w14:textId="77777777" w:rsidR="00F104A6" w:rsidRPr="009A4DFC" w:rsidRDefault="00F104A6" w:rsidP="0003479E">
            <w:pPr>
              <w:tabs>
                <w:tab w:val="left" w:pos="0"/>
              </w:tabs>
              <w:rPr>
                <w:rFonts w:ascii="Arial" w:hAnsi="Arial" w:cs="Arial"/>
              </w:rPr>
            </w:pPr>
          </w:p>
        </w:tc>
      </w:tr>
      <w:tr w:rsidR="00F104A6" w:rsidRPr="009A4DFC" w14:paraId="127E4A0F"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5E11B7C1"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68C354E2"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289C3FEA"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0D4CB75F"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323764D" w14:textId="77777777" w:rsidR="00F104A6" w:rsidRPr="009A4DFC" w:rsidRDefault="00F104A6" w:rsidP="0003479E">
            <w:pPr>
              <w:tabs>
                <w:tab w:val="left" w:pos="0"/>
              </w:tabs>
              <w:rPr>
                <w:rFonts w:ascii="Arial" w:hAnsi="Arial" w:cs="Arial"/>
              </w:rPr>
            </w:pPr>
          </w:p>
        </w:tc>
      </w:tr>
      <w:tr w:rsidR="00F104A6" w:rsidRPr="009A4DFC" w14:paraId="639B068C"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11EBCC03"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1DFE4929"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3F497AF8"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00FF441B"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BE46246" w14:textId="77777777" w:rsidR="00F104A6" w:rsidRPr="009A4DFC" w:rsidRDefault="00F104A6" w:rsidP="0003479E">
            <w:pPr>
              <w:tabs>
                <w:tab w:val="left" w:pos="0"/>
              </w:tabs>
              <w:rPr>
                <w:rFonts w:ascii="Arial" w:hAnsi="Arial" w:cs="Arial"/>
              </w:rPr>
            </w:pPr>
          </w:p>
        </w:tc>
      </w:tr>
      <w:tr w:rsidR="00F104A6" w:rsidRPr="009A4DFC" w14:paraId="6EF8D088"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4D571C79"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21EC3237"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7D4F1CCD"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5F10E6D9"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674EEC5" w14:textId="77777777" w:rsidR="00F104A6" w:rsidRPr="009A4DFC" w:rsidRDefault="00F104A6" w:rsidP="0003479E">
            <w:pPr>
              <w:tabs>
                <w:tab w:val="left" w:pos="0"/>
              </w:tabs>
              <w:rPr>
                <w:rFonts w:ascii="Arial" w:hAnsi="Arial" w:cs="Arial"/>
              </w:rPr>
            </w:pPr>
          </w:p>
        </w:tc>
      </w:tr>
      <w:tr w:rsidR="00F104A6" w:rsidRPr="009A4DFC" w14:paraId="34E86CBB"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5A64F0DC" w14:textId="77777777" w:rsidR="00F104A6" w:rsidRPr="009A4DFC" w:rsidRDefault="00F104A6" w:rsidP="0003479E">
            <w:pPr>
              <w:tabs>
                <w:tab w:val="left" w:pos="0"/>
              </w:tabs>
              <w:rPr>
                <w:rFonts w:ascii="Arial" w:hAnsi="Arial" w:cs="Arial"/>
                <w:b/>
              </w:rPr>
            </w:pPr>
            <w:r w:rsidRPr="009A4DFC">
              <w:rPr>
                <w:rFonts w:ascii="Arial" w:hAnsi="Arial" w:cs="Arial"/>
                <w:b/>
              </w:rPr>
              <w:t>Main-d’œuvre</w:t>
            </w:r>
          </w:p>
        </w:tc>
        <w:tc>
          <w:tcPr>
            <w:tcW w:w="1260" w:type="dxa"/>
            <w:tcBorders>
              <w:top w:val="single" w:sz="4" w:space="0" w:color="000000"/>
              <w:left w:val="single" w:sz="4" w:space="0" w:color="000000"/>
              <w:bottom w:val="single" w:sz="4" w:space="0" w:color="000000"/>
              <w:right w:val="single" w:sz="4" w:space="0" w:color="000000"/>
            </w:tcBorders>
          </w:tcPr>
          <w:p w14:paraId="6D7900B6"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561D2952"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7C71B83"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6C773991" w14:textId="77777777" w:rsidR="00F104A6" w:rsidRPr="009A4DFC" w:rsidRDefault="00F104A6" w:rsidP="0003479E">
            <w:pPr>
              <w:tabs>
                <w:tab w:val="left" w:pos="0"/>
              </w:tabs>
              <w:rPr>
                <w:rFonts w:ascii="Arial" w:hAnsi="Arial" w:cs="Arial"/>
              </w:rPr>
            </w:pPr>
          </w:p>
        </w:tc>
      </w:tr>
      <w:tr w:rsidR="00F104A6" w:rsidRPr="009A4DFC" w14:paraId="345081A3"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53A021EA"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414201FF"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1C53745F"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48A42718"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C7CA19A" w14:textId="77777777" w:rsidR="00F104A6" w:rsidRPr="009A4DFC" w:rsidRDefault="00F104A6" w:rsidP="0003479E">
            <w:pPr>
              <w:tabs>
                <w:tab w:val="left" w:pos="0"/>
              </w:tabs>
              <w:rPr>
                <w:rFonts w:ascii="Arial" w:hAnsi="Arial" w:cs="Arial"/>
              </w:rPr>
            </w:pPr>
          </w:p>
        </w:tc>
      </w:tr>
      <w:tr w:rsidR="00F104A6" w:rsidRPr="009A4DFC" w14:paraId="6896B4FB"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0F8A2B40" w14:textId="77777777" w:rsidR="00F104A6" w:rsidRPr="009A4DFC" w:rsidRDefault="00F104A6" w:rsidP="0003479E">
            <w:pPr>
              <w:tabs>
                <w:tab w:val="left" w:pos="0"/>
              </w:tabs>
              <w:ind w:right="-857"/>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42A9F258"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0CC2E760"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2C32F357"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9AE238D" w14:textId="77777777" w:rsidR="00F104A6" w:rsidRPr="009A4DFC" w:rsidRDefault="00F104A6" w:rsidP="0003479E">
            <w:pPr>
              <w:tabs>
                <w:tab w:val="left" w:pos="0"/>
              </w:tabs>
              <w:rPr>
                <w:rFonts w:ascii="Arial" w:hAnsi="Arial" w:cs="Arial"/>
              </w:rPr>
            </w:pPr>
          </w:p>
        </w:tc>
      </w:tr>
      <w:tr w:rsidR="00F104A6" w:rsidRPr="009A4DFC" w14:paraId="55B0B1E8" w14:textId="77777777" w:rsidTr="0003479E">
        <w:trPr>
          <w:trHeight w:val="242"/>
        </w:trPr>
        <w:tc>
          <w:tcPr>
            <w:tcW w:w="3798" w:type="dxa"/>
            <w:tcBorders>
              <w:top w:val="single" w:sz="4" w:space="0" w:color="000000"/>
              <w:left w:val="single" w:sz="4" w:space="0" w:color="000000"/>
              <w:bottom w:val="single" w:sz="4" w:space="0" w:color="000000"/>
              <w:right w:val="single" w:sz="4" w:space="0" w:color="000000"/>
            </w:tcBorders>
          </w:tcPr>
          <w:p w14:paraId="78A9FC70"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2C464D2C"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200B6DD3"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180ED26" w14:textId="77777777" w:rsidR="00F104A6" w:rsidRPr="009A4DFC" w:rsidRDefault="00F104A6" w:rsidP="0003479E">
            <w:pPr>
              <w:tabs>
                <w:tab w:val="left" w:pos="0"/>
              </w:tabs>
              <w:rPr>
                <w:rFonts w:ascii="Arial" w:hAnsi="Arial" w:cs="Arial"/>
              </w:rPr>
            </w:pPr>
          </w:p>
        </w:tc>
        <w:tc>
          <w:tcPr>
            <w:tcW w:w="1800" w:type="dxa"/>
            <w:tcBorders>
              <w:top w:val="single" w:sz="4" w:space="0" w:color="auto"/>
              <w:left w:val="single" w:sz="4" w:space="0" w:color="000000"/>
              <w:bottom w:val="single" w:sz="4" w:space="0" w:color="000000"/>
              <w:right w:val="single" w:sz="4" w:space="0" w:color="000000"/>
            </w:tcBorders>
          </w:tcPr>
          <w:p w14:paraId="7A16BF2A" w14:textId="77777777" w:rsidR="00F104A6" w:rsidRPr="009A4DFC" w:rsidRDefault="00F104A6" w:rsidP="0003479E">
            <w:pPr>
              <w:tabs>
                <w:tab w:val="left" w:pos="0"/>
              </w:tabs>
              <w:rPr>
                <w:rFonts w:ascii="Arial" w:hAnsi="Arial" w:cs="Arial"/>
              </w:rPr>
            </w:pPr>
          </w:p>
        </w:tc>
      </w:tr>
      <w:tr w:rsidR="00F104A6" w:rsidRPr="009A4DFC" w14:paraId="2942BBDB"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76A5F0A9"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570E8C5D"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642BA71F"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9B73A35"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0540FD51" w14:textId="77777777" w:rsidR="00F104A6" w:rsidRPr="009A4DFC" w:rsidRDefault="00F104A6" w:rsidP="0003479E">
            <w:pPr>
              <w:tabs>
                <w:tab w:val="left" w:pos="0"/>
              </w:tabs>
              <w:rPr>
                <w:rFonts w:ascii="Arial" w:hAnsi="Arial" w:cs="Arial"/>
              </w:rPr>
            </w:pPr>
          </w:p>
        </w:tc>
      </w:tr>
      <w:tr w:rsidR="00F104A6" w:rsidRPr="009A4DFC" w14:paraId="74B55878"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002D9994"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70696E25"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17B3882B"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5D7B8BBF"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67AD0C14" w14:textId="77777777" w:rsidR="00F104A6" w:rsidRPr="009A4DFC" w:rsidRDefault="00F104A6" w:rsidP="0003479E">
            <w:pPr>
              <w:tabs>
                <w:tab w:val="left" w:pos="0"/>
              </w:tabs>
              <w:rPr>
                <w:rFonts w:ascii="Arial" w:hAnsi="Arial" w:cs="Arial"/>
              </w:rPr>
            </w:pPr>
          </w:p>
        </w:tc>
      </w:tr>
      <w:tr w:rsidR="00F104A6" w:rsidRPr="009A4DFC" w14:paraId="66826FBA"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6C0FE170" w14:textId="77777777" w:rsidR="00F104A6" w:rsidRPr="009A4DFC" w:rsidRDefault="00F104A6" w:rsidP="0003479E">
            <w:pPr>
              <w:tabs>
                <w:tab w:val="left" w:pos="0"/>
              </w:tabs>
              <w:rPr>
                <w:rFonts w:ascii="Arial" w:hAnsi="Arial" w:cs="Arial"/>
                <w:b/>
              </w:rPr>
            </w:pPr>
            <w:r w:rsidRPr="009A4DFC">
              <w:rPr>
                <w:rFonts w:ascii="Arial" w:hAnsi="Arial" w:cs="Arial"/>
                <w:b/>
              </w:rPr>
              <w:t>Matériels</w:t>
            </w:r>
          </w:p>
        </w:tc>
        <w:tc>
          <w:tcPr>
            <w:tcW w:w="1260" w:type="dxa"/>
            <w:tcBorders>
              <w:top w:val="single" w:sz="4" w:space="0" w:color="000000"/>
              <w:left w:val="single" w:sz="4" w:space="0" w:color="000000"/>
              <w:bottom w:val="single" w:sz="4" w:space="0" w:color="000000"/>
              <w:right w:val="single" w:sz="4" w:space="0" w:color="000000"/>
            </w:tcBorders>
          </w:tcPr>
          <w:p w14:paraId="38486A9E"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4D2EFCA6"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1E9F5090"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60E25923" w14:textId="77777777" w:rsidR="00F104A6" w:rsidRPr="009A4DFC" w:rsidRDefault="00F104A6" w:rsidP="0003479E">
            <w:pPr>
              <w:tabs>
                <w:tab w:val="left" w:pos="0"/>
              </w:tabs>
              <w:rPr>
                <w:rFonts w:ascii="Arial" w:hAnsi="Arial" w:cs="Arial"/>
              </w:rPr>
            </w:pPr>
          </w:p>
        </w:tc>
      </w:tr>
      <w:tr w:rsidR="00F104A6" w:rsidRPr="009A4DFC" w14:paraId="2BB2DF98"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35050E82"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1E0A6633"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0FFF6542"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53DC4754"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4A93DC1" w14:textId="77777777" w:rsidR="00F104A6" w:rsidRPr="009A4DFC" w:rsidRDefault="00F104A6" w:rsidP="0003479E">
            <w:pPr>
              <w:tabs>
                <w:tab w:val="left" w:pos="0"/>
              </w:tabs>
              <w:rPr>
                <w:rFonts w:ascii="Arial" w:hAnsi="Arial" w:cs="Arial"/>
              </w:rPr>
            </w:pPr>
          </w:p>
        </w:tc>
      </w:tr>
      <w:tr w:rsidR="00F104A6" w:rsidRPr="009A4DFC" w14:paraId="45DF284D"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083892D4"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7D6582DD"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3A5A4CCD"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5411955"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1D75A8F3" w14:textId="77777777" w:rsidR="00F104A6" w:rsidRPr="009A4DFC" w:rsidRDefault="00F104A6" w:rsidP="0003479E">
            <w:pPr>
              <w:tabs>
                <w:tab w:val="left" w:pos="0"/>
              </w:tabs>
              <w:rPr>
                <w:rFonts w:ascii="Arial" w:hAnsi="Arial" w:cs="Arial"/>
              </w:rPr>
            </w:pPr>
          </w:p>
        </w:tc>
      </w:tr>
      <w:tr w:rsidR="00F104A6" w:rsidRPr="009A4DFC" w14:paraId="0F510D59"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1D19EA64"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0641BEB2"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233D6744"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05AF62D0"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46E8780" w14:textId="77777777" w:rsidR="00F104A6" w:rsidRPr="009A4DFC" w:rsidRDefault="00F104A6" w:rsidP="0003479E">
            <w:pPr>
              <w:tabs>
                <w:tab w:val="left" w:pos="0"/>
              </w:tabs>
              <w:rPr>
                <w:rFonts w:ascii="Arial" w:hAnsi="Arial" w:cs="Arial"/>
              </w:rPr>
            </w:pPr>
          </w:p>
        </w:tc>
      </w:tr>
      <w:tr w:rsidR="00F104A6" w:rsidRPr="009A4DFC" w14:paraId="742E6F54"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3379CCA0"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62ABDFED"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76BA8413"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6C69CC34" w14:textId="77777777" w:rsidR="00F104A6" w:rsidRPr="009A4DFC" w:rsidRDefault="00F104A6" w:rsidP="0003479E">
            <w:pPr>
              <w:tabs>
                <w:tab w:val="left" w:pos="0"/>
              </w:tabs>
              <w:rPr>
                <w:rFonts w:ascii="Arial" w:hAnsi="Arial" w:cs="Arial"/>
              </w:rPr>
            </w:pPr>
          </w:p>
        </w:tc>
        <w:tc>
          <w:tcPr>
            <w:tcW w:w="1800" w:type="dxa"/>
            <w:tcBorders>
              <w:top w:val="single" w:sz="4" w:space="0" w:color="auto"/>
              <w:left w:val="single" w:sz="4" w:space="0" w:color="000000"/>
              <w:bottom w:val="single" w:sz="4" w:space="0" w:color="000000"/>
              <w:right w:val="single" w:sz="4" w:space="0" w:color="000000"/>
            </w:tcBorders>
          </w:tcPr>
          <w:p w14:paraId="31CBD81C" w14:textId="77777777" w:rsidR="00F104A6" w:rsidRPr="009A4DFC" w:rsidRDefault="00F104A6" w:rsidP="0003479E">
            <w:pPr>
              <w:tabs>
                <w:tab w:val="left" w:pos="0"/>
              </w:tabs>
              <w:rPr>
                <w:rFonts w:ascii="Arial" w:hAnsi="Arial" w:cs="Arial"/>
              </w:rPr>
            </w:pPr>
          </w:p>
        </w:tc>
      </w:tr>
      <w:tr w:rsidR="00F104A6" w:rsidRPr="009A4DFC" w14:paraId="2411E0A6"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3471DC75"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0F23408F"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56706F6F"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26FEC16"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0AC0DE03" w14:textId="77777777" w:rsidR="00F104A6" w:rsidRPr="009A4DFC" w:rsidRDefault="00F104A6" w:rsidP="0003479E">
            <w:pPr>
              <w:tabs>
                <w:tab w:val="left" w:pos="0"/>
              </w:tabs>
              <w:rPr>
                <w:rFonts w:ascii="Arial" w:hAnsi="Arial" w:cs="Arial"/>
              </w:rPr>
            </w:pPr>
          </w:p>
        </w:tc>
      </w:tr>
      <w:tr w:rsidR="00F104A6" w:rsidRPr="009A4DFC" w14:paraId="54D3FBCD"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5CE405B0" w14:textId="77777777" w:rsidR="00F104A6" w:rsidRPr="009A4DFC" w:rsidRDefault="00F104A6" w:rsidP="0003479E">
            <w:pPr>
              <w:tabs>
                <w:tab w:val="left" w:pos="0"/>
              </w:tabs>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14:paraId="32BB126C" w14:textId="77777777" w:rsidR="00F104A6" w:rsidRPr="009A4DFC" w:rsidRDefault="00F104A6" w:rsidP="0003479E">
            <w:pPr>
              <w:tabs>
                <w:tab w:val="left" w:pos="0"/>
              </w:tabs>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4DBE78C6" w14:textId="77777777" w:rsidR="00F104A6" w:rsidRPr="009A4DFC" w:rsidRDefault="00F104A6" w:rsidP="0003479E">
            <w:pPr>
              <w:tabs>
                <w:tab w:val="left" w:pos="0"/>
              </w:tabs>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1F2C1EF8" w14:textId="77777777" w:rsidR="00F104A6" w:rsidRPr="009A4DFC" w:rsidRDefault="00F104A6" w:rsidP="0003479E">
            <w:pPr>
              <w:tabs>
                <w:tab w:val="left" w:pos="0"/>
              </w:tabs>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7AACDE2A" w14:textId="77777777" w:rsidR="00F104A6" w:rsidRPr="009A4DFC" w:rsidRDefault="00F104A6" w:rsidP="0003479E">
            <w:pPr>
              <w:tabs>
                <w:tab w:val="left" w:pos="0"/>
              </w:tabs>
              <w:rPr>
                <w:rFonts w:ascii="Arial" w:hAnsi="Arial" w:cs="Arial"/>
              </w:rPr>
            </w:pPr>
          </w:p>
        </w:tc>
      </w:tr>
      <w:tr w:rsidR="00F104A6" w:rsidRPr="009A4DFC" w14:paraId="449954FE"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636FBBC4" w14:textId="77777777" w:rsidR="00F104A6" w:rsidRPr="009A4DFC" w:rsidRDefault="00F104A6" w:rsidP="0003479E">
            <w:pPr>
              <w:rPr>
                <w:rFonts w:ascii="Arial" w:hAnsi="Arial" w:cs="Arial"/>
                <w:b/>
              </w:rPr>
            </w:pPr>
            <w:r w:rsidRPr="009A4DFC">
              <w:rPr>
                <w:rFonts w:ascii="Arial" w:hAnsi="Arial" w:cs="Arial"/>
                <w:b/>
              </w:rPr>
              <w:t xml:space="preserve"> Débourses ou frais directs </w:t>
            </w:r>
          </w:p>
        </w:tc>
        <w:tc>
          <w:tcPr>
            <w:tcW w:w="1260" w:type="dxa"/>
            <w:tcBorders>
              <w:top w:val="single" w:sz="4" w:space="0" w:color="000000"/>
              <w:left w:val="single" w:sz="4" w:space="0" w:color="000000"/>
              <w:bottom w:val="single" w:sz="4" w:space="0" w:color="000000"/>
              <w:right w:val="single" w:sz="4" w:space="0" w:color="000000"/>
            </w:tcBorders>
          </w:tcPr>
          <w:p w14:paraId="5083354E" w14:textId="77777777" w:rsidR="00F104A6" w:rsidRPr="009A4DFC" w:rsidRDefault="00F104A6" w:rsidP="0003479E">
            <w:pPr>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54A0C8C7" w14:textId="77777777" w:rsidR="00F104A6" w:rsidRPr="009A4DFC" w:rsidRDefault="00F104A6" w:rsidP="0003479E">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7435329" w14:textId="77777777" w:rsidR="00F104A6" w:rsidRPr="009A4DFC" w:rsidRDefault="00F104A6" w:rsidP="0003479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CDA0FB5" w14:textId="77777777" w:rsidR="00F104A6" w:rsidRPr="009A4DFC" w:rsidRDefault="00F104A6" w:rsidP="0003479E">
            <w:pPr>
              <w:rPr>
                <w:rFonts w:ascii="Arial" w:hAnsi="Arial" w:cs="Arial"/>
              </w:rPr>
            </w:pPr>
          </w:p>
        </w:tc>
      </w:tr>
      <w:tr w:rsidR="00F104A6" w:rsidRPr="005F69EC" w14:paraId="1F79B270" w14:textId="77777777" w:rsidTr="0003479E">
        <w:trPr>
          <w:trHeight w:val="908"/>
        </w:trPr>
        <w:tc>
          <w:tcPr>
            <w:tcW w:w="3798" w:type="dxa"/>
            <w:tcBorders>
              <w:top w:val="single" w:sz="4" w:space="0" w:color="000000"/>
              <w:left w:val="single" w:sz="4" w:space="0" w:color="000000"/>
              <w:bottom w:val="single" w:sz="4" w:space="0" w:color="000000"/>
              <w:right w:val="single" w:sz="4" w:space="0" w:color="000000"/>
            </w:tcBorders>
          </w:tcPr>
          <w:p w14:paraId="495E5DA1" w14:textId="77777777" w:rsidR="00F104A6" w:rsidRPr="006D61DD" w:rsidRDefault="00F104A6" w:rsidP="0003479E">
            <w:pPr>
              <w:rPr>
                <w:rFonts w:ascii="Arial" w:hAnsi="Arial" w:cs="Arial"/>
                <w:b/>
                <w:lang w:val="fr-FR"/>
              </w:rPr>
            </w:pPr>
            <w:r w:rsidRPr="006D61DD">
              <w:rPr>
                <w:rFonts w:ascii="Arial" w:hAnsi="Arial" w:cs="Arial"/>
                <w:b/>
                <w:lang w:val="fr-FR"/>
              </w:rPr>
              <w:t xml:space="preserve"> Frais généraux, impôts, taxes, OFTMA  assurance contres tous </w:t>
            </w:r>
            <w:r w:rsidRPr="006D61DD">
              <w:rPr>
                <w:rFonts w:ascii="Arial" w:hAnsi="Arial" w:cs="Arial"/>
                <w:b/>
                <w:lang w:val="fr-FR"/>
              </w:rPr>
              <w:lastRenderedPageBreak/>
              <w:t>risques, marges pour risques et bénéfices</w:t>
            </w:r>
          </w:p>
        </w:tc>
        <w:tc>
          <w:tcPr>
            <w:tcW w:w="1260" w:type="dxa"/>
            <w:tcBorders>
              <w:top w:val="single" w:sz="4" w:space="0" w:color="000000"/>
              <w:left w:val="single" w:sz="4" w:space="0" w:color="000000"/>
              <w:bottom w:val="single" w:sz="4" w:space="0" w:color="000000"/>
              <w:right w:val="single" w:sz="4" w:space="0" w:color="000000"/>
            </w:tcBorders>
          </w:tcPr>
          <w:p w14:paraId="443ABCA9" w14:textId="77777777" w:rsidR="00F104A6" w:rsidRPr="006D61DD" w:rsidRDefault="00F104A6" w:rsidP="0003479E">
            <w:pPr>
              <w:rPr>
                <w:rFonts w:ascii="Arial" w:hAnsi="Arial" w:cs="Arial"/>
                <w:lang w:val="fr-FR"/>
              </w:rPr>
            </w:pPr>
          </w:p>
        </w:tc>
        <w:tc>
          <w:tcPr>
            <w:tcW w:w="990" w:type="dxa"/>
            <w:tcBorders>
              <w:top w:val="single" w:sz="4" w:space="0" w:color="000000"/>
              <w:left w:val="single" w:sz="4" w:space="0" w:color="000000"/>
              <w:bottom w:val="single" w:sz="4" w:space="0" w:color="000000"/>
              <w:right w:val="single" w:sz="4" w:space="0" w:color="000000"/>
            </w:tcBorders>
          </w:tcPr>
          <w:p w14:paraId="1C646AB3" w14:textId="77777777" w:rsidR="00F104A6" w:rsidRPr="006D61DD" w:rsidRDefault="00F104A6" w:rsidP="0003479E">
            <w:pPr>
              <w:rPr>
                <w:rFonts w:ascii="Arial" w:hAnsi="Arial" w:cs="Arial"/>
                <w:lang w:val="fr-FR"/>
              </w:rPr>
            </w:pPr>
          </w:p>
        </w:tc>
        <w:tc>
          <w:tcPr>
            <w:tcW w:w="2160" w:type="dxa"/>
            <w:tcBorders>
              <w:top w:val="single" w:sz="4" w:space="0" w:color="000000"/>
              <w:left w:val="single" w:sz="4" w:space="0" w:color="000000"/>
              <w:bottom w:val="single" w:sz="4" w:space="0" w:color="000000"/>
              <w:right w:val="single" w:sz="4" w:space="0" w:color="000000"/>
            </w:tcBorders>
          </w:tcPr>
          <w:p w14:paraId="535E1D8F" w14:textId="77777777" w:rsidR="00F104A6" w:rsidRPr="006D61DD" w:rsidRDefault="00F104A6" w:rsidP="0003479E">
            <w:pPr>
              <w:rPr>
                <w:rFonts w:ascii="Arial" w:hAnsi="Arial" w:cs="Arial"/>
                <w:lang w:val="fr-FR"/>
              </w:rPr>
            </w:pPr>
          </w:p>
        </w:tc>
        <w:tc>
          <w:tcPr>
            <w:tcW w:w="1800" w:type="dxa"/>
            <w:tcBorders>
              <w:top w:val="single" w:sz="4" w:space="0" w:color="000000"/>
              <w:left w:val="single" w:sz="4" w:space="0" w:color="000000"/>
              <w:bottom w:val="single" w:sz="4" w:space="0" w:color="000000"/>
              <w:right w:val="single" w:sz="4" w:space="0" w:color="000000"/>
            </w:tcBorders>
          </w:tcPr>
          <w:p w14:paraId="5CA0CA31" w14:textId="77777777" w:rsidR="00F104A6" w:rsidRPr="006D61DD" w:rsidRDefault="00F104A6" w:rsidP="0003479E">
            <w:pPr>
              <w:rPr>
                <w:rFonts w:ascii="Arial" w:hAnsi="Arial" w:cs="Arial"/>
                <w:lang w:val="fr-FR"/>
              </w:rPr>
            </w:pPr>
          </w:p>
        </w:tc>
      </w:tr>
      <w:tr w:rsidR="00F104A6" w:rsidRPr="009A4DFC" w14:paraId="7B3317B8" w14:textId="77777777" w:rsidTr="0003479E">
        <w:tc>
          <w:tcPr>
            <w:tcW w:w="3798" w:type="dxa"/>
            <w:tcBorders>
              <w:top w:val="single" w:sz="4" w:space="0" w:color="000000"/>
              <w:left w:val="single" w:sz="4" w:space="0" w:color="000000"/>
              <w:bottom w:val="single" w:sz="4" w:space="0" w:color="000000"/>
              <w:right w:val="single" w:sz="4" w:space="0" w:color="000000"/>
            </w:tcBorders>
          </w:tcPr>
          <w:p w14:paraId="0BA38543" w14:textId="77777777" w:rsidR="00F104A6" w:rsidRPr="009A4DFC" w:rsidRDefault="00F104A6" w:rsidP="0003479E">
            <w:pPr>
              <w:rPr>
                <w:rFonts w:ascii="Arial" w:hAnsi="Arial" w:cs="Arial"/>
              </w:rPr>
            </w:pPr>
            <w:r w:rsidRPr="009A4DFC">
              <w:rPr>
                <w:rFonts w:ascii="Arial" w:hAnsi="Arial" w:cs="Arial"/>
              </w:rPr>
              <w:t>Montant Total</w:t>
            </w:r>
          </w:p>
        </w:tc>
        <w:tc>
          <w:tcPr>
            <w:tcW w:w="1260" w:type="dxa"/>
            <w:tcBorders>
              <w:top w:val="single" w:sz="4" w:space="0" w:color="000000"/>
              <w:left w:val="single" w:sz="4" w:space="0" w:color="000000"/>
              <w:bottom w:val="single" w:sz="4" w:space="0" w:color="000000"/>
              <w:right w:val="single" w:sz="4" w:space="0" w:color="000000"/>
            </w:tcBorders>
          </w:tcPr>
          <w:p w14:paraId="1B3C0478" w14:textId="77777777" w:rsidR="00F104A6" w:rsidRPr="009A4DFC" w:rsidRDefault="00F104A6" w:rsidP="0003479E">
            <w:pPr>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68842F75" w14:textId="77777777" w:rsidR="00F104A6" w:rsidRPr="009A4DFC" w:rsidRDefault="00F104A6" w:rsidP="0003479E">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21D99D6" w14:textId="77777777" w:rsidR="00F104A6" w:rsidRPr="009A4DFC" w:rsidRDefault="00F104A6" w:rsidP="0003479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4A363A9" w14:textId="77777777" w:rsidR="00F104A6" w:rsidRPr="009A4DFC" w:rsidRDefault="00F104A6" w:rsidP="0003479E">
            <w:pPr>
              <w:rPr>
                <w:rFonts w:ascii="Arial" w:hAnsi="Arial" w:cs="Arial"/>
              </w:rPr>
            </w:pPr>
          </w:p>
        </w:tc>
      </w:tr>
    </w:tbl>
    <w:p w14:paraId="7221D910" w14:textId="77777777" w:rsidR="00F104A6" w:rsidRPr="009A4DFC" w:rsidRDefault="00F104A6" w:rsidP="00F104A6">
      <w:pPr>
        <w:tabs>
          <w:tab w:val="left" w:pos="0"/>
        </w:tabs>
        <w:rPr>
          <w:rFonts w:ascii="Arial" w:hAnsi="Arial" w:cs="Arial"/>
          <w:b/>
        </w:rPr>
      </w:pPr>
    </w:p>
    <w:p w14:paraId="17913852" w14:textId="77777777" w:rsidR="00F104A6" w:rsidRPr="009A4DFC" w:rsidRDefault="00F104A6" w:rsidP="00F104A6">
      <w:pPr>
        <w:tabs>
          <w:tab w:val="left" w:pos="0"/>
        </w:tabs>
        <w:rPr>
          <w:rFonts w:ascii="Arial" w:hAnsi="Arial" w:cs="Arial"/>
          <w:b/>
        </w:rPr>
      </w:pPr>
    </w:p>
    <w:p w14:paraId="392A5EDB" w14:textId="77777777" w:rsidR="00F104A6" w:rsidRPr="009A4DFC" w:rsidRDefault="00F104A6" w:rsidP="00F104A6">
      <w:pPr>
        <w:tabs>
          <w:tab w:val="left" w:pos="0"/>
        </w:tabs>
        <w:rPr>
          <w:rFonts w:ascii="Arial" w:hAnsi="Arial" w:cs="Arial"/>
          <w:b/>
        </w:rPr>
      </w:pPr>
    </w:p>
    <w:p w14:paraId="2985D2D3" w14:textId="77777777" w:rsidR="00F104A6" w:rsidRPr="009A4DFC" w:rsidRDefault="00F104A6" w:rsidP="00F104A6">
      <w:pPr>
        <w:tabs>
          <w:tab w:val="left" w:pos="0"/>
        </w:tabs>
        <w:rPr>
          <w:rFonts w:ascii="Arial" w:hAnsi="Arial" w:cs="Arial"/>
          <w:b/>
        </w:rPr>
      </w:pPr>
    </w:p>
    <w:p w14:paraId="0DF5A546" w14:textId="77777777" w:rsidR="00F104A6" w:rsidRPr="009A4DFC" w:rsidRDefault="00F104A6" w:rsidP="00F104A6">
      <w:pPr>
        <w:tabs>
          <w:tab w:val="left" w:pos="0"/>
        </w:tabs>
        <w:rPr>
          <w:rFonts w:ascii="Arial" w:hAnsi="Arial" w:cs="Arial"/>
          <w:b/>
        </w:rPr>
      </w:pPr>
    </w:p>
    <w:p w14:paraId="23D21FE2" w14:textId="77777777" w:rsidR="00F104A6" w:rsidRPr="009A4DFC" w:rsidRDefault="00F104A6" w:rsidP="00F104A6">
      <w:pPr>
        <w:tabs>
          <w:tab w:val="left" w:pos="0"/>
        </w:tabs>
        <w:rPr>
          <w:rFonts w:ascii="Arial" w:hAnsi="Arial" w:cs="Arial"/>
          <w:b/>
        </w:rPr>
      </w:pPr>
    </w:p>
    <w:p w14:paraId="4F1DF672" w14:textId="77777777" w:rsidR="00F104A6" w:rsidRPr="009A4DFC" w:rsidRDefault="00F104A6" w:rsidP="00F104A6">
      <w:pPr>
        <w:tabs>
          <w:tab w:val="left" w:pos="0"/>
        </w:tabs>
        <w:rPr>
          <w:rFonts w:ascii="Arial" w:hAnsi="Arial" w:cs="Arial"/>
          <w:b/>
        </w:rPr>
      </w:pPr>
    </w:p>
    <w:p w14:paraId="4B8448FB" w14:textId="77777777" w:rsidR="00F104A6" w:rsidRPr="009A4DFC" w:rsidRDefault="00F104A6" w:rsidP="00F104A6">
      <w:pPr>
        <w:tabs>
          <w:tab w:val="left" w:pos="0"/>
        </w:tabs>
        <w:rPr>
          <w:rFonts w:ascii="Arial" w:hAnsi="Arial" w:cs="Arial"/>
          <w:b/>
        </w:rPr>
      </w:pPr>
    </w:p>
    <w:p w14:paraId="2CF0AFA8" w14:textId="77777777" w:rsidR="00F104A6" w:rsidRPr="009A4DFC" w:rsidRDefault="00F104A6" w:rsidP="00F104A6">
      <w:pPr>
        <w:tabs>
          <w:tab w:val="left" w:pos="0"/>
        </w:tabs>
        <w:rPr>
          <w:rFonts w:ascii="Arial" w:hAnsi="Arial" w:cs="Arial"/>
          <w:b/>
        </w:rPr>
      </w:pPr>
    </w:p>
    <w:p w14:paraId="288F9E25" w14:textId="77777777" w:rsidR="00F104A6" w:rsidRPr="009A4DFC" w:rsidRDefault="00F104A6" w:rsidP="00F104A6">
      <w:pPr>
        <w:tabs>
          <w:tab w:val="left" w:pos="0"/>
        </w:tabs>
        <w:rPr>
          <w:rFonts w:ascii="Arial" w:hAnsi="Arial" w:cs="Arial"/>
          <w:b/>
        </w:rPr>
      </w:pPr>
    </w:p>
    <w:p w14:paraId="28B2AA50" w14:textId="77777777" w:rsidR="00F104A6" w:rsidRPr="009A4DFC" w:rsidRDefault="00F104A6" w:rsidP="00F104A6">
      <w:pPr>
        <w:tabs>
          <w:tab w:val="left" w:pos="0"/>
        </w:tabs>
        <w:rPr>
          <w:rFonts w:ascii="Arial" w:hAnsi="Arial" w:cs="Arial"/>
          <w:b/>
        </w:rPr>
      </w:pPr>
    </w:p>
    <w:p w14:paraId="693C93BB" w14:textId="77777777" w:rsidR="00F104A6" w:rsidRPr="009A4DFC" w:rsidRDefault="00F104A6" w:rsidP="00F104A6">
      <w:pPr>
        <w:tabs>
          <w:tab w:val="left" w:pos="0"/>
        </w:tabs>
        <w:rPr>
          <w:rFonts w:ascii="Arial" w:hAnsi="Arial" w:cs="Arial"/>
          <w:b/>
        </w:rPr>
      </w:pPr>
    </w:p>
    <w:p w14:paraId="53FC5083" w14:textId="77777777" w:rsidR="00F104A6" w:rsidRPr="009A4DFC" w:rsidRDefault="00F104A6" w:rsidP="00F104A6">
      <w:pPr>
        <w:tabs>
          <w:tab w:val="left" w:pos="0"/>
        </w:tabs>
        <w:rPr>
          <w:rFonts w:ascii="Arial" w:hAnsi="Arial" w:cs="Arial"/>
          <w:b/>
        </w:rPr>
      </w:pPr>
      <w:r w:rsidRPr="009A4DFC">
        <w:rPr>
          <w:rFonts w:ascii="Arial" w:hAnsi="Arial" w:cs="Arial"/>
          <w:b/>
        </w:rPr>
        <w:br w:type="page"/>
      </w:r>
    </w:p>
    <w:p w14:paraId="11A99ACB" w14:textId="63D87AA5" w:rsidR="00F104A6" w:rsidRPr="006D61DD" w:rsidRDefault="00F104A6" w:rsidP="00F104A6">
      <w:pPr>
        <w:tabs>
          <w:tab w:val="left" w:pos="0"/>
        </w:tabs>
        <w:jc w:val="center"/>
        <w:rPr>
          <w:rFonts w:ascii="Arial" w:hAnsi="Arial" w:cs="Arial"/>
          <w:b/>
          <w:lang w:val="fr-FR"/>
        </w:rPr>
      </w:pPr>
      <w:r w:rsidRPr="006D61DD">
        <w:rPr>
          <w:rFonts w:ascii="Arial" w:hAnsi="Arial" w:cs="Arial"/>
          <w:b/>
          <w:lang w:val="fr-FR"/>
        </w:rPr>
        <w:lastRenderedPageBreak/>
        <w:t>SOUS DETAILS DES COUTS DE FACTURATION DES MAT</w:t>
      </w:r>
      <w:r w:rsidR="00E02CE7">
        <w:rPr>
          <w:rFonts w:ascii="Arial" w:hAnsi="Arial" w:cs="Arial"/>
          <w:b/>
          <w:lang w:val="fr-FR"/>
        </w:rPr>
        <w:t>É</w:t>
      </w:r>
      <w:r w:rsidRPr="006D61DD">
        <w:rPr>
          <w:rFonts w:ascii="Arial" w:hAnsi="Arial" w:cs="Arial"/>
          <w:b/>
          <w:lang w:val="fr-FR"/>
        </w:rPr>
        <w:t>RIAUX</w:t>
      </w:r>
    </w:p>
    <w:p w14:paraId="32A4121F" w14:textId="77777777" w:rsidR="00F104A6" w:rsidRPr="009A4DFC" w:rsidRDefault="00F104A6" w:rsidP="00F104A6">
      <w:pPr>
        <w:tabs>
          <w:tab w:val="left" w:pos="0"/>
        </w:tabs>
        <w:jc w:val="center"/>
        <w:rPr>
          <w:rFonts w:ascii="Arial" w:hAnsi="Arial" w:cs="Arial"/>
          <w:b/>
        </w:rPr>
      </w:pPr>
      <w:r w:rsidRPr="009A4DFC">
        <w:rPr>
          <w:rFonts w:ascii="Arial" w:hAnsi="Arial" w:cs="Arial"/>
          <w:b/>
        </w:rPr>
        <w:t>MAIN D'OEUVRE NATIONALE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846"/>
        <w:gridCol w:w="2768"/>
        <w:gridCol w:w="1886"/>
        <w:gridCol w:w="2155"/>
      </w:tblGrid>
      <w:tr w:rsidR="00F104A6" w:rsidRPr="005F69EC" w14:paraId="0F6D08AB" w14:textId="77777777" w:rsidTr="0003479E">
        <w:tc>
          <w:tcPr>
            <w:tcW w:w="738" w:type="dxa"/>
            <w:tcBorders>
              <w:top w:val="single" w:sz="4" w:space="0" w:color="000000"/>
              <w:left w:val="single" w:sz="4" w:space="0" w:color="000000"/>
              <w:bottom w:val="single" w:sz="4" w:space="0" w:color="000000"/>
              <w:right w:val="single" w:sz="4" w:space="0" w:color="000000"/>
            </w:tcBorders>
          </w:tcPr>
          <w:p w14:paraId="5B5807D3" w14:textId="77777777" w:rsidR="00F104A6" w:rsidRPr="009A4DFC" w:rsidRDefault="00F104A6" w:rsidP="0003479E">
            <w:pPr>
              <w:tabs>
                <w:tab w:val="left" w:pos="0"/>
              </w:tabs>
              <w:rPr>
                <w:rFonts w:ascii="Arial" w:hAnsi="Arial" w:cs="Arial"/>
                <w:b/>
              </w:rPr>
            </w:pPr>
            <w:r w:rsidRPr="009A4DFC">
              <w:rPr>
                <w:rFonts w:ascii="Arial" w:hAnsi="Arial" w:cs="Arial"/>
                <w:b/>
              </w:rPr>
              <w:t>#</w:t>
            </w:r>
          </w:p>
        </w:tc>
        <w:tc>
          <w:tcPr>
            <w:tcW w:w="1890" w:type="dxa"/>
            <w:tcBorders>
              <w:top w:val="single" w:sz="4" w:space="0" w:color="000000"/>
              <w:left w:val="single" w:sz="4" w:space="0" w:color="000000"/>
              <w:bottom w:val="single" w:sz="4" w:space="0" w:color="000000"/>
              <w:right w:val="single" w:sz="4" w:space="0" w:color="000000"/>
            </w:tcBorders>
          </w:tcPr>
          <w:p w14:paraId="5B311E50" w14:textId="77777777" w:rsidR="00F104A6" w:rsidRPr="009A4DFC" w:rsidRDefault="00F104A6" w:rsidP="0003479E">
            <w:pPr>
              <w:tabs>
                <w:tab w:val="left" w:pos="0"/>
              </w:tabs>
              <w:rPr>
                <w:rFonts w:ascii="Arial" w:hAnsi="Arial" w:cs="Arial"/>
                <w:b/>
              </w:rPr>
            </w:pPr>
            <w:r w:rsidRPr="009A4DFC">
              <w:rPr>
                <w:rFonts w:ascii="Arial" w:hAnsi="Arial" w:cs="Arial"/>
                <w:b/>
              </w:rPr>
              <w:t>Désignation</w:t>
            </w:r>
          </w:p>
        </w:tc>
        <w:tc>
          <w:tcPr>
            <w:tcW w:w="2970" w:type="dxa"/>
            <w:tcBorders>
              <w:top w:val="single" w:sz="4" w:space="0" w:color="000000"/>
              <w:left w:val="single" w:sz="4" w:space="0" w:color="000000"/>
              <w:bottom w:val="single" w:sz="4" w:space="0" w:color="000000"/>
              <w:right w:val="single" w:sz="4" w:space="0" w:color="000000"/>
            </w:tcBorders>
          </w:tcPr>
          <w:p w14:paraId="0664DC27" w14:textId="77777777" w:rsidR="00F104A6" w:rsidRPr="009A4DFC" w:rsidRDefault="00F104A6" w:rsidP="0003479E">
            <w:pPr>
              <w:tabs>
                <w:tab w:val="left" w:pos="0"/>
              </w:tabs>
              <w:rPr>
                <w:rFonts w:ascii="Arial" w:hAnsi="Arial" w:cs="Arial"/>
                <w:b/>
              </w:rPr>
            </w:pPr>
            <w:r w:rsidRPr="009A4DFC">
              <w:rPr>
                <w:rFonts w:ascii="Arial" w:hAnsi="Arial" w:cs="Arial"/>
                <w:b/>
              </w:rPr>
              <w:t>Élément du salaire horaire</w:t>
            </w:r>
          </w:p>
        </w:tc>
        <w:tc>
          <w:tcPr>
            <w:tcW w:w="1980" w:type="dxa"/>
            <w:tcBorders>
              <w:top w:val="single" w:sz="4" w:space="0" w:color="000000"/>
              <w:left w:val="single" w:sz="4" w:space="0" w:color="000000"/>
              <w:bottom w:val="single" w:sz="4" w:space="0" w:color="000000"/>
              <w:right w:val="single" w:sz="4" w:space="0" w:color="000000"/>
            </w:tcBorders>
          </w:tcPr>
          <w:p w14:paraId="665E65A9" w14:textId="77777777" w:rsidR="00F104A6" w:rsidRPr="009A4DFC" w:rsidRDefault="00F104A6" w:rsidP="0003479E">
            <w:pPr>
              <w:tabs>
                <w:tab w:val="left" w:pos="0"/>
              </w:tabs>
              <w:rPr>
                <w:rFonts w:ascii="Arial" w:hAnsi="Arial" w:cs="Arial"/>
                <w:b/>
              </w:rPr>
            </w:pPr>
            <w:r w:rsidRPr="009A4DFC">
              <w:rPr>
                <w:rFonts w:ascii="Arial" w:hAnsi="Arial" w:cs="Arial"/>
                <w:b/>
              </w:rPr>
              <w:t>Charges sociales horaires</w:t>
            </w:r>
          </w:p>
        </w:tc>
        <w:tc>
          <w:tcPr>
            <w:tcW w:w="2250" w:type="dxa"/>
            <w:tcBorders>
              <w:top w:val="single" w:sz="4" w:space="0" w:color="000000"/>
              <w:left w:val="single" w:sz="4" w:space="0" w:color="000000"/>
              <w:bottom w:val="single" w:sz="4" w:space="0" w:color="000000"/>
              <w:right w:val="single" w:sz="4" w:space="0" w:color="000000"/>
            </w:tcBorders>
          </w:tcPr>
          <w:p w14:paraId="4E6EE5A7" w14:textId="02E60554" w:rsidR="00F104A6" w:rsidRPr="006D61DD" w:rsidRDefault="00F104A6" w:rsidP="0003479E">
            <w:pPr>
              <w:tabs>
                <w:tab w:val="left" w:pos="0"/>
              </w:tabs>
              <w:rPr>
                <w:rFonts w:ascii="Arial" w:hAnsi="Arial" w:cs="Arial"/>
                <w:b/>
                <w:lang w:val="fr-FR"/>
              </w:rPr>
            </w:pPr>
            <w:r w:rsidRPr="006D61DD">
              <w:rPr>
                <w:rFonts w:ascii="Arial" w:hAnsi="Arial" w:cs="Arial"/>
                <w:b/>
                <w:lang w:val="fr-FR"/>
              </w:rPr>
              <w:t>Cout de facturation horaire dans les sous</w:t>
            </w:r>
            <w:r w:rsidR="00E02CE7">
              <w:rPr>
                <w:rFonts w:ascii="Arial" w:hAnsi="Arial" w:cs="Arial"/>
                <w:b/>
                <w:lang w:val="fr-FR"/>
              </w:rPr>
              <w:t>-</w:t>
            </w:r>
            <w:r w:rsidRPr="006D61DD">
              <w:rPr>
                <w:rFonts w:ascii="Arial" w:hAnsi="Arial" w:cs="Arial"/>
                <w:b/>
                <w:lang w:val="fr-FR"/>
              </w:rPr>
              <w:t>détails</w:t>
            </w:r>
          </w:p>
        </w:tc>
      </w:tr>
      <w:tr w:rsidR="00F104A6" w:rsidRPr="005F69EC" w14:paraId="40ACCBB7" w14:textId="77777777" w:rsidTr="0003479E">
        <w:tc>
          <w:tcPr>
            <w:tcW w:w="738" w:type="dxa"/>
            <w:tcBorders>
              <w:top w:val="single" w:sz="4" w:space="0" w:color="000000"/>
              <w:left w:val="single" w:sz="4" w:space="0" w:color="000000"/>
              <w:bottom w:val="single" w:sz="4" w:space="0" w:color="000000"/>
              <w:right w:val="single" w:sz="4" w:space="0" w:color="000000"/>
            </w:tcBorders>
          </w:tcPr>
          <w:p w14:paraId="64F24928"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3DED76D9"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59F52B36"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2D87A24A"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4769CB65" w14:textId="77777777" w:rsidR="00F104A6" w:rsidRPr="006D61DD" w:rsidRDefault="00F104A6" w:rsidP="0003479E">
            <w:pPr>
              <w:tabs>
                <w:tab w:val="left" w:pos="0"/>
              </w:tabs>
              <w:rPr>
                <w:rFonts w:ascii="Arial" w:hAnsi="Arial" w:cs="Arial"/>
                <w:b/>
                <w:lang w:val="fr-FR"/>
              </w:rPr>
            </w:pPr>
          </w:p>
        </w:tc>
      </w:tr>
      <w:tr w:rsidR="00F104A6" w:rsidRPr="005F69EC" w14:paraId="7C39FA09" w14:textId="77777777" w:rsidTr="0003479E">
        <w:tc>
          <w:tcPr>
            <w:tcW w:w="738" w:type="dxa"/>
            <w:tcBorders>
              <w:top w:val="single" w:sz="4" w:space="0" w:color="000000"/>
              <w:left w:val="single" w:sz="4" w:space="0" w:color="000000"/>
              <w:bottom w:val="single" w:sz="4" w:space="0" w:color="000000"/>
              <w:right w:val="single" w:sz="4" w:space="0" w:color="000000"/>
            </w:tcBorders>
          </w:tcPr>
          <w:p w14:paraId="40100625"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41C88B0A"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458AD10E"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7982D86E"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2BB5E5B4" w14:textId="77777777" w:rsidR="00F104A6" w:rsidRPr="006D61DD" w:rsidRDefault="00F104A6" w:rsidP="0003479E">
            <w:pPr>
              <w:tabs>
                <w:tab w:val="left" w:pos="0"/>
              </w:tabs>
              <w:rPr>
                <w:rFonts w:ascii="Arial" w:hAnsi="Arial" w:cs="Arial"/>
                <w:b/>
                <w:lang w:val="fr-FR"/>
              </w:rPr>
            </w:pPr>
          </w:p>
        </w:tc>
      </w:tr>
      <w:tr w:rsidR="00F104A6" w:rsidRPr="005F69EC" w14:paraId="2E5CCF86" w14:textId="77777777" w:rsidTr="0003479E">
        <w:tc>
          <w:tcPr>
            <w:tcW w:w="738" w:type="dxa"/>
            <w:tcBorders>
              <w:top w:val="single" w:sz="4" w:space="0" w:color="000000"/>
              <w:left w:val="single" w:sz="4" w:space="0" w:color="000000"/>
              <w:bottom w:val="single" w:sz="4" w:space="0" w:color="000000"/>
              <w:right w:val="single" w:sz="4" w:space="0" w:color="000000"/>
            </w:tcBorders>
          </w:tcPr>
          <w:p w14:paraId="573A2EB1"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6E1E2D37"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16B98CEC"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675FE99D"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6592087F" w14:textId="77777777" w:rsidR="00F104A6" w:rsidRPr="006D61DD" w:rsidRDefault="00F104A6" w:rsidP="0003479E">
            <w:pPr>
              <w:tabs>
                <w:tab w:val="left" w:pos="0"/>
              </w:tabs>
              <w:rPr>
                <w:rFonts w:ascii="Arial" w:hAnsi="Arial" w:cs="Arial"/>
                <w:b/>
                <w:lang w:val="fr-FR"/>
              </w:rPr>
            </w:pPr>
          </w:p>
        </w:tc>
      </w:tr>
      <w:tr w:rsidR="00F104A6" w:rsidRPr="005F69EC" w14:paraId="51DF6D17" w14:textId="77777777" w:rsidTr="0003479E">
        <w:tc>
          <w:tcPr>
            <w:tcW w:w="738" w:type="dxa"/>
            <w:tcBorders>
              <w:top w:val="single" w:sz="4" w:space="0" w:color="000000"/>
              <w:left w:val="single" w:sz="4" w:space="0" w:color="000000"/>
              <w:bottom w:val="single" w:sz="4" w:space="0" w:color="000000"/>
              <w:right w:val="single" w:sz="4" w:space="0" w:color="000000"/>
            </w:tcBorders>
          </w:tcPr>
          <w:p w14:paraId="399203EC"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31AD5013"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60E5AC7C"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66170B1A"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1D11E087" w14:textId="77777777" w:rsidR="00F104A6" w:rsidRPr="006D61DD" w:rsidRDefault="00F104A6" w:rsidP="0003479E">
            <w:pPr>
              <w:tabs>
                <w:tab w:val="left" w:pos="0"/>
              </w:tabs>
              <w:rPr>
                <w:rFonts w:ascii="Arial" w:hAnsi="Arial" w:cs="Arial"/>
                <w:b/>
                <w:lang w:val="fr-FR"/>
              </w:rPr>
            </w:pPr>
          </w:p>
        </w:tc>
      </w:tr>
      <w:tr w:rsidR="00F104A6" w:rsidRPr="005F69EC" w14:paraId="0A990268" w14:textId="77777777" w:rsidTr="0003479E">
        <w:tc>
          <w:tcPr>
            <w:tcW w:w="738" w:type="dxa"/>
            <w:tcBorders>
              <w:top w:val="single" w:sz="4" w:space="0" w:color="000000"/>
              <w:left w:val="single" w:sz="4" w:space="0" w:color="000000"/>
              <w:bottom w:val="single" w:sz="4" w:space="0" w:color="000000"/>
              <w:right w:val="single" w:sz="4" w:space="0" w:color="000000"/>
            </w:tcBorders>
          </w:tcPr>
          <w:p w14:paraId="0368E13A"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699527B0"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1A207EEE"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6BB22AD4"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2D21F3F6" w14:textId="77777777" w:rsidR="00F104A6" w:rsidRPr="006D61DD" w:rsidRDefault="00F104A6" w:rsidP="0003479E">
            <w:pPr>
              <w:tabs>
                <w:tab w:val="left" w:pos="0"/>
              </w:tabs>
              <w:rPr>
                <w:rFonts w:ascii="Arial" w:hAnsi="Arial" w:cs="Arial"/>
                <w:b/>
                <w:lang w:val="fr-FR"/>
              </w:rPr>
            </w:pPr>
          </w:p>
        </w:tc>
      </w:tr>
      <w:tr w:rsidR="00F104A6" w:rsidRPr="005F69EC" w14:paraId="3D61F412" w14:textId="77777777" w:rsidTr="0003479E">
        <w:tc>
          <w:tcPr>
            <w:tcW w:w="738" w:type="dxa"/>
            <w:tcBorders>
              <w:top w:val="single" w:sz="4" w:space="0" w:color="000000"/>
              <w:left w:val="single" w:sz="4" w:space="0" w:color="000000"/>
              <w:bottom w:val="single" w:sz="4" w:space="0" w:color="000000"/>
              <w:right w:val="single" w:sz="4" w:space="0" w:color="000000"/>
            </w:tcBorders>
          </w:tcPr>
          <w:p w14:paraId="2AFE01AF"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6D936F5D"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4C2425FD"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21D247A2"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1B12DAD6" w14:textId="77777777" w:rsidR="00F104A6" w:rsidRPr="006D61DD" w:rsidRDefault="00F104A6" w:rsidP="0003479E">
            <w:pPr>
              <w:tabs>
                <w:tab w:val="left" w:pos="0"/>
              </w:tabs>
              <w:rPr>
                <w:rFonts w:ascii="Arial" w:hAnsi="Arial" w:cs="Arial"/>
                <w:b/>
                <w:lang w:val="fr-FR"/>
              </w:rPr>
            </w:pPr>
          </w:p>
        </w:tc>
      </w:tr>
      <w:tr w:rsidR="00F104A6" w:rsidRPr="005F69EC" w14:paraId="2544362C" w14:textId="77777777" w:rsidTr="0003479E">
        <w:tc>
          <w:tcPr>
            <w:tcW w:w="738" w:type="dxa"/>
            <w:tcBorders>
              <w:top w:val="single" w:sz="4" w:space="0" w:color="000000"/>
              <w:left w:val="single" w:sz="4" w:space="0" w:color="000000"/>
              <w:bottom w:val="single" w:sz="4" w:space="0" w:color="000000"/>
              <w:right w:val="single" w:sz="4" w:space="0" w:color="000000"/>
            </w:tcBorders>
          </w:tcPr>
          <w:p w14:paraId="71DD3672"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4E7EA06F"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6ADDA740"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546635CA"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702A63D1" w14:textId="77777777" w:rsidR="00F104A6" w:rsidRPr="006D61DD" w:rsidRDefault="00F104A6" w:rsidP="0003479E">
            <w:pPr>
              <w:tabs>
                <w:tab w:val="left" w:pos="0"/>
              </w:tabs>
              <w:rPr>
                <w:rFonts w:ascii="Arial" w:hAnsi="Arial" w:cs="Arial"/>
                <w:b/>
                <w:lang w:val="fr-FR"/>
              </w:rPr>
            </w:pPr>
          </w:p>
        </w:tc>
      </w:tr>
      <w:tr w:rsidR="00F104A6" w:rsidRPr="005F69EC" w14:paraId="02589B35" w14:textId="77777777" w:rsidTr="0003479E">
        <w:tc>
          <w:tcPr>
            <w:tcW w:w="738" w:type="dxa"/>
            <w:tcBorders>
              <w:top w:val="single" w:sz="4" w:space="0" w:color="000000"/>
              <w:left w:val="single" w:sz="4" w:space="0" w:color="000000"/>
              <w:bottom w:val="single" w:sz="4" w:space="0" w:color="000000"/>
              <w:right w:val="single" w:sz="4" w:space="0" w:color="000000"/>
            </w:tcBorders>
          </w:tcPr>
          <w:p w14:paraId="44DF0988"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3B7D6E30"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55F901BA"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4CC411B0"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18E773F7" w14:textId="77777777" w:rsidR="00F104A6" w:rsidRPr="006D61DD" w:rsidRDefault="00F104A6" w:rsidP="0003479E">
            <w:pPr>
              <w:tabs>
                <w:tab w:val="left" w:pos="0"/>
              </w:tabs>
              <w:rPr>
                <w:rFonts w:ascii="Arial" w:hAnsi="Arial" w:cs="Arial"/>
                <w:b/>
                <w:lang w:val="fr-FR"/>
              </w:rPr>
            </w:pPr>
          </w:p>
        </w:tc>
      </w:tr>
      <w:tr w:rsidR="00F104A6" w:rsidRPr="005F69EC" w14:paraId="1F6E2C71" w14:textId="77777777" w:rsidTr="0003479E">
        <w:tc>
          <w:tcPr>
            <w:tcW w:w="738" w:type="dxa"/>
            <w:tcBorders>
              <w:top w:val="single" w:sz="4" w:space="0" w:color="000000"/>
              <w:left w:val="single" w:sz="4" w:space="0" w:color="000000"/>
              <w:bottom w:val="single" w:sz="4" w:space="0" w:color="000000"/>
              <w:right w:val="single" w:sz="4" w:space="0" w:color="000000"/>
            </w:tcBorders>
          </w:tcPr>
          <w:p w14:paraId="1C46F6E1"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6979D92D"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028D701D"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0712B712"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7405D94C" w14:textId="77777777" w:rsidR="00F104A6" w:rsidRPr="006D61DD" w:rsidRDefault="00F104A6" w:rsidP="0003479E">
            <w:pPr>
              <w:tabs>
                <w:tab w:val="left" w:pos="0"/>
              </w:tabs>
              <w:rPr>
                <w:rFonts w:ascii="Arial" w:hAnsi="Arial" w:cs="Arial"/>
                <w:b/>
                <w:lang w:val="fr-FR"/>
              </w:rPr>
            </w:pPr>
          </w:p>
        </w:tc>
      </w:tr>
      <w:tr w:rsidR="00F104A6" w:rsidRPr="005F69EC" w14:paraId="01B34FC8" w14:textId="77777777" w:rsidTr="0003479E">
        <w:tc>
          <w:tcPr>
            <w:tcW w:w="738" w:type="dxa"/>
            <w:tcBorders>
              <w:top w:val="single" w:sz="4" w:space="0" w:color="000000"/>
              <w:left w:val="single" w:sz="4" w:space="0" w:color="000000"/>
              <w:bottom w:val="single" w:sz="4" w:space="0" w:color="000000"/>
              <w:right w:val="single" w:sz="4" w:space="0" w:color="000000"/>
            </w:tcBorders>
          </w:tcPr>
          <w:p w14:paraId="60ABAEB6"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355A56C8"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65C00840"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1309780A"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6D4EC39D" w14:textId="77777777" w:rsidR="00F104A6" w:rsidRPr="006D61DD" w:rsidRDefault="00F104A6" w:rsidP="0003479E">
            <w:pPr>
              <w:tabs>
                <w:tab w:val="left" w:pos="0"/>
              </w:tabs>
              <w:rPr>
                <w:rFonts w:ascii="Arial" w:hAnsi="Arial" w:cs="Arial"/>
                <w:b/>
                <w:lang w:val="fr-FR"/>
              </w:rPr>
            </w:pPr>
          </w:p>
        </w:tc>
      </w:tr>
      <w:tr w:rsidR="00F104A6" w:rsidRPr="005F69EC" w14:paraId="5F45A274" w14:textId="77777777" w:rsidTr="0003479E">
        <w:tc>
          <w:tcPr>
            <w:tcW w:w="738" w:type="dxa"/>
            <w:tcBorders>
              <w:top w:val="single" w:sz="4" w:space="0" w:color="000000"/>
              <w:left w:val="single" w:sz="4" w:space="0" w:color="000000"/>
              <w:bottom w:val="single" w:sz="4" w:space="0" w:color="000000"/>
              <w:right w:val="single" w:sz="4" w:space="0" w:color="000000"/>
            </w:tcBorders>
          </w:tcPr>
          <w:p w14:paraId="570854F1"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75AF7E9C"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68992E71"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579783FC"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6AAF39B4" w14:textId="77777777" w:rsidR="00F104A6" w:rsidRPr="006D61DD" w:rsidRDefault="00F104A6" w:rsidP="0003479E">
            <w:pPr>
              <w:tabs>
                <w:tab w:val="left" w:pos="0"/>
              </w:tabs>
              <w:rPr>
                <w:rFonts w:ascii="Arial" w:hAnsi="Arial" w:cs="Arial"/>
                <w:b/>
                <w:lang w:val="fr-FR"/>
              </w:rPr>
            </w:pPr>
          </w:p>
        </w:tc>
      </w:tr>
      <w:tr w:rsidR="00F104A6" w:rsidRPr="005F69EC" w14:paraId="0952FC12" w14:textId="77777777" w:rsidTr="0003479E">
        <w:tc>
          <w:tcPr>
            <w:tcW w:w="738" w:type="dxa"/>
            <w:tcBorders>
              <w:top w:val="single" w:sz="4" w:space="0" w:color="000000"/>
              <w:left w:val="single" w:sz="4" w:space="0" w:color="000000"/>
              <w:bottom w:val="single" w:sz="4" w:space="0" w:color="000000"/>
              <w:right w:val="single" w:sz="4" w:space="0" w:color="000000"/>
            </w:tcBorders>
          </w:tcPr>
          <w:p w14:paraId="0D7623D8"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0849D7EF"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13EDA3B9"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1EAEB704"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2FAFE0E2" w14:textId="77777777" w:rsidR="00F104A6" w:rsidRPr="006D61DD" w:rsidRDefault="00F104A6" w:rsidP="0003479E">
            <w:pPr>
              <w:tabs>
                <w:tab w:val="left" w:pos="0"/>
              </w:tabs>
              <w:rPr>
                <w:rFonts w:ascii="Arial" w:hAnsi="Arial" w:cs="Arial"/>
                <w:b/>
                <w:lang w:val="fr-FR"/>
              </w:rPr>
            </w:pPr>
          </w:p>
        </w:tc>
      </w:tr>
      <w:tr w:rsidR="00F104A6" w:rsidRPr="005F69EC" w14:paraId="3A71F553" w14:textId="77777777" w:rsidTr="0003479E">
        <w:tc>
          <w:tcPr>
            <w:tcW w:w="738" w:type="dxa"/>
            <w:tcBorders>
              <w:top w:val="single" w:sz="4" w:space="0" w:color="000000"/>
              <w:left w:val="single" w:sz="4" w:space="0" w:color="000000"/>
              <w:bottom w:val="single" w:sz="4" w:space="0" w:color="000000"/>
              <w:right w:val="single" w:sz="4" w:space="0" w:color="000000"/>
            </w:tcBorders>
          </w:tcPr>
          <w:p w14:paraId="4F9CFA55"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543C66C5"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2C3F6FE1"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18B3DC30"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4712E1EC" w14:textId="77777777" w:rsidR="00F104A6" w:rsidRPr="006D61DD" w:rsidRDefault="00F104A6" w:rsidP="0003479E">
            <w:pPr>
              <w:tabs>
                <w:tab w:val="left" w:pos="0"/>
              </w:tabs>
              <w:rPr>
                <w:rFonts w:ascii="Arial" w:hAnsi="Arial" w:cs="Arial"/>
                <w:b/>
                <w:lang w:val="fr-FR"/>
              </w:rPr>
            </w:pPr>
          </w:p>
        </w:tc>
      </w:tr>
      <w:tr w:rsidR="00F104A6" w:rsidRPr="005F69EC" w14:paraId="7E4C5470" w14:textId="77777777" w:rsidTr="0003479E">
        <w:tc>
          <w:tcPr>
            <w:tcW w:w="738" w:type="dxa"/>
            <w:tcBorders>
              <w:top w:val="single" w:sz="4" w:space="0" w:color="000000"/>
              <w:left w:val="single" w:sz="4" w:space="0" w:color="000000"/>
              <w:bottom w:val="single" w:sz="4" w:space="0" w:color="000000"/>
              <w:right w:val="single" w:sz="4" w:space="0" w:color="000000"/>
            </w:tcBorders>
          </w:tcPr>
          <w:p w14:paraId="40DD3BC8"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024B3E34"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1B9DFC80"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16EC8968"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0B60092A" w14:textId="77777777" w:rsidR="00F104A6" w:rsidRPr="006D61DD" w:rsidRDefault="00F104A6" w:rsidP="0003479E">
            <w:pPr>
              <w:tabs>
                <w:tab w:val="left" w:pos="0"/>
              </w:tabs>
              <w:rPr>
                <w:rFonts w:ascii="Arial" w:hAnsi="Arial" w:cs="Arial"/>
                <w:b/>
                <w:lang w:val="fr-FR"/>
              </w:rPr>
            </w:pPr>
          </w:p>
        </w:tc>
      </w:tr>
      <w:tr w:rsidR="00F104A6" w:rsidRPr="005F69EC" w14:paraId="36AE9F6B" w14:textId="77777777" w:rsidTr="0003479E">
        <w:tc>
          <w:tcPr>
            <w:tcW w:w="738" w:type="dxa"/>
            <w:tcBorders>
              <w:top w:val="single" w:sz="4" w:space="0" w:color="000000"/>
              <w:left w:val="single" w:sz="4" w:space="0" w:color="000000"/>
              <w:bottom w:val="single" w:sz="4" w:space="0" w:color="000000"/>
              <w:right w:val="single" w:sz="4" w:space="0" w:color="000000"/>
            </w:tcBorders>
          </w:tcPr>
          <w:p w14:paraId="51505821"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1251C52E"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66062B5C"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15BA445D"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25DD5264" w14:textId="77777777" w:rsidR="00F104A6" w:rsidRPr="006D61DD" w:rsidRDefault="00F104A6" w:rsidP="0003479E">
            <w:pPr>
              <w:tabs>
                <w:tab w:val="left" w:pos="0"/>
              </w:tabs>
              <w:rPr>
                <w:rFonts w:ascii="Arial" w:hAnsi="Arial" w:cs="Arial"/>
                <w:b/>
                <w:lang w:val="fr-FR"/>
              </w:rPr>
            </w:pPr>
          </w:p>
        </w:tc>
      </w:tr>
      <w:tr w:rsidR="00F104A6" w:rsidRPr="005F69EC" w14:paraId="108B1AE7" w14:textId="77777777" w:rsidTr="0003479E">
        <w:tc>
          <w:tcPr>
            <w:tcW w:w="738" w:type="dxa"/>
            <w:tcBorders>
              <w:top w:val="single" w:sz="4" w:space="0" w:color="000000"/>
              <w:left w:val="single" w:sz="4" w:space="0" w:color="000000"/>
              <w:bottom w:val="single" w:sz="4" w:space="0" w:color="000000"/>
              <w:right w:val="single" w:sz="4" w:space="0" w:color="000000"/>
            </w:tcBorders>
          </w:tcPr>
          <w:p w14:paraId="6426A496" w14:textId="77777777" w:rsidR="00F104A6" w:rsidRPr="006D61DD" w:rsidRDefault="00F104A6" w:rsidP="0003479E">
            <w:pPr>
              <w:tabs>
                <w:tab w:val="left" w:pos="0"/>
              </w:tabs>
              <w:rPr>
                <w:rFonts w:ascii="Arial" w:hAnsi="Arial" w:cs="Arial"/>
                <w:b/>
                <w:lang w:val="fr-FR"/>
              </w:rPr>
            </w:pPr>
          </w:p>
        </w:tc>
        <w:tc>
          <w:tcPr>
            <w:tcW w:w="1890" w:type="dxa"/>
            <w:tcBorders>
              <w:top w:val="single" w:sz="4" w:space="0" w:color="000000"/>
              <w:left w:val="single" w:sz="4" w:space="0" w:color="000000"/>
              <w:bottom w:val="single" w:sz="4" w:space="0" w:color="000000"/>
              <w:right w:val="single" w:sz="4" w:space="0" w:color="000000"/>
            </w:tcBorders>
          </w:tcPr>
          <w:p w14:paraId="3984EABB" w14:textId="77777777" w:rsidR="00F104A6" w:rsidRPr="006D61DD" w:rsidRDefault="00F104A6" w:rsidP="0003479E">
            <w:pPr>
              <w:tabs>
                <w:tab w:val="left" w:pos="0"/>
              </w:tabs>
              <w:rPr>
                <w:rFonts w:ascii="Arial" w:hAnsi="Arial" w:cs="Arial"/>
                <w:b/>
                <w:lang w:val="fr-FR"/>
              </w:rPr>
            </w:pPr>
          </w:p>
        </w:tc>
        <w:tc>
          <w:tcPr>
            <w:tcW w:w="2970" w:type="dxa"/>
            <w:tcBorders>
              <w:top w:val="single" w:sz="4" w:space="0" w:color="000000"/>
              <w:left w:val="single" w:sz="4" w:space="0" w:color="000000"/>
              <w:bottom w:val="single" w:sz="4" w:space="0" w:color="000000"/>
              <w:right w:val="single" w:sz="4" w:space="0" w:color="000000"/>
            </w:tcBorders>
          </w:tcPr>
          <w:p w14:paraId="3B2DD26A" w14:textId="77777777" w:rsidR="00F104A6" w:rsidRPr="006D61DD" w:rsidRDefault="00F104A6" w:rsidP="0003479E">
            <w:pPr>
              <w:tabs>
                <w:tab w:val="left" w:pos="0"/>
              </w:tabs>
              <w:rPr>
                <w:rFonts w:ascii="Arial" w:hAnsi="Arial" w:cs="Arial"/>
                <w:b/>
                <w:lang w:val="fr-FR"/>
              </w:rPr>
            </w:pPr>
          </w:p>
        </w:tc>
        <w:tc>
          <w:tcPr>
            <w:tcW w:w="1980" w:type="dxa"/>
            <w:tcBorders>
              <w:top w:val="single" w:sz="4" w:space="0" w:color="000000"/>
              <w:left w:val="single" w:sz="4" w:space="0" w:color="000000"/>
              <w:bottom w:val="single" w:sz="4" w:space="0" w:color="000000"/>
              <w:right w:val="single" w:sz="4" w:space="0" w:color="000000"/>
            </w:tcBorders>
          </w:tcPr>
          <w:p w14:paraId="67EDF51C" w14:textId="77777777" w:rsidR="00F104A6" w:rsidRPr="006D61DD" w:rsidRDefault="00F104A6" w:rsidP="0003479E">
            <w:pPr>
              <w:tabs>
                <w:tab w:val="left" w:pos="0"/>
              </w:tabs>
              <w:rPr>
                <w:rFonts w:ascii="Arial" w:hAnsi="Arial" w:cs="Arial"/>
                <w:b/>
                <w:lang w:val="fr-FR"/>
              </w:rPr>
            </w:pPr>
          </w:p>
        </w:tc>
        <w:tc>
          <w:tcPr>
            <w:tcW w:w="2250" w:type="dxa"/>
            <w:tcBorders>
              <w:top w:val="single" w:sz="4" w:space="0" w:color="000000"/>
              <w:left w:val="single" w:sz="4" w:space="0" w:color="000000"/>
              <w:bottom w:val="single" w:sz="4" w:space="0" w:color="000000"/>
              <w:right w:val="single" w:sz="4" w:space="0" w:color="000000"/>
            </w:tcBorders>
          </w:tcPr>
          <w:p w14:paraId="2EE133C0" w14:textId="77777777" w:rsidR="00F104A6" w:rsidRPr="006D61DD" w:rsidRDefault="00F104A6" w:rsidP="0003479E">
            <w:pPr>
              <w:tabs>
                <w:tab w:val="left" w:pos="0"/>
              </w:tabs>
              <w:rPr>
                <w:rFonts w:ascii="Arial" w:hAnsi="Arial" w:cs="Arial"/>
                <w:b/>
                <w:lang w:val="fr-FR"/>
              </w:rPr>
            </w:pPr>
          </w:p>
        </w:tc>
      </w:tr>
    </w:tbl>
    <w:p w14:paraId="4393D4B4" w14:textId="77777777" w:rsidR="00F104A6" w:rsidRPr="006D61DD" w:rsidRDefault="00F104A6" w:rsidP="00F104A6">
      <w:pPr>
        <w:tabs>
          <w:tab w:val="left" w:pos="0"/>
        </w:tabs>
        <w:rPr>
          <w:rFonts w:ascii="Arial" w:hAnsi="Arial" w:cs="Arial"/>
          <w:b/>
          <w:lang w:val="fr-FR"/>
        </w:rPr>
      </w:pPr>
    </w:p>
    <w:p w14:paraId="1953CD7E" w14:textId="77777777" w:rsidR="00F104A6" w:rsidRPr="006D61DD" w:rsidRDefault="00F104A6" w:rsidP="00F104A6">
      <w:pPr>
        <w:tabs>
          <w:tab w:val="left" w:pos="0"/>
        </w:tabs>
        <w:rPr>
          <w:rFonts w:ascii="Arial" w:hAnsi="Arial" w:cs="Arial"/>
          <w:b/>
          <w:lang w:val="fr-FR"/>
        </w:rPr>
      </w:pPr>
    </w:p>
    <w:p w14:paraId="3EFF14EB" w14:textId="4D6724E2" w:rsidR="00F104A6" w:rsidRPr="006D61DD" w:rsidRDefault="00F104A6" w:rsidP="00F104A6">
      <w:pPr>
        <w:jc w:val="center"/>
        <w:rPr>
          <w:rFonts w:ascii="Arial" w:hAnsi="Arial" w:cs="Arial"/>
          <w:b/>
          <w:bCs/>
          <w:lang w:val="fr-FR"/>
        </w:rPr>
      </w:pPr>
      <w:r w:rsidRPr="006D61DD">
        <w:rPr>
          <w:rFonts w:ascii="Arial" w:hAnsi="Arial" w:cs="Arial"/>
          <w:b/>
          <w:bCs/>
          <w:lang w:val="fr-FR"/>
        </w:rPr>
        <w:t>SOUS D</w:t>
      </w:r>
      <w:r w:rsidR="00E02CE7">
        <w:rPr>
          <w:rFonts w:ascii="Arial" w:hAnsi="Arial" w:cs="Arial"/>
          <w:b/>
          <w:bCs/>
          <w:lang w:val="fr-FR"/>
        </w:rPr>
        <w:t>É</w:t>
      </w:r>
      <w:r w:rsidRPr="006D61DD">
        <w:rPr>
          <w:rFonts w:ascii="Arial" w:hAnsi="Arial" w:cs="Arial"/>
          <w:b/>
          <w:bCs/>
          <w:lang w:val="fr-FR"/>
        </w:rPr>
        <w:t>TAIL DES COUTS DE</w:t>
      </w:r>
    </w:p>
    <w:p w14:paraId="5AD25369" w14:textId="08FEC2E1" w:rsidR="00F104A6" w:rsidRPr="006D61DD" w:rsidRDefault="00F104A6" w:rsidP="00F104A6">
      <w:pPr>
        <w:tabs>
          <w:tab w:val="left" w:pos="0"/>
        </w:tabs>
        <w:jc w:val="center"/>
        <w:rPr>
          <w:rFonts w:ascii="Arial" w:hAnsi="Arial" w:cs="Arial"/>
          <w:b/>
          <w:lang w:val="fr-FR"/>
        </w:rPr>
      </w:pPr>
      <w:r w:rsidRPr="006D61DD">
        <w:rPr>
          <w:rFonts w:ascii="Arial" w:hAnsi="Arial" w:cs="Arial"/>
          <w:b/>
          <w:bCs/>
          <w:lang w:val="fr-FR"/>
        </w:rPr>
        <w:t>FACTURATION DES MAT</w:t>
      </w:r>
      <w:r w:rsidR="00E02CE7">
        <w:rPr>
          <w:rFonts w:ascii="Arial" w:hAnsi="Arial" w:cs="Arial"/>
          <w:b/>
          <w:bCs/>
          <w:lang w:val="fr-FR"/>
        </w:rPr>
        <w:t>É</w:t>
      </w:r>
      <w:r w:rsidRPr="006D61DD">
        <w:rPr>
          <w:rFonts w:ascii="Arial" w:hAnsi="Arial" w:cs="Arial"/>
          <w:b/>
          <w:bCs/>
          <w:lang w:val="fr-FR"/>
        </w:rPr>
        <w:t>RIAUX</w:t>
      </w:r>
    </w:p>
    <w:tbl>
      <w:tblPr>
        <w:tblW w:w="8960" w:type="dxa"/>
        <w:tblInd w:w="93" w:type="dxa"/>
        <w:tblLook w:val="04A0" w:firstRow="1" w:lastRow="0" w:firstColumn="1" w:lastColumn="0" w:noHBand="0" w:noVBand="1"/>
      </w:tblPr>
      <w:tblGrid>
        <w:gridCol w:w="642"/>
        <w:gridCol w:w="2854"/>
        <w:gridCol w:w="922"/>
        <w:gridCol w:w="2329"/>
        <w:gridCol w:w="2213"/>
      </w:tblGrid>
      <w:tr w:rsidR="00F104A6" w:rsidRPr="005F69EC" w14:paraId="32B536D0" w14:textId="77777777" w:rsidTr="0003479E">
        <w:tc>
          <w:tcPr>
            <w:tcW w:w="642" w:type="dxa"/>
            <w:tcBorders>
              <w:top w:val="single" w:sz="4" w:space="0" w:color="000000"/>
              <w:left w:val="single" w:sz="4" w:space="0" w:color="000000"/>
              <w:bottom w:val="single" w:sz="4" w:space="0" w:color="000000"/>
              <w:right w:val="single" w:sz="4" w:space="0" w:color="000000"/>
            </w:tcBorders>
          </w:tcPr>
          <w:p w14:paraId="51D6CD64" w14:textId="77777777" w:rsidR="00F104A6" w:rsidRPr="009A4DFC" w:rsidRDefault="00F104A6" w:rsidP="0003479E">
            <w:pPr>
              <w:jc w:val="center"/>
              <w:rPr>
                <w:rFonts w:ascii="Arial" w:hAnsi="Arial" w:cs="Arial"/>
                <w:b/>
                <w:bCs/>
              </w:rPr>
            </w:pPr>
            <w:r w:rsidRPr="009A4DFC">
              <w:rPr>
                <w:rFonts w:ascii="Arial" w:hAnsi="Arial" w:cs="Arial"/>
                <w:b/>
                <w:bCs/>
              </w:rPr>
              <w:lastRenderedPageBreak/>
              <w:t>#</w:t>
            </w:r>
            <w:r w:rsidRPr="009A4DFC">
              <w:rPr>
                <w:rFonts w:ascii="Arial" w:hAnsi="Arial" w:cs="Arial"/>
                <w:b/>
                <w:bCs/>
              </w:rPr>
              <w:br/>
            </w:r>
          </w:p>
        </w:tc>
        <w:tc>
          <w:tcPr>
            <w:tcW w:w="2854" w:type="dxa"/>
            <w:tcBorders>
              <w:top w:val="single" w:sz="4" w:space="0" w:color="000000"/>
              <w:left w:val="single" w:sz="4" w:space="0" w:color="000000"/>
              <w:bottom w:val="single" w:sz="4" w:space="0" w:color="000000"/>
              <w:right w:val="single" w:sz="4" w:space="0" w:color="000000"/>
            </w:tcBorders>
          </w:tcPr>
          <w:p w14:paraId="389264E6" w14:textId="77777777" w:rsidR="00F104A6" w:rsidRPr="009A4DFC" w:rsidRDefault="00F104A6" w:rsidP="0003479E">
            <w:pPr>
              <w:jc w:val="center"/>
              <w:rPr>
                <w:rFonts w:ascii="Arial" w:hAnsi="Arial" w:cs="Arial"/>
                <w:b/>
                <w:bCs/>
              </w:rPr>
            </w:pPr>
            <w:r w:rsidRPr="009A4DFC">
              <w:rPr>
                <w:rFonts w:ascii="Arial" w:hAnsi="Arial" w:cs="Arial"/>
                <w:b/>
                <w:bCs/>
              </w:rPr>
              <w:t>Description</w:t>
            </w:r>
            <w:r w:rsidRPr="009A4DFC">
              <w:rPr>
                <w:rFonts w:ascii="Arial" w:hAnsi="Arial" w:cs="Arial"/>
                <w:b/>
                <w:bCs/>
              </w:rPr>
              <w:br/>
              <w:t>et type</w:t>
            </w:r>
          </w:p>
        </w:tc>
        <w:tc>
          <w:tcPr>
            <w:tcW w:w="922" w:type="dxa"/>
            <w:tcBorders>
              <w:top w:val="single" w:sz="4" w:space="0" w:color="000000"/>
              <w:left w:val="single" w:sz="4" w:space="0" w:color="000000"/>
              <w:bottom w:val="single" w:sz="4" w:space="0" w:color="000000"/>
              <w:right w:val="single" w:sz="4" w:space="0" w:color="000000"/>
            </w:tcBorders>
          </w:tcPr>
          <w:p w14:paraId="633590C9" w14:textId="77777777" w:rsidR="00F104A6" w:rsidRPr="009A4DFC" w:rsidRDefault="00F104A6" w:rsidP="0003479E">
            <w:pPr>
              <w:jc w:val="center"/>
              <w:rPr>
                <w:rFonts w:ascii="Arial" w:hAnsi="Arial" w:cs="Arial"/>
                <w:b/>
                <w:bCs/>
              </w:rPr>
            </w:pPr>
            <w:r w:rsidRPr="009A4DFC">
              <w:rPr>
                <w:rFonts w:ascii="Arial" w:hAnsi="Arial" w:cs="Arial"/>
                <w:b/>
                <w:bCs/>
              </w:rPr>
              <w:t>unité</w:t>
            </w:r>
          </w:p>
        </w:tc>
        <w:tc>
          <w:tcPr>
            <w:tcW w:w="2329" w:type="dxa"/>
            <w:tcBorders>
              <w:top w:val="single" w:sz="4" w:space="0" w:color="000000"/>
              <w:left w:val="single" w:sz="4" w:space="0" w:color="000000"/>
              <w:bottom w:val="single" w:sz="4" w:space="0" w:color="000000"/>
              <w:right w:val="single" w:sz="4" w:space="0" w:color="000000"/>
            </w:tcBorders>
          </w:tcPr>
          <w:p w14:paraId="190068EE" w14:textId="77777777" w:rsidR="00F104A6" w:rsidRPr="009A4DFC" w:rsidRDefault="00F104A6" w:rsidP="0003479E">
            <w:pPr>
              <w:jc w:val="center"/>
              <w:rPr>
                <w:rFonts w:ascii="Arial" w:hAnsi="Arial" w:cs="Arial"/>
                <w:b/>
                <w:bCs/>
              </w:rPr>
            </w:pPr>
            <w:r w:rsidRPr="009A4DFC">
              <w:rPr>
                <w:rFonts w:ascii="Arial" w:hAnsi="Arial" w:cs="Arial"/>
                <w:b/>
                <w:bCs/>
              </w:rPr>
              <w:t xml:space="preserve">Coût d'achat </w:t>
            </w:r>
            <w:r w:rsidRPr="009A4DFC">
              <w:rPr>
                <w:rFonts w:ascii="Arial" w:hAnsi="Arial" w:cs="Arial"/>
                <w:b/>
                <w:bCs/>
              </w:rPr>
              <w:br/>
              <w:t>(gourdes)</w:t>
            </w:r>
          </w:p>
        </w:tc>
        <w:tc>
          <w:tcPr>
            <w:tcW w:w="2213" w:type="dxa"/>
            <w:tcBorders>
              <w:top w:val="single" w:sz="4" w:space="0" w:color="000000"/>
              <w:left w:val="single" w:sz="4" w:space="0" w:color="000000"/>
              <w:bottom w:val="single" w:sz="4" w:space="0" w:color="000000"/>
              <w:right w:val="single" w:sz="4" w:space="0" w:color="000000"/>
            </w:tcBorders>
            <w:vAlign w:val="bottom"/>
          </w:tcPr>
          <w:p w14:paraId="3FC63A3E" w14:textId="77777777" w:rsidR="00F104A6" w:rsidRPr="006D61DD" w:rsidRDefault="00F104A6" w:rsidP="0003479E">
            <w:pPr>
              <w:jc w:val="center"/>
              <w:rPr>
                <w:rFonts w:ascii="Arial" w:hAnsi="Arial" w:cs="Arial"/>
                <w:b/>
                <w:bCs/>
                <w:lang w:val="fr-FR"/>
              </w:rPr>
            </w:pPr>
            <w:r w:rsidRPr="006D61DD">
              <w:rPr>
                <w:rFonts w:ascii="Arial" w:hAnsi="Arial" w:cs="Arial"/>
                <w:b/>
                <w:bCs/>
                <w:lang w:val="fr-FR"/>
              </w:rPr>
              <w:t xml:space="preserve">Coût d'amenée </w:t>
            </w:r>
            <w:r w:rsidRPr="006D61DD">
              <w:rPr>
                <w:rFonts w:ascii="Arial" w:hAnsi="Arial" w:cs="Arial"/>
                <w:b/>
                <w:bCs/>
                <w:lang w:val="fr-FR"/>
              </w:rPr>
              <w:br/>
              <w:t>sur chantier (gourdes)</w:t>
            </w:r>
          </w:p>
        </w:tc>
      </w:tr>
      <w:tr w:rsidR="00F104A6" w:rsidRPr="005F69EC" w14:paraId="1BCAB876" w14:textId="77777777" w:rsidTr="0003479E">
        <w:tc>
          <w:tcPr>
            <w:tcW w:w="642" w:type="dxa"/>
            <w:tcBorders>
              <w:top w:val="single" w:sz="4" w:space="0" w:color="000000"/>
              <w:left w:val="single" w:sz="4" w:space="0" w:color="000000"/>
              <w:bottom w:val="single" w:sz="4" w:space="0" w:color="000000"/>
              <w:right w:val="single" w:sz="4" w:space="0" w:color="000000"/>
            </w:tcBorders>
          </w:tcPr>
          <w:p w14:paraId="6D049EAE"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6548603C"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24A0D4B6"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490D07B5"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13ED906F" w14:textId="77777777" w:rsidR="00F104A6" w:rsidRPr="006D61DD" w:rsidRDefault="00F104A6" w:rsidP="0003479E">
            <w:pPr>
              <w:tabs>
                <w:tab w:val="left" w:pos="0"/>
              </w:tabs>
              <w:rPr>
                <w:rFonts w:ascii="Arial" w:hAnsi="Arial" w:cs="Arial"/>
                <w:b/>
                <w:lang w:val="fr-FR"/>
              </w:rPr>
            </w:pPr>
          </w:p>
        </w:tc>
      </w:tr>
      <w:tr w:rsidR="00F104A6" w:rsidRPr="005F69EC" w14:paraId="4003AFBA" w14:textId="77777777" w:rsidTr="0003479E">
        <w:tc>
          <w:tcPr>
            <w:tcW w:w="642" w:type="dxa"/>
            <w:tcBorders>
              <w:top w:val="single" w:sz="4" w:space="0" w:color="000000"/>
              <w:left w:val="single" w:sz="4" w:space="0" w:color="000000"/>
              <w:bottom w:val="single" w:sz="4" w:space="0" w:color="000000"/>
              <w:right w:val="single" w:sz="4" w:space="0" w:color="000000"/>
            </w:tcBorders>
          </w:tcPr>
          <w:p w14:paraId="4B133AF1"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3BC9129B"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2BDBA318"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240CA0F1"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1387137F" w14:textId="77777777" w:rsidR="00F104A6" w:rsidRPr="006D61DD" w:rsidRDefault="00F104A6" w:rsidP="0003479E">
            <w:pPr>
              <w:tabs>
                <w:tab w:val="left" w:pos="0"/>
              </w:tabs>
              <w:rPr>
                <w:rFonts w:ascii="Arial" w:hAnsi="Arial" w:cs="Arial"/>
                <w:b/>
                <w:lang w:val="fr-FR"/>
              </w:rPr>
            </w:pPr>
          </w:p>
        </w:tc>
      </w:tr>
      <w:tr w:rsidR="00F104A6" w:rsidRPr="005F69EC" w14:paraId="1B0DD49C" w14:textId="77777777" w:rsidTr="0003479E">
        <w:tc>
          <w:tcPr>
            <w:tcW w:w="642" w:type="dxa"/>
            <w:tcBorders>
              <w:top w:val="single" w:sz="4" w:space="0" w:color="000000"/>
              <w:left w:val="single" w:sz="4" w:space="0" w:color="000000"/>
              <w:bottom w:val="single" w:sz="4" w:space="0" w:color="000000"/>
              <w:right w:val="single" w:sz="4" w:space="0" w:color="000000"/>
            </w:tcBorders>
          </w:tcPr>
          <w:p w14:paraId="68793C13"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0E028603"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11DBE427"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3BCC7573"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2DC288FB" w14:textId="77777777" w:rsidR="00F104A6" w:rsidRPr="006D61DD" w:rsidRDefault="00F104A6" w:rsidP="0003479E">
            <w:pPr>
              <w:tabs>
                <w:tab w:val="left" w:pos="0"/>
              </w:tabs>
              <w:rPr>
                <w:rFonts w:ascii="Arial" w:hAnsi="Arial" w:cs="Arial"/>
                <w:b/>
                <w:lang w:val="fr-FR"/>
              </w:rPr>
            </w:pPr>
          </w:p>
        </w:tc>
      </w:tr>
      <w:tr w:rsidR="00F104A6" w:rsidRPr="005F69EC" w14:paraId="5C1B7BA9" w14:textId="77777777" w:rsidTr="0003479E">
        <w:tc>
          <w:tcPr>
            <w:tcW w:w="642" w:type="dxa"/>
            <w:tcBorders>
              <w:top w:val="single" w:sz="4" w:space="0" w:color="000000"/>
              <w:left w:val="single" w:sz="4" w:space="0" w:color="000000"/>
              <w:bottom w:val="single" w:sz="4" w:space="0" w:color="000000"/>
              <w:right w:val="single" w:sz="4" w:space="0" w:color="000000"/>
            </w:tcBorders>
          </w:tcPr>
          <w:p w14:paraId="7CA22CD3"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749E97C8"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0331BAB0"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25D39C20"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42193538" w14:textId="77777777" w:rsidR="00F104A6" w:rsidRPr="006D61DD" w:rsidRDefault="00F104A6" w:rsidP="0003479E">
            <w:pPr>
              <w:tabs>
                <w:tab w:val="left" w:pos="0"/>
              </w:tabs>
              <w:rPr>
                <w:rFonts w:ascii="Arial" w:hAnsi="Arial" w:cs="Arial"/>
                <w:b/>
                <w:lang w:val="fr-FR"/>
              </w:rPr>
            </w:pPr>
          </w:p>
        </w:tc>
      </w:tr>
      <w:tr w:rsidR="00F104A6" w:rsidRPr="005F69EC" w14:paraId="70745C93" w14:textId="77777777" w:rsidTr="0003479E">
        <w:tc>
          <w:tcPr>
            <w:tcW w:w="642" w:type="dxa"/>
            <w:tcBorders>
              <w:top w:val="single" w:sz="4" w:space="0" w:color="000000"/>
              <w:left w:val="single" w:sz="4" w:space="0" w:color="000000"/>
              <w:bottom w:val="single" w:sz="4" w:space="0" w:color="000000"/>
              <w:right w:val="single" w:sz="4" w:space="0" w:color="000000"/>
            </w:tcBorders>
          </w:tcPr>
          <w:p w14:paraId="2563E5D4"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0474AAEB"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0ACDB5FE"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10CB82BB"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6A62EEE9" w14:textId="77777777" w:rsidR="00F104A6" w:rsidRPr="006D61DD" w:rsidRDefault="00F104A6" w:rsidP="0003479E">
            <w:pPr>
              <w:tabs>
                <w:tab w:val="left" w:pos="0"/>
              </w:tabs>
              <w:rPr>
                <w:rFonts w:ascii="Arial" w:hAnsi="Arial" w:cs="Arial"/>
                <w:b/>
                <w:lang w:val="fr-FR"/>
              </w:rPr>
            </w:pPr>
          </w:p>
        </w:tc>
      </w:tr>
      <w:tr w:rsidR="00F104A6" w:rsidRPr="005F69EC" w14:paraId="119FDC01" w14:textId="77777777" w:rsidTr="0003479E">
        <w:tc>
          <w:tcPr>
            <w:tcW w:w="642" w:type="dxa"/>
            <w:tcBorders>
              <w:top w:val="single" w:sz="4" w:space="0" w:color="000000"/>
              <w:left w:val="single" w:sz="4" w:space="0" w:color="000000"/>
              <w:bottom w:val="single" w:sz="4" w:space="0" w:color="000000"/>
              <w:right w:val="single" w:sz="4" w:space="0" w:color="000000"/>
            </w:tcBorders>
          </w:tcPr>
          <w:p w14:paraId="3B105DE0"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7DEE388E"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36FCAC27"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166524B8"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413E646F" w14:textId="77777777" w:rsidR="00F104A6" w:rsidRPr="006D61DD" w:rsidRDefault="00F104A6" w:rsidP="0003479E">
            <w:pPr>
              <w:tabs>
                <w:tab w:val="left" w:pos="0"/>
              </w:tabs>
              <w:rPr>
                <w:rFonts w:ascii="Arial" w:hAnsi="Arial" w:cs="Arial"/>
                <w:b/>
                <w:lang w:val="fr-FR"/>
              </w:rPr>
            </w:pPr>
          </w:p>
        </w:tc>
      </w:tr>
      <w:tr w:rsidR="00F104A6" w:rsidRPr="005F69EC" w14:paraId="523114C0" w14:textId="77777777" w:rsidTr="0003479E">
        <w:tc>
          <w:tcPr>
            <w:tcW w:w="642" w:type="dxa"/>
            <w:tcBorders>
              <w:top w:val="single" w:sz="4" w:space="0" w:color="000000"/>
              <w:left w:val="single" w:sz="4" w:space="0" w:color="000000"/>
              <w:bottom w:val="single" w:sz="4" w:space="0" w:color="000000"/>
              <w:right w:val="single" w:sz="4" w:space="0" w:color="000000"/>
            </w:tcBorders>
          </w:tcPr>
          <w:p w14:paraId="3CC7D87F"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59C95A93"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1CA49C76"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72131349"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60D7CF1A" w14:textId="77777777" w:rsidR="00F104A6" w:rsidRPr="006D61DD" w:rsidRDefault="00F104A6" w:rsidP="0003479E">
            <w:pPr>
              <w:tabs>
                <w:tab w:val="left" w:pos="0"/>
              </w:tabs>
              <w:rPr>
                <w:rFonts w:ascii="Arial" w:hAnsi="Arial" w:cs="Arial"/>
                <w:b/>
                <w:lang w:val="fr-FR"/>
              </w:rPr>
            </w:pPr>
          </w:p>
        </w:tc>
      </w:tr>
      <w:tr w:rsidR="00F104A6" w:rsidRPr="005F69EC" w14:paraId="2CAC486D" w14:textId="77777777" w:rsidTr="0003479E">
        <w:tc>
          <w:tcPr>
            <w:tcW w:w="642" w:type="dxa"/>
            <w:tcBorders>
              <w:top w:val="single" w:sz="4" w:space="0" w:color="000000"/>
              <w:left w:val="single" w:sz="4" w:space="0" w:color="000000"/>
              <w:bottom w:val="single" w:sz="4" w:space="0" w:color="000000"/>
              <w:right w:val="single" w:sz="4" w:space="0" w:color="000000"/>
            </w:tcBorders>
          </w:tcPr>
          <w:p w14:paraId="3FF5F0B4"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591FF2E5"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39B61C4D"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1A687909"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34F8178D" w14:textId="77777777" w:rsidR="00F104A6" w:rsidRPr="006D61DD" w:rsidRDefault="00F104A6" w:rsidP="0003479E">
            <w:pPr>
              <w:tabs>
                <w:tab w:val="left" w:pos="0"/>
              </w:tabs>
              <w:rPr>
                <w:rFonts w:ascii="Arial" w:hAnsi="Arial" w:cs="Arial"/>
                <w:b/>
                <w:lang w:val="fr-FR"/>
              </w:rPr>
            </w:pPr>
          </w:p>
        </w:tc>
      </w:tr>
      <w:tr w:rsidR="00F104A6" w:rsidRPr="005F69EC" w14:paraId="0423D3B4" w14:textId="77777777" w:rsidTr="0003479E">
        <w:tc>
          <w:tcPr>
            <w:tcW w:w="642" w:type="dxa"/>
            <w:tcBorders>
              <w:top w:val="single" w:sz="4" w:space="0" w:color="000000"/>
              <w:left w:val="single" w:sz="4" w:space="0" w:color="000000"/>
              <w:bottom w:val="single" w:sz="4" w:space="0" w:color="000000"/>
              <w:right w:val="single" w:sz="4" w:space="0" w:color="000000"/>
            </w:tcBorders>
          </w:tcPr>
          <w:p w14:paraId="68634D05"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448EA756"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2FB66503"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034DE49B"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5E47D0D8" w14:textId="77777777" w:rsidR="00F104A6" w:rsidRPr="006D61DD" w:rsidRDefault="00F104A6" w:rsidP="0003479E">
            <w:pPr>
              <w:tabs>
                <w:tab w:val="left" w:pos="0"/>
              </w:tabs>
              <w:rPr>
                <w:rFonts w:ascii="Arial" w:hAnsi="Arial" w:cs="Arial"/>
                <w:b/>
                <w:lang w:val="fr-FR"/>
              </w:rPr>
            </w:pPr>
          </w:p>
        </w:tc>
      </w:tr>
      <w:tr w:rsidR="00F104A6" w:rsidRPr="005F69EC" w14:paraId="0057859C" w14:textId="77777777" w:rsidTr="0003479E">
        <w:tc>
          <w:tcPr>
            <w:tcW w:w="642" w:type="dxa"/>
            <w:tcBorders>
              <w:top w:val="single" w:sz="4" w:space="0" w:color="000000"/>
              <w:left w:val="single" w:sz="4" w:space="0" w:color="000000"/>
              <w:bottom w:val="single" w:sz="4" w:space="0" w:color="000000"/>
              <w:right w:val="single" w:sz="4" w:space="0" w:color="000000"/>
            </w:tcBorders>
          </w:tcPr>
          <w:p w14:paraId="6D7D53B7"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7C017D93"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603B7865"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6486AE9B"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1DE54A13" w14:textId="77777777" w:rsidR="00F104A6" w:rsidRPr="006D61DD" w:rsidRDefault="00F104A6" w:rsidP="0003479E">
            <w:pPr>
              <w:tabs>
                <w:tab w:val="left" w:pos="0"/>
              </w:tabs>
              <w:rPr>
                <w:rFonts w:ascii="Arial" w:hAnsi="Arial" w:cs="Arial"/>
                <w:b/>
                <w:lang w:val="fr-FR"/>
              </w:rPr>
            </w:pPr>
          </w:p>
        </w:tc>
      </w:tr>
      <w:tr w:rsidR="00F104A6" w:rsidRPr="005F69EC" w14:paraId="435A4A50" w14:textId="77777777" w:rsidTr="0003479E">
        <w:tc>
          <w:tcPr>
            <w:tcW w:w="642" w:type="dxa"/>
            <w:tcBorders>
              <w:top w:val="single" w:sz="4" w:space="0" w:color="000000"/>
              <w:left w:val="single" w:sz="4" w:space="0" w:color="000000"/>
              <w:bottom w:val="single" w:sz="4" w:space="0" w:color="000000"/>
              <w:right w:val="single" w:sz="4" w:space="0" w:color="000000"/>
            </w:tcBorders>
          </w:tcPr>
          <w:p w14:paraId="38AD68D2"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6F9B0E23"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2A7A58BD"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32AB2699"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6AF4908C" w14:textId="77777777" w:rsidR="00F104A6" w:rsidRPr="006D61DD" w:rsidRDefault="00F104A6" w:rsidP="0003479E">
            <w:pPr>
              <w:tabs>
                <w:tab w:val="left" w:pos="0"/>
              </w:tabs>
              <w:rPr>
                <w:rFonts w:ascii="Arial" w:hAnsi="Arial" w:cs="Arial"/>
                <w:b/>
                <w:lang w:val="fr-FR"/>
              </w:rPr>
            </w:pPr>
          </w:p>
        </w:tc>
      </w:tr>
      <w:tr w:rsidR="00F104A6" w:rsidRPr="005F69EC" w14:paraId="55881E2B" w14:textId="77777777" w:rsidTr="0003479E">
        <w:tc>
          <w:tcPr>
            <w:tcW w:w="642" w:type="dxa"/>
            <w:tcBorders>
              <w:top w:val="single" w:sz="4" w:space="0" w:color="000000"/>
              <w:left w:val="single" w:sz="4" w:space="0" w:color="000000"/>
              <w:bottom w:val="single" w:sz="4" w:space="0" w:color="000000"/>
              <w:right w:val="single" w:sz="4" w:space="0" w:color="000000"/>
            </w:tcBorders>
          </w:tcPr>
          <w:p w14:paraId="79E1B7D9" w14:textId="77777777" w:rsidR="00F104A6" w:rsidRPr="006D61DD" w:rsidRDefault="00F104A6" w:rsidP="0003479E">
            <w:pPr>
              <w:tabs>
                <w:tab w:val="left" w:pos="0"/>
              </w:tabs>
              <w:rPr>
                <w:rFonts w:ascii="Arial" w:hAnsi="Arial" w:cs="Arial"/>
                <w:b/>
                <w:lang w:val="fr-FR"/>
              </w:rPr>
            </w:pPr>
          </w:p>
        </w:tc>
        <w:tc>
          <w:tcPr>
            <w:tcW w:w="2854" w:type="dxa"/>
            <w:tcBorders>
              <w:top w:val="single" w:sz="4" w:space="0" w:color="000000"/>
              <w:left w:val="single" w:sz="4" w:space="0" w:color="000000"/>
              <w:bottom w:val="single" w:sz="4" w:space="0" w:color="000000"/>
              <w:right w:val="single" w:sz="4" w:space="0" w:color="000000"/>
            </w:tcBorders>
          </w:tcPr>
          <w:p w14:paraId="63570966" w14:textId="77777777" w:rsidR="00F104A6" w:rsidRPr="006D61DD" w:rsidRDefault="00F104A6" w:rsidP="0003479E">
            <w:pPr>
              <w:tabs>
                <w:tab w:val="left" w:pos="0"/>
              </w:tabs>
              <w:rPr>
                <w:rFonts w:ascii="Arial" w:hAnsi="Arial" w:cs="Arial"/>
                <w:b/>
                <w:lang w:val="fr-FR"/>
              </w:rPr>
            </w:pPr>
          </w:p>
        </w:tc>
        <w:tc>
          <w:tcPr>
            <w:tcW w:w="922" w:type="dxa"/>
            <w:tcBorders>
              <w:top w:val="single" w:sz="4" w:space="0" w:color="000000"/>
              <w:left w:val="single" w:sz="4" w:space="0" w:color="000000"/>
              <w:bottom w:val="single" w:sz="4" w:space="0" w:color="000000"/>
              <w:right w:val="single" w:sz="4" w:space="0" w:color="000000"/>
            </w:tcBorders>
          </w:tcPr>
          <w:p w14:paraId="1D107AC7" w14:textId="77777777" w:rsidR="00F104A6" w:rsidRPr="006D61DD" w:rsidRDefault="00F104A6" w:rsidP="0003479E">
            <w:pPr>
              <w:tabs>
                <w:tab w:val="left" w:pos="0"/>
              </w:tabs>
              <w:rPr>
                <w:rFonts w:ascii="Arial" w:hAnsi="Arial" w:cs="Arial"/>
                <w:b/>
                <w:lang w:val="fr-FR"/>
              </w:rPr>
            </w:pPr>
          </w:p>
        </w:tc>
        <w:tc>
          <w:tcPr>
            <w:tcW w:w="2329" w:type="dxa"/>
            <w:tcBorders>
              <w:top w:val="single" w:sz="4" w:space="0" w:color="000000"/>
              <w:left w:val="single" w:sz="4" w:space="0" w:color="000000"/>
              <w:bottom w:val="single" w:sz="4" w:space="0" w:color="000000"/>
              <w:right w:val="single" w:sz="4" w:space="0" w:color="000000"/>
            </w:tcBorders>
          </w:tcPr>
          <w:p w14:paraId="1C42ED47" w14:textId="77777777" w:rsidR="00F104A6" w:rsidRPr="006D61DD" w:rsidRDefault="00F104A6" w:rsidP="0003479E">
            <w:pPr>
              <w:tabs>
                <w:tab w:val="left" w:pos="0"/>
              </w:tabs>
              <w:rPr>
                <w:rFonts w:ascii="Arial" w:hAnsi="Arial" w:cs="Arial"/>
                <w:b/>
                <w:lang w:val="fr-FR"/>
              </w:rPr>
            </w:pPr>
          </w:p>
        </w:tc>
        <w:tc>
          <w:tcPr>
            <w:tcW w:w="2213" w:type="dxa"/>
            <w:tcBorders>
              <w:top w:val="single" w:sz="4" w:space="0" w:color="000000"/>
              <w:left w:val="single" w:sz="4" w:space="0" w:color="000000"/>
              <w:bottom w:val="single" w:sz="4" w:space="0" w:color="000000"/>
              <w:right w:val="single" w:sz="4" w:space="0" w:color="000000"/>
            </w:tcBorders>
          </w:tcPr>
          <w:p w14:paraId="4E956D1F" w14:textId="77777777" w:rsidR="00F104A6" w:rsidRPr="006D61DD" w:rsidRDefault="00F104A6" w:rsidP="0003479E">
            <w:pPr>
              <w:tabs>
                <w:tab w:val="left" w:pos="0"/>
              </w:tabs>
              <w:rPr>
                <w:rFonts w:ascii="Arial" w:hAnsi="Arial" w:cs="Arial"/>
                <w:b/>
                <w:lang w:val="fr-FR"/>
              </w:rPr>
            </w:pPr>
          </w:p>
        </w:tc>
      </w:tr>
    </w:tbl>
    <w:p w14:paraId="61FA44A4" w14:textId="3086F4E0" w:rsidR="00F104A6" w:rsidRPr="006D61DD" w:rsidRDefault="00F104A6" w:rsidP="00F104A6">
      <w:pPr>
        <w:tabs>
          <w:tab w:val="left" w:pos="0"/>
        </w:tabs>
        <w:jc w:val="center"/>
        <w:rPr>
          <w:rFonts w:ascii="Arial" w:hAnsi="Arial" w:cs="Arial"/>
          <w:b/>
          <w:lang w:val="fr-FR"/>
        </w:rPr>
      </w:pPr>
      <w:r w:rsidRPr="006D61DD">
        <w:rPr>
          <w:rFonts w:ascii="Arial" w:hAnsi="Arial" w:cs="Arial"/>
          <w:b/>
          <w:lang w:val="fr-FR"/>
        </w:rPr>
        <w:t>SOUS D</w:t>
      </w:r>
      <w:r w:rsidR="00E02CE7">
        <w:rPr>
          <w:rFonts w:ascii="Arial" w:hAnsi="Arial" w:cs="Arial"/>
          <w:b/>
          <w:lang w:val="fr-FR"/>
        </w:rPr>
        <w:t>É</w:t>
      </w:r>
      <w:r w:rsidRPr="006D61DD">
        <w:rPr>
          <w:rFonts w:ascii="Arial" w:hAnsi="Arial" w:cs="Arial"/>
          <w:b/>
          <w:lang w:val="fr-FR"/>
        </w:rPr>
        <w:t>TAIL DES COUTS HORAIRES</w:t>
      </w:r>
    </w:p>
    <w:p w14:paraId="59282C6E" w14:textId="446D05A0" w:rsidR="00F104A6" w:rsidRPr="006D61DD" w:rsidRDefault="00F104A6" w:rsidP="00F104A6">
      <w:pPr>
        <w:tabs>
          <w:tab w:val="left" w:pos="0"/>
        </w:tabs>
        <w:jc w:val="center"/>
        <w:rPr>
          <w:rFonts w:ascii="Arial" w:hAnsi="Arial" w:cs="Arial"/>
          <w:b/>
          <w:lang w:val="fr-FR"/>
        </w:rPr>
      </w:pPr>
      <w:r w:rsidRPr="006D61DD">
        <w:rPr>
          <w:rFonts w:ascii="Arial" w:hAnsi="Arial" w:cs="Arial"/>
          <w:b/>
          <w:lang w:val="fr-FR"/>
        </w:rPr>
        <w:t>DE FACTURATION DU MAT</w:t>
      </w:r>
      <w:r w:rsidR="00E02CE7">
        <w:rPr>
          <w:rFonts w:ascii="Arial" w:hAnsi="Arial" w:cs="Arial"/>
          <w:b/>
          <w:lang w:val="fr-FR"/>
        </w:rPr>
        <w:t>É</w:t>
      </w:r>
      <w:r w:rsidRPr="006D61DD">
        <w:rPr>
          <w:rFonts w:ascii="Arial" w:hAnsi="Arial" w:cs="Arial"/>
          <w:b/>
          <w:lang w:val="fr-FR"/>
        </w:rPr>
        <w:t>RIEL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752"/>
        <w:gridCol w:w="2519"/>
        <w:gridCol w:w="1803"/>
        <w:gridCol w:w="1748"/>
      </w:tblGrid>
      <w:tr w:rsidR="00F104A6" w:rsidRPr="009A4DFC" w14:paraId="49669266"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753D6487" w14:textId="77777777" w:rsidR="00F104A6" w:rsidRPr="009A4DFC" w:rsidRDefault="00F104A6" w:rsidP="0003479E">
            <w:pPr>
              <w:rPr>
                <w:rFonts w:ascii="Arial" w:hAnsi="Arial" w:cs="Arial"/>
                <w:b/>
                <w:bCs/>
              </w:rPr>
            </w:pPr>
            <w:r w:rsidRPr="009A4DFC">
              <w:rPr>
                <w:rFonts w:ascii="Arial" w:hAnsi="Arial" w:cs="Arial"/>
                <w:b/>
                <w:bCs/>
              </w:rPr>
              <w:t>#</w:t>
            </w:r>
            <w:r w:rsidRPr="009A4DFC">
              <w:rPr>
                <w:rFonts w:ascii="Arial" w:hAnsi="Arial" w:cs="Arial"/>
                <w:b/>
                <w:bCs/>
              </w:rPr>
              <w:br/>
              <w:t>d'ordre</w:t>
            </w:r>
          </w:p>
        </w:tc>
        <w:tc>
          <w:tcPr>
            <w:tcW w:w="1752" w:type="dxa"/>
            <w:tcBorders>
              <w:top w:val="single" w:sz="4" w:space="0" w:color="000000"/>
              <w:left w:val="single" w:sz="4" w:space="0" w:color="000000"/>
              <w:bottom w:val="single" w:sz="4" w:space="0" w:color="000000"/>
              <w:right w:val="single" w:sz="4" w:space="0" w:color="000000"/>
            </w:tcBorders>
          </w:tcPr>
          <w:p w14:paraId="4F4696D0" w14:textId="77777777" w:rsidR="00F104A6" w:rsidRPr="009A4DFC" w:rsidRDefault="00F104A6" w:rsidP="0003479E">
            <w:pPr>
              <w:rPr>
                <w:rFonts w:ascii="Arial" w:hAnsi="Arial" w:cs="Arial"/>
                <w:b/>
                <w:bCs/>
              </w:rPr>
            </w:pPr>
            <w:r w:rsidRPr="009A4DFC">
              <w:rPr>
                <w:rFonts w:ascii="Arial" w:hAnsi="Arial" w:cs="Arial"/>
                <w:b/>
                <w:bCs/>
              </w:rPr>
              <w:t>Désignation</w:t>
            </w:r>
            <w:r w:rsidRPr="009A4DFC">
              <w:rPr>
                <w:rFonts w:ascii="Arial" w:hAnsi="Arial" w:cs="Arial"/>
                <w:b/>
                <w:bCs/>
              </w:rPr>
              <w:br/>
              <w:t xml:space="preserve"> du matériel</w:t>
            </w:r>
          </w:p>
        </w:tc>
        <w:tc>
          <w:tcPr>
            <w:tcW w:w="2519" w:type="dxa"/>
            <w:tcBorders>
              <w:top w:val="single" w:sz="4" w:space="0" w:color="000000"/>
              <w:left w:val="single" w:sz="4" w:space="0" w:color="000000"/>
              <w:bottom w:val="single" w:sz="4" w:space="0" w:color="000000"/>
              <w:right w:val="single" w:sz="4" w:space="0" w:color="000000"/>
            </w:tcBorders>
          </w:tcPr>
          <w:p w14:paraId="6214887F" w14:textId="77777777" w:rsidR="00F104A6" w:rsidRPr="006D61DD" w:rsidRDefault="00F104A6" w:rsidP="0003479E">
            <w:pPr>
              <w:rPr>
                <w:rFonts w:ascii="Arial" w:hAnsi="Arial" w:cs="Arial"/>
                <w:b/>
                <w:bCs/>
                <w:lang w:val="fr-FR"/>
              </w:rPr>
            </w:pPr>
            <w:r w:rsidRPr="006D61DD">
              <w:rPr>
                <w:rFonts w:ascii="Arial" w:hAnsi="Arial" w:cs="Arial"/>
                <w:b/>
                <w:bCs/>
                <w:lang w:val="fr-FR"/>
              </w:rPr>
              <w:t>Coût horaire</w:t>
            </w:r>
            <w:r w:rsidRPr="006D61DD">
              <w:rPr>
                <w:rFonts w:ascii="Arial" w:hAnsi="Arial" w:cs="Arial"/>
                <w:b/>
                <w:bCs/>
                <w:lang w:val="fr-FR"/>
              </w:rPr>
              <w:br/>
              <w:t>Amortissement</w:t>
            </w:r>
            <w:r w:rsidRPr="006D61DD">
              <w:rPr>
                <w:rFonts w:ascii="Arial" w:hAnsi="Arial" w:cs="Arial"/>
                <w:b/>
                <w:bCs/>
                <w:lang w:val="fr-FR"/>
              </w:rPr>
              <w:br/>
              <w:t xml:space="preserve">  ou Location</w:t>
            </w:r>
          </w:p>
        </w:tc>
        <w:tc>
          <w:tcPr>
            <w:tcW w:w="1803" w:type="dxa"/>
            <w:tcBorders>
              <w:top w:val="single" w:sz="4" w:space="0" w:color="000000"/>
              <w:left w:val="single" w:sz="4" w:space="0" w:color="000000"/>
              <w:bottom w:val="single" w:sz="4" w:space="0" w:color="000000"/>
              <w:right w:val="single" w:sz="4" w:space="0" w:color="000000"/>
            </w:tcBorders>
          </w:tcPr>
          <w:p w14:paraId="48C54F4C" w14:textId="77777777" w:rsidR="00F104A6" w:rsidRPr="009A4DFC" w:rsidRDefault="00F104A6" w:rsidP="0003479E">
            <w:pPr>
              <w:rPr>
                <w:rFonts w:ascii="Arial" w:hAnsi="Arial" w:cs="Arial"/>
                <w:b/>
                <w:bCs/>
              </w:rPr>
            </w:pPr>
            <w:r w:rsidRPr="009A4DFC">
              <w:rPr>
                <w:rFonts w:ascii="Arial" w:hAnsi="Arial" w:cs="Arial"/>
                <w:b/>
                <w:bCs/>
              </w:rPr>
              <w:t>Coût horaire</w:t>
            </w:r>
            <w:r w:rsidRPr="009A4DFC">
              <w:rPr>
                <w:rFonts w:ascii="Arial" w:hAnsi="Arial" w:cs="Arial"/>
                <w:b/>
                <w:bCs/>
              </w:rPr>
              <w:br/>
              <w:t>Carburant</w:t>
            </w:r>
          </w:p>
        </w:tc>
        <w:tc>
          <w:tcPr>
            <w:tcW w:w="1748" w:type="dxa"/>
            <w:tcBorders>
              <w:top w:val="single" w:sz="4" w:space="0" w:color="000000"/>
              <w:left w:val="single" w:sz="4" w:space="0" w:color="000000"/>
              <w:bottom w:val="single" w:sz="4" w:space="0" w:color="000000"/>
              <w:right w:val="single" w:sz="4" w:space="0" w:color="000000"/>
            </w:tcBorders>
          </w:tcPr>
          <w:p w14:paraId="547FE44F" w14:textId="77777777" w:rsidR="00F104A6" w:rsidRPr="009A4DFC" w:rsidRDefault="00F104A6" w:rsidP="0003479E">
            <w:pPr>
              <w:rPr>
                <w:rFonts w:ascii="Arial" w:hAnsi="Arial" w:cs="Arial"/>
                <w:b/>
                <w:bCs/>
              </w:rPr>
            </w:pPr>
            <w:r w:rsidRPr="009A4DFC">
              <w:rPr>
                <w:rFonts w:ascii="Arial" w:hAnsi="Arial" w:cs="Arial"/>
                <w:b/>
                <w:bCs/>
              </w:rPr>
              <w:t>Coût horaire</w:t>
            </w:r>
            <w:r w:rsidRPr="009A4DFC">
              <w:rPr>
                <w:rFonts w:ascii="Arial" w:hAnsi="Arial" w:cs="Arial"/>
                <w:b/>
                <w:bCs/>
              </w:rPr>
              <w:br/>
              <w:t>Entretien</w:t>
            </w:r>
          </w:p>
        </w:tc>
      </w:tr>
      <w:tr w:rsidR="00F104A6" w:rsidRPr="009A4DFC" w14:paraId="5D18E076"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7F0B3BE0"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6D0504FF"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749D97F4"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5CDB6C71"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68DC0E2E" w14:textId="77777777" w:rsidR="00F104A6" w:rsidRPr="009A4DFC" w:rsidRDefault="00F104A6" w:rsidP="0003479E">
            <w:pPr>
              <w:tabs>
                <w:tab w:val="left" w:pos="0"/>
              </w:tabs>
              <w:rPr>
                <w:rFonts w:ascii="Arial" w:hAnsi="Arial" w:cs="Arial"/>
                <w:b/>
              </w:rPr>
            </w:pPr>
          </w:p>
        </w:tc>
      </w:tr>
      <w:tr w:rsidR="00F104A6" w:rsidRPr="009A4DFC" w14:paraId="2B16B293"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1E680256"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172E4D33"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66545A98"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4D24547B"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05C9D5AB" w14:textId="77777777" w:rsidR="00F104A6" w:rsidRPr="009A4DFC" w:rsidRDefault="00F104A6" w:rsidP="0003479E">
            <w:pPr>
              <w:tabs>
                <w:tab w:val="left" w:pos="0"/>
              </w:tabs>
              <w:rPr>
                <w:rFonts w:ascii="Arial" w:hAnsi="Arial" w:cs="Arial"/>
                <w:b/>
              </w:rPr>
            </w:pPr>
          </w:p>
        </w:tc>
      </w:tr>
      <w:tr w:rsidR="00F104A6" w:rsidRPr="009A4DFC" w14:paraId="1813B718"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20CD86BF"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07B722F5"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17C4D51E"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753097A4"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6436742C" w14:textId="77777777" w:rsidR="00F104A6" w:rsidRPr="009A4DFC" w:rsidRDefault="00F104A6" w:rsidP="0003479E">
            <w:pPr>
              <w:tabs>
                <w:tab w:val="left" w:pos="0"/>
              </w:tabs>
              <w:rPr>
                <w:rFonts w:ascii="Arial" w:hAnsi="Arial" w:cs="Arial"/>
                <w:b/>
              </w:rPr>
            </w:pPr>
          </w:p>
        </w:tc>
      </w:tr>
      <w:tr w:rsidR="00F104A6" w:rsidRPr="009A4DFC" w14:paraId="62145E6E"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4763D7E7"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5C5E9DFF"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34E01AC0"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146F0CCC"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034AA7CF" w14:textId="77777777" w:rsidR="00F104A6" w:rsidRPr="009A4DFC" w:rsidRDefault="00F104A6" w:rsidP="0003479E">
            <w:pPr>
              <w:tabs>
                <w:tab w:val="left" w:pos="0"/>
              </w:tabs>
              <w:rPr>
                <w:rFonts w:ascii="Arial" w:hAnsi="Arial" w:cs="Arial"/>
                <w:b/>
              </w:rPr>
            </w:pPr>
          </w:p>
        </w:tc>
      </w:tr>
      <w:tr w:rsidR="00F104A6" w:rsidRPr="009A4DFC" w14:paraId="2F2A7980"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42777E93"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7D3FAB5C"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0E9DE016"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59AA629D"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78960AD5" w14:textId="77777777" w:rsidR="00F104A6" w:rsidRPr="009A4DFC" w:rsidRDefault="00F104A6" w:rsidP="0003479E">
            <w:pPr>
              <w:tabs>
                <w:tab w:val="left" w:pos="0"/>
              </w:tabs>
              <w:rPr>
                <w:rFonts w:ascii="Arial" w:hAnsi="Arial" w:cs="Arial"/>
                <w:b/>
              </w:rPr>
            </w:pPr>
          </w:p>
        </w:tc>
      </w:tr>
      <w:tr w:rsidR="00F104A6" w:rsidRPr="009A4DFC" w14:paraId="131A0550"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0B84018A"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623BBD09"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28CFDB10"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4913B1A7"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13934064" w14:textId="77777777" w:rsidR="00F104A6" w:rsidRPr="009A4DFC" w:rsidRDefault="00F104A6" w:rsidP="0003479E">
            <w:pPr>
              <w:tabs>
                <w:tab w:val="left" w:pos="0"/>
              </w:tabs>
              <w:rPr>
                <w:rFonts w:ascii="Arial" w:hAnsi="Arial" w:cs="Arial"/>
                <w:b/>
              </w:rPr>
            </w:pPr>
          </w:p>
        </w:tc>
      </w:tr>
      <w:tr w:rsidR="00F104A6" w:rsidRPr="009A4DFC" w14:paraId="5681FF6F"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684A7E64"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0CDFA23D"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7A5FC4D0"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470E6AC7"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0F234104" w14:textId="77777777" w:rsidR="00F104A6" w:rsidRPr="009A4DFC" w:rsidRDefault="00F104A6" w:rsidP="0003479E">
            <w:pPr>
              <w:tabs>
                <w:tab w:val="left" w:pos="0"/>
              </w:tabs>
              <w:rPr>
                <w:rFonts w:ascii="Arial" w:hAnsi="Arial" w:cs="Arial"/>
                <w:b/>
              </w:rPr>
            </w:pPr>
          </w:p>
        </w:tc>
      </w:tr>
      <w:tr w:rsidR="00F104A6" w:rsidRPr="009A4DFC" w14:paraId="47C416DB"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54311C04"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7B0CA55C"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2F30A772"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78947EFA"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73D8305B" w14:textId="77777777" w:rsidR="00F104A6" w:rsidRPr="009A4DFC" w:rsidRDefault="00F104A6" w:rsidP="0003479E">
            <w:pPr>
              <w:tabs>
                <w:tab w:val="left" w:pos="0"/>
              </w:tabs>
              <w:rPr>
                <w:rFonts w:ascii="Arial" w:hAnsi="Arial" w:cs="Arial"/>
                <w:b/>
              </w:rPr>
            </w:pPr>
          </w:p>
        </w:tc>
      </w:tr>
      <w:tr w:rsidR="00F104A6" w:rsidRPr="009A4DFC" w14:paraId="3FB8A41C"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48ADBCE1"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4C33DE1A"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7CDC6787"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2E7CAF50"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005E60EA" w14:textId="77777777" w:rsidR="00F104A6" w:rsidRPr="009A4DFC" w:rsidRDefault="00F104A6" w:rsidP="0003479E">
            <w:pPr>
              <w:tabs>
                <w:tab w:val="left" w:pos="0"/>
              </w:tabs>
              <w:rPr>
                <w:rFonts w:ascii="Arial" w:hAnsi="Arial" w:cs="Arial"/>
                <w:b/>
              </w:rPr>
            </w:pPr>
          </w:p>
        </w:tc>
      </w:tr>
      <w:tr w:rsidR="00F104A6" w:rsidRPr="009A4DFC" w14:paraId="40259E81"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297C9B5E"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2C613B2B"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2927A82E"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716BB218"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4B9C2433" w14:textId="77777777" w:rsidR="00F104A6" w:rsidRPr="009A4DFC" w:rsidRDefault="00F104A6" w:rsidP="0003479E">
            <w:pPr>
              <w:tabs>
                <w:tab w:val="left" w:pos="0"/>
              </w:tabs>
              <w:rPr>
                <w:rFonts w:ascii="Arial" w:hAnsi="Arial" w:cs="Arial"/>
                <w:b/>
              </w:rPr>
            </w:pPr>
          </w:p>
        </w:tc>
      </w:tr>
      <w:tr w:rsidR="00F104A6" w:rsidRPr="009A4DFC" w14:paraId="4FAE9CA6"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7E3E9CDE"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4314E0F7"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1307485D"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196FC917"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70823EC2" w14:textId="77777777" w:rsidR="00F104A6" w:rsidRPr="009A4DFC" w:rsidRDefault="00F104A6" w:rsidP="0003479E">
            <w:pPr>
              <w:tabs>
                <w:tab w:val="left" w:pos="0"/>
              </w:tabs>
              <w:rPr>
                <w:rFonts w:ascii="Arial" w:hAnsi="Arial" w:cs="Arial"/>
                <w:b/>
              </w:rPr>
            </w:pPr>
          </w:p>
        </w:tc>
      </w:tr>
      <w:tr w:rsidR="00F104A6" w:rsidRPr="009A4DFC" w14:paraId="3A810397"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78BC7606"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7108CFB2"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7A14C1E4"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095F4D21"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281EA3DC" w14:textId="77777777" w:rsidR="00F104A6" w:rsidRPr="009A4DFC" w:rsidRDefault="00F104A6" w:rsidP="0003479E">
            <w:pPr>
              <w:tabs>
                <w:tab w:val="left" w:pos="0"/>
              </w:tabs>
              <w:rPr>
                <w:rFonts w:ascii="Arial" w:hAnsi="Arial" w:cs="Arial"/>
                <w:b/>
              </w:rPr>
            </w:pPr>
          </w:p>
        </w:tc>
      </w:tr>
      <w:tr w:rsidR="00F104A6" w:rsidRPr="009A4DFC" w14:paraId="3CB38511"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02739B70"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281EDA86"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42B2216C"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46B8F570"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40ACB549" w14:textId="77777777" w:rsidR="00F104A6" w:rsidRPr="009A4DFC" w:rsidRDefault="00F104A6" w:rsidP="0003479E">
            <w:pPr>
              <w:tabs>
                <w:tab w:val="left" w:pos="0"/>
              </w:tabs>
              <w:rPr>
                <w:rFonts w:ascii="Arial" w:hAnsi="Arial" w:cs="Arial"/>
                <w:b/>
              </w:rPr>
            </w:pPr>
          </w:p>
        </w:tc>
      </w:tr>
      <w:tr w:rsidR="00F104A6" w:rsidRPr="009A4DFC" w14:paraId="4E935768"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4E04A4F5"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2339254B"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6258835D"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78B46DCF"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3CE59509" w14:textId="77777777" w:rsidR="00F104A6" w:rsidRPr="009A4DFC" w:rsidRDefault="00F104A6" w:rsidP="0003479E">
            <w:pPr>
              <w:tabs>
                <w:tab w:val="left" w:pos="0"/>
              </w:tabs>
              <w:rPr>
                <w:rFonts w:ascii="Arial" w:hAnsi="Arial" w:cs="Arial"/>
                <w:b/>
              </w:rPr>
            </w:pPr>
          </w:p>
        </w:tc>
      </w:tr>
      <w:tr w:rsidR="00F104A6" w:rsidRPr="009A4DFC" w14:paraId="36AA05C7"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058D0228"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0D98760D"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2CF58912"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629841CB"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0620E2D0" w14:textId="77777777" w:rsidR="00F104A6" w:rsidRPr="009A4DFC" w:rsidRDefault="00F104A6" w:rsidP="0003479E">
            <w:pPr>
              <w:tabs>
                <w:tab w:val="left" w:pos="0"/>
              </w:tabs>
              <w:rPr>
                <w:rFonts w:ascii="Arial" w:hAnsi="Arial" w:cs="Arial"/>
                <w:b/>
              </w:rPr>
            </w:pPr>
          </w:p>
        </w:tc>
      </w:tr>
      <w:tr w:rsidR="00F104A6" w:rsidRPr="009A4DFC" w14:paraId="0F4AE844" w14:textId="77777777" w:rsidTr="0003479E">
        <w:tc>
          <w:tcPr>
            <w:tcW w:w="1034" w:type="dxa"/>
            <w:tcBorders>
              <w:top w:val="single" w:sz="4" w:space="0" w:color="000000"/>
              <w:left w:val="single" w:sz="4" w:space="0" w:color="000000"/>
              <w:bottom w:val="single" w:sz="4" w:space="0" w:color="000000"/>
              <w:right w:val="single" w:sz="4" w:space="0" w:color="000000"/>
            </w:tcBorders>
          </w:tcPr>
          <w:p w14:paraId="33AC7052" w14:textId="77777777" w:rsidR="00F104A6" w:rsidRPr="009A4DFC" w:rsidRDefault="00F104A6" w:rsidP="0003479E">
            <w:pPr>
              <w:tabs>
                <w:tab w:val="left" w:pos="0"/>
              </w:tabs>
              <w:rPr>
                <w:rFonts w:ascii="Arial" w:hAnsi="Arial" w:cs="Arial"/>
                <w:b/>
              </w:rPr>
            </w:pPr>
          </w:p>
        </w:tc>
        <w:tc>
          <w:tcPr>
            <w:tcW w:w="1752" w:type="dxa"/>
            <w:tcBorders>
              <w:top w:val="single" w:sz="4" w:space="0" w:color="000000"/>
              <w:left w:val="single" w:sz="4" w:space="0" w:color="000000"/>
              <w:bottom w:val="single" w:sz="4" w:space="0" w:color="000000"/>
              <w:right w:val="single" w:sz="4" w:space="0" w:color="000000"/>
            </w:tcBorders>
          </w:tcPr>
          <w:p w14:paraId="795DC923" w14:textId="77777777" w:rsidR="00F104A6" w:rsidRPr="009A4DFC" w:rsidRDefault="00F104A6" w:rsidP="0003479E">
            <w:pPr>
              <w:tabs>
                <w:tab w:val="left" w:pos="0"/>
              </w:tabs>
              <w:rPr>
                <w:rFonts w:ascii="Arial" w:hAnsi="Arial" w:cs="Arial"/>
                <w:b/>
              </w:rPr>
            </w:pPr>
          </w:p>
        </w:tc>
        <w:tc>
          <w:tcPr>
            <w:tcW w:w="2519" w:type="dxa"/>
            <w:tcBorders>
              <w:top w:val="single" w:sz="4" w:space="0" w:color="000000"/>
              <w:left w:val="single" w:sz="4" w:space="0" w:color="000000"/>
              <w:bottom w:val="single" w:sz="4" w:space="0" w:color="000000"/>
              <w:right w:val="single" w:sz="4" w:space="0" w:color="000000"/>
            </w:tcBorders>
          </w:tcPr>
          <w:p w14:paraId="1DFA2B45" w14:textId="77777777" w:rsidR="00F104A6" w:rsidRPr="009A4DFC" w:rsidRDefault="00F104A6" w:rsidP="0003479E">
            <w:pPr>
              <w:tabs>
                <w:tab w:val="left" w:pos="0"/>
              </w:tabs>
              <w:rPr>
                <w:rFonts w:ascii="Arial" w:hAnsi="Arial" w:cs="Arial"/>
                <w:b/>
              </w:rPr>
            </w:pPr>
          </w:p>
        </w:tc>
        <w:tc>
          <w:tcPr>
            <w:tcW w:w="1803" w:type="dxa"/>
            <w:tcBorders>
              <w:top w:val="single" w:sz="4" w:space="0" w:color="000000"/>
              <w:left w:val="single" w:sz="4" w:space="0" w:color="000000"/>
              <w:bottom w:val="single" w:sz="4" w:space="0" w:color="000000"/>
              <w:right w:val="single" w:sz="4" w:space="0" w:color="000000"/>
            </w:tcBorders>
          </w:tcPr>
          <w:p w14:paraId="215AAABE" w14:textId="77777777" w:rsidR="00F104A6" w:rsidRPr="009A4DFC" w:rsidRDefault="00F104A6" w:rsidP="0003479E">
            <w:pPr>
              <w:tabs>
                <w:tab w:val="left" w:pos="0"/>
              </w:tabs>
              <w:rPr>
                <w:rFonts w:ascii="Arial" w:hAnsi="Arial" w:cs="Arial"/>
                <w:b/>
              </w:rPr>
            </w:pPr>
          </w:p>
        </w:tc>
        <w:tc>
          <w:tcPr>
            <w:tcW w:w="1748" w:type="dxa"/>
            <w:tcBorders>
              <w:top w:val="single" w:sz="4" w:space="0" w:color="000000"/>
              <w:left w:val="single" w:sz="4" w:space="0" w:color="000000"/>
              <w:bottom w:val="single" w:sz="4" w:space="0" w:color="000000"/>
              <w:right w:val="single" w:sz="4" w:space="0" w:color="000000"/>
            </w:tcBorders>
          </w:tcPr>
          <w:p w14:paraId="2E55091A" w14:textId="77777777" w:rsidR="00F104A6" w:rsidRPr="009A4DFC" w:rsidRDefault="00F104A6" w:rsidP="0003479E">
            <w:pPr>
              <w:tabs>
                <w:tab w:val="left" w:pos="0"/>
              </w:tabs>
              <w:rPr>
                <w:rFonts w:ascii="Arial" w:hAnsi="Arial" w:cs="Arial"/>
                <w:b/>
              </w:rPr>
            </w:pPr>
          </w:p>
        </w:tc>
      </w:tr>
    </w:tbl>
    <w:p w14:paraId="47BD268F" w14:textId="77777777" w:rsidR="00F104A6" w:rsidRPr="009A4DFC" w:rsidRDefault="00F104A6" w:rsidP="00F104A6">
      <w:pPr>
        <w:rPr>
          <w:rFonts w:ascii="Arial" w:hAnsi="Arial" w:cs="Arial"/>
          <w:lang w:eastAsia="fr-FR"/>
        </w:rPr>
      </w:pPr>
    </w:p>
    <w:p w14:paraId="3E7D1C15" w14:textId="77777777" w:rsidR="00F104A6" w:rsidRPr="009A4DFC" w:rsidRDefault="00F104A6" w:rsidP="00F104A6">
      <w:pPr>
        <w:rPr>
          <w:rFonts w:ascii="Arial" w:hAnsi="Arial" w:cs="Arial"/>
        </w:rPr>
      </w:pPr>
    </w:p>
    <w:p w14:paraId="60AB2D31" w14:textId="77777777" w:rsidR="00F104A6" w:rsidRPr="009A4DFC" w:rsidRDefault="00F104A6" w:rsidP="00F104A6">
      <w:pPr>
        <w:rPr>
          <w:rFonts w:ascii="Arial" w:hAnsi="Arial" w:cs="Arial"/>
          <w:highlight w:val="lightGray"/>
        </w:rPr>
      </w:pPr>
    </w:p>
    <w:p w14:paraId="21F1894B" w14:textId="77777777" w:rsidR="00F104A6" w:rsidRPr="009A4DFC" w:rsidRDefault="00F104A6" w:rsidP="00F104A6">
      <w:pPr>
        <w:rPr>
          <w:rFonts w:ascii="Arial" w:hAnsi="Arial" w:cs="Arial"/>
          <w:highlight w:val="lightGray"/>
        </w:rPr>
      </w:pPr>
    </w:p>
    <w:p w14:paraId="4A2CC994" w14:textId="77777777" w:rsidR="00F104A6" w:rsidRPr="009A4DFC" w:rsidRDefault="00F104A6" w:rsidP="00F104A6">
      <w:pPr>
        <w:rPr>
          <w:rFonts w:ascii="Arial" w:hAnsi="Arial" w:cs="Arial"/>
          <w:highlight w:val="lightGray"/>
        </w:rPr>
      </w:pPr>
    </w:p>
    <w:p w14:paraId="333E099C" w14:textId="77777777" w:rsidR="00F104A6" w:rsidRPr="009A4DFC" w:rsidRDefault="00F104A6" w:rsidP="00F104A6">
      <w:pPr>
        <w:rPr>
          <w:rFonts w:ascii="Arial" w:hAnsi="Arial" w:cs="Arial"/>
          <w:highlight w:val="lightGray"/>
        </w:rPr>
      </w:pPr>
    </w:p>
    <w:p w14:paraId="6E036D27" w14:textId="77777777" w:rsidR="00F104A6" w:rsidRPr="009A4DFC" w:rsidRDefault="00F104A6" w:rsidP="00F104A6">
      <w:pPr>
        <w:rPr>
          <w:rFonts w:ascii="Arial" w:hAnsi="Arial" w:cs="Arial"/>
          <w:highlight w:val="lightGray"/>
        </w:rPr>
      </w:pPr>
    </w:p>
    <w:p w14:paraId="147F55F3" w14:textId="77777777" w:rsidR="00F104A6" w:rsidRPr="009A4DFC" w:rsidRDefault="00F104A6" w:rsidP="00F104A6">
      <w:pPr>
        <w:rPr>
          <w:rFonts w:ascii="Arial" w:hAnsi="Arial" w:cs="Arial"/>
          <w:highlight w:val="lightGray"/>
        </w:rPr>
      </w:pPr>
    </w:p>
    <w:p w14:paraId="74110A97" w14:textId="77777777" w:rsidR="00F104A6" w:rsidRPr="009A4DFC" w:rsidRDefault="00F104A6" w:rsidP="00F104A6">
      <w:pPr>
        <w:rPr>
          <w:rFonts w:ascii="Arial" w:hAnsi="Arial" w:cs="Arial"/>
          <w:highlight w:val="lightGray"/>
        </w:rPr>
      </w:pPr>
    </w:p>
    <w:p w14:paraId="4CD02F5A" w14:textId="77777777" w:rsidR="00F104A6" w:rsidRPr="009A4DFC" w:rsidRDefault="00F104A6" w:rsidP="00F104A6">
      <w:pPr>
        <w:rPr>
          <w:rFonts w:ascii="Arial" w:hAnsi="Arial" w:cs="Arial"/>
          <w:highlight w:val="lightGray"/>
        </w:rPr>
      </w:pPr>
    </w:p>
    <w:p w14:paraId="69B56A22" w14:textId="77777777" w:rsidR="00F104A6" w:rsidRPr="009A4DFC" w:rsidRDefault="00F104A6" w:rsidP="00F104A6">
      <w:pPr>
        <w:rPr>
          <w:rFonts w:ascii="Arial" w:hAnsi="Arial" w:cs="Arial"/>
          <w:highlight w:val="lightGray"/>
        </w:rPr>
      </w:pPr>
    </w:p>
    <w:p w14:paraId="6FB57D67" w14:textId="77777777" w:rsidR="00F104A6" w:rsidRPr="009A4DFC" w:rsidRDefault="00F104A6" w:rsidP="00F104A6">
      <w:pPr>
        <w:rPr>
          <w:rFonts w:ascii="Arial" w:hAnsi="Arial" w:cs="Arial"/>
          <w:highlight w:val="lightGray"/>
        </w:rPr>
      </w:pPr>
    </w:p>
    <w:p w14:paraId="2098DD91" w14:textId="77777777" w:rsidR="00F104A6" w:rsidRPr="009A4DFC" w:rsidRDefault="00F104A6" w:rsidP="00F104A6">
      <w:pPr>
        <w:rPr>
          <w:rFonts w:ascii="Arial" w:hAnsi="Arial" w:cs="Arial"/>
          <w:highlight w:val="lightGray"/>
        </w:rPr>
      </w:pPr>
    </w:p>
    <w:p w14:paraId="2378D4FA" w14:textId="77777777" w:rsidR="00F104A6" w:rsidRPr="009A4DFC" w:rsidRDefault="00F104A6" w:rsidP="00F104A6">
      <w:pPr>
        <w:rPr>
          <w:rFonts w:ascii="Arial" w:hAnsi="Arial" w:cs="Arial"/>
          <w:highlight w:val="lightGray"/>
        </w:rPr>
      </w:pPr>
    </w:p>
    <w:p w14:paraId="6D8F315E" w14:textId="77777777" w:rsidR="00F104A6" w:rsidRPr="009A4DFC" w:rsidRDefault="00F104A6" w:rsidP="00F104A6">
      <w:pPr>
        <w:rPr>
          <w:rFonts w:ascii="Arial" w:hAnsi="Arial" w:cs="Arial"/>
          <w:highlight w:val="lightGray"/>
        </w:rPr>
      </w:pPr>
    </w:p>
    <w:p w14:paraId="2965C5FB" w14:textId="77777777" w:rsidR="00F104A6" w:rsidRPr="009A4DFC" w:rsidRDefault="00F104A6" w:rsidP="00F104A6">
      <w:pPr>
        <w:rPr>
          <w:rFonts w:ascii="Arial" w:hAnsi="Arial" w:cs="Arial"/>
          <w:highlight w:val="lightGray"/>
        </w:rPr>
      </w:pPr>
    </w:p>
    <w:p w14:paraId="4068F823" w14:textId="77777777" w:rsidR="00F104A6" w:rsidRPr="009A4DFC" w:rsidRDefault="00F104A6" w:rsidP="00F104A6">
      <w:pPr>
        <w:rPr>
          <w:rFonts w:ascii="Arial" w:hAnsi="Arial" w:cs="Arial"/>
          <w:highlight w:val="lightGray"/>
        </w:rPr>
      </w:pPr>
    </w:p>
    <w:p w14:paraId="16043B46" w14:textId="77777777" w:rsidR="00F104A6" w:rsidRPr="009A4DFC" w:rsidRDefault="00F104A6" w:rsidP="00F104A6">
      <w:pPr>
        <w:pStyle w:val="ListParagraph1"/>
        <w:ind w:left="360"/>
        <w:jc w:val="center"/>
        <w:outlineLvl w:val="0"/>
        <w:rPr>
          <w:rFonts w:ascii="Arial" w:hAnsi="Arial" w:cs="Arial"/>
          <w:b/>
          <w:sz w:val="22"/>
          <w:szCs w:val="22"/>
          <w:highlight w:val="lightGray"/>
        </w:rPr>
      </w:pPr>
      <w:bookmarkStart w:id="75" w:name="_Toc351499466"/>
      <w:r w:rsidRPr="009A4DFC">
        <w:rPr>
          <w:rFonts w:ascii="Arial" w:hAnsi="Arial" w:cs="Arial"/>
          <w:b/>
          <w:sz w:val="22"/>
          <w:szCs w:val="22"/>
          <w:highlight w:val="lightGray"/>
        </w:rPr>
        <w:br w:type="page"/>
      </w:r>
      <w:r w:rsidRPr="009A4DFC">
        <w:rPr>
          <w:rFonts w:ascii="Arial" w:hAnsi="Arial" w:cs="Arial"/>
          <w:b/>
          <w:sz w:val="22"/>
          <w:szCs w:val="22"/>
          <w:highlight w:val="lightGray"/>
        </w:rPr>
        <w:lastRenderedPageBreak/>
        <w:t>Formulaire du Contrat</w:t>
      </w:r>
      <w:bookmarkEnd w:id="75"/>
    </w:p>
    <w:p w14:paraId="3B6296C4" w14:textId="77777777" w:rsidR="00F104A6" w:rsidRPr="009A4DFC" w:rsidRDefault="00F104A6" w:rsidP="00F104A6">
      <w:pPr>
        <w:jc w:val="center"/>
        <w:rPr>
          <w:rFonts w:ascii="Arial" w:hAnsi="Arial" w:cs="Arial"/>
          <w:b/>
        </w:rPr>
      </w:pPr>
      <w:r w:rsidRPr="009A4DFC">
        <w:rPr>
          <w:rFonts w:ascii="Arial" w:hAnsi="Arial" w:cs="Arial"/>
          <w:b/>
        </w:rPr>
        <w:t xml:space="preserve"> </w:t>
      </w:r>
    </w:p>
    <w:p w14:paraId="503EA8BB" w14:textId="77777777" w:rsidR="00F104A6" w:rsidRPr="009A4DFC" w:rsidRDefault="00F104A6" w:rsidP="00F104A6">
      <w:pPr>
        <w:jc w:val="center"/>
        <w:rPr>
          <w:rFonts w:ascii="Arial" w:hAnsi="Arial" w:cs="Arial"/>
          <w:b/>
        </w:rPr>
      </w:pPr>
    </w:p>
    <w:p w14:paraId="0EDBEB5F" w14:textId="77777777" w:rsidR="00F104A6" w:rsidRPr="00171E78" w:rsidRDefault="00F104A6" w:rsidP="00171E78">
      <w:pPr>
        <w:tabs>
          <w:tab w:val="left" w:pos="207"/>
          <w:tab w:val="center" w:pos="4680"/>
        </w:tabs>
        <w:jc w:val="center"/>
        <w:rPr>
          <w:rFonts w:ascii="Arial" w:hAnsi="Arial" w:cs="Arial"/>
          <w:b/>
          <w:u w:val="single"/>
        </w:rPr>
      </w:pPr>
      <w:r w:rsidRPr="009A4DFC">
        <w:rPr>
          <w:rFonts w:ascii="Arial" w:hAnsi="Arial" w:cs="Arial"/>
          <w:b/>
          <w:u w:val="single"/>
        </w:rPr>
        <w:br w:type="page"/>
      </w:r>
      <w:r w:rsidR="00171E78">
        <w:rPr>
          <w:rFonts w:ascii="Arial" w:hAnsi="Arial" w:cs="Arial"/>
          <w:b/>
          <w:u w:val="single"/>
        </w:rPr>
        <w:lastRenderedPageBreak/>
        <w:t>CONTRAT</w:t>
      </w:r>
    </w:p>
    <w:p w14:paraId="25E16265" w14:textId="77777777" w:rsidR="00F104A6" w:rsidRPr="006D61DD" w:rsidRDefault="00F104A6" w:rsidP="00F104A6">
      <w:pPr>
        <w:tabs>
          <w:tab w:val="left" w:pos="207"/>
          <w:tab w:val="center" w:pos="4680"/>
        </w:tabs>
        <w:jc w:val="right"/>
        <w:rPr>
          <w:rFonts w:ascii="Arial" w:hAnsi="Arial" w:cs="Arial"/>
          <w:b/>
          <w:lang w:val="fr-FR"/>
        </w:rPr>
      </w:pPr>
    </w:p>
    <w:p w14:paraId="52889016" w14:textId="77777777" w:rsidR="00F104A6" w:rsidRPr="009A4DFC" w:rsidRDefault="00F104A6" w:rsidP="00F104A6">
      <w:pPr>
        <w:jc w:val="center"/>
        <w:rPr>
          <w:rFonts w:ascii="Arial" w:hAnsi="Arial" w:cs="Arial"/>
          <w:b/>
        </w:rPr>
      </w:pPr>
      <w:r w:rsidRPr="009A4DFC">
        <w:rPr>
          <w:rFonts w:ascii="Arial" w:hAnsi="Arial" w:cs="Arial"/>
          <w:b/>
        </w:rPr>
        <w:t>SOMMAIRE</w:t>
      </w:r>
    </w:p>
    <w:p w14:paraId="5C0C7C33" w14:textId="77777777" w:rsidR="00F104A6" w:rsidRPr="009A4DFC" w:rsidRDefault="00F104A6" w:rsidP="00F104A6">
      <w:pPr>
        <w:pStyle w:val="NoSpacing1"/>
        <w:rPr>
          <w:rFonts w:ascii="Arial" w:hAnsi="Arial" w:cs="Arial"/>
          <w:lang w:val="fr-FR"/>
        </w:rPr>
      </w:pPr>
    </w:p>
    <w:p w14:paraId="6605930E" w14:textId="77777777" w:rsidR="00F104A6" w:rsidRPr="009A4DFC" w:rsidRDefault="00F104A6" w:rsidP="00945242">
      <w:pPr>
        <w:pStyle w:val="NoSpacing1"/>
        <w:numPr>
          <w:ilvl w:val="0"/>
          <w:numId w:val="25"/>
        </w:numPr>
        <w:rPr>
          <w:rFonts w:ascii="Arial" w:hAnsi="Arial" w:cs="Arial"/>
          <w:lang w:val="fr-FR"/>
        </w:rPr>
      </w:pPr>
      <w:r w:rsidRPr="009A4DFC">
        <w:rPr>
          <w:rFonts w:ascii="Arial" w:hAnsi="Arial" w:cs="Arial"/>
          <w:lang w:val="fr-FR"/>
        </w:rPr>
        <w:t>Termes d’engagement entre les parties</w:t>
      </w:r>
    </w:p>
    <w:p w14:paraId="7EE77AD1" w14:textId="77777777" w:rsidR="00F104A6" w:rsidRPr="009A4DFC" w:rsidRDefault="00F104A6" w:rsidP="00F104A6">
      <w:pPr>
        <w:pStyle w:val="NoSpacing1"/>
        <w:ind w:left="720"/>
        <w:rPr>
          <w:rFonts w:ascii="Arial" w:hAnsi="Arial" w:cs="Arial"/>
          <w:lang w:val="fr-FR"/>
        </w:rPr>
      </w:pPr>
    </w:p>
    <w:p w14:paraId="115F9200" w14:textId="257D9335" w:rsidR="00F104A6" w:rsidRPr="009A4DFC" w:rsidRDefault="00F104A6" w:rsidP="00945242">
      <w:pPr>
        <w:pStyle w:val="NoSpacing1"/>
        <w:numPr>
          <w:ilvl w:val="0"/>
          <w:numId w:val="25"/>
        </w:numPr>
        <w:rPr>
          <w:rFonts w:ascii="Arial" w:hAnsi="Arial" w:cs="Arial"/>
          <w:lang w:val="fr-FR"/>
        </w:rPr>
      </w:pPr>
      <w:r w:rsidRPr="009A4DFC">
        <w:rPr>
          <w:rFonts w:ascii="Arial" w:hAnsi="Arial" w:cs="Arial"/>
          <w:lang w:val="fr-FR"/>
        </w:rPr>
        <w:t xml:space="preserve">Clauses </w:t>
      </w:r>
      <w:r w:rsidR="00E02CE7">
        <w:rPr>
          <w:rFonts w:ascii="Arial" w:hAnsi="Arial" w:cs="Arial"/>
          <w:lang w:val="fr-FR"/>
        </w:rPr>
        <w:t>c</w:t>
      </w:r>
      <w:r w:rsidRPr="009A4DFC">
        <w:rPr>
          <w:rFonts w:ascii="Arial" w:hAnsi="Arial" w:cs="Arial"/>
          <w:lang w:val="fr-FR"/>
        </w:rPr>
        <w:t>ontractuelles</w:t>
      </w:r>
    </w:p>
    <w:p w14:paraId="1A70B709" w14:textId="77777777" w:rsidR="00F104A6" w:rsidRPr="009A4DFC" w:rsidRDefault="00F104A6" w:rsidP="00F104A6">
      <w:pPr>
        <w:pStyle w:val="NoSpacing1"/>
        <w:rPr>
          <w:rFonts w:ascii="Arial" w:hAnsi="Arial" w:cs="Arial"/>
          <w:lang w:val="fr-FR"/>
        </w:rPr>
      </w:pPr>
    </w:p>
    <w:p w14:paraId="712A8E1D"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r w:rsidRPr="009A4DFC">
        <w:rPr>
          <w:rFonts w:ascii="Arial" w:hAnsi="Arial" w:cs="Arial"/>
          <w:lang w:val="fr-FR"/>
        </w:rPr>
        <w:tab/>
        <w:t>Article 1 : OBJET ET DONNÉES DU CONTRAT</w:t>
      </w:r>
    </w:p>
    <w:p w14:paraId="089AD112" w14:textId="77777777" w:rsidR="00F104A6" w:rsidRPr="009A4DFC" w:rsidRDefault="00F104A6" w:rsidP="00F104A6">
      <w:pPr>
        <w:pStyle w:val="NoSpacing1"/>
        <w:rPr>
          <w:rFonts w:ascii="Arial" w:hAnsi="Arial" w:cs="Arial"/>
          <w:lang w:val="fr-FR"/>
        </w:rPr>
      </w:pPr>
      <w:r w:rsidRPr="009A4DFC">
        <w:rPr>
          <w:rFonts w:ascii="Arial" w:hAnsi="Arial" w:cs="Arial"/>
          <w:lang w:val="fr-FR"/>
        </w:rPr>
        <w:tab/>
      </w:r>
      <w:r w:rsidRPr="009A4DFC">
        <w:rPr>
          <w:rFonts w:ascii="Arial" w:hAnsi="Arial" w:cs="Arial"/>
          <w:lang w:val="fr-FR"/>
        </w:rPr>
        <w:tab/>
        <w:t>1 -1. Objet du Contrat</w:t>
      </w:r>
    </w:p>
    <w:p w14:paraId="36534D9F" w14:textId="77777777" w:rsidR="00F104A6" w:rsidRPr="009A4DFC" w:rsidRDefault="00F104A6" w:rsidP="00F104A6">
      <w:pPr>
        <w:pStyle w:val="NoSpacing1"/>
        <w:tabs>
          <w:tab w:val="left" w:pos="1470"/>
        </w:tabs>
        <w:rPr>
          <w:rFonts w:ascii="Arial" w:hAnsi="Arial" w:cs="Arial"/>
          <w:lang w:val="fr-FR"/>
        </w:rPr>
      </w:pPr>
      <w:r w:rsidRPr="009A4DFC">
        <w:rPr>
          <w:rFonts w:ascii="Arial" w:hAnsi="Arial" w:cs="Arial"/>
          <w:lang w:val="fr-FR"/>
        </w:rPr>
        <w:tab/>
        <w:t>1 -2. Données du Contrat</w:t>
      </w:r>
    </w:p>
    <w:p w14:paraId="34D59B70" w14:textId="77777777" w:rsidR="00F104A6" w:rsidRPr="009A4DFC" w:rsidRDefault="00F104A6" w:rsidP="00F104A6">
      <w:pPr>
        <w:pStyle w:val="NoSpacing1"/>
        <w:rPr>
          <w:rFonts w:ascii="Arial" w:hAnsi="Arial" w:cs="Arial"/>
          <w:lang w:val="fr-FR"/>
        </w:rPr>
      </w:pPr>
    </w:p>
    <w:p w14:paraId="01B8E6E4"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r w:rsidRPr="009A4DFC">
        <w:rPr>
          <w:rFonts w:ascii="Arial" w:hAnsi="Arial" w:cs="Arial"/>
          <w:lang w:val="fr-FR"/>
        </w:rPr>
        <w:tab/>
        <w:t>Article 2 : CONSISTANCE ET DESCRIPTION DES TRAVAUX</w:t>
      </w:r>
    </w:p>
    <w:p w14:paraId="2D7E6C15" w14:textId="77777777" w:rsidR="00F104A6" w:rsidRPr="009A4DFC" w:rsidRDefault="00F104A6" w:rsidP="00F104A6">
      <w:pPr>
        <w:pStyle w:val="NoSpacing1"/>
        <w:rPr>
          <w:rFonts w:ascii="Arial" w:hAnsi="Arial" w:cs="Arial"/>
          <w:lang w:val="fr-FR"/>
        </w:rPr>
      </w:pPr>
    </w:p>
    <w:p w14:paraId="66051E65"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r w:rsidRPr="009A4DFC">
        <w:rPr>
          <w:rFonts w:ascii="Arial" w:hAnsi="Arial" w:cs="Arial"/>
          <w:lang w:val="fr-FR"/>
        </w:rPr>
        <w:tab/>
        <w:t xml:space="preserve">Article 3 : DISPOSITIONS GÉNÉRALES </w:t>
      </w:r>
    </w:p>
    <w:p w14:paraId="6D6C0572"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p>
    <w:p w14:paraId="6419D0CF"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r w:rsidRPr="009A4DFC">
        <w:rPr>
          <w:rFonts w:ascii="Arial" w:hAnsi="Arial" w:cs="Arial"/>
          <w:lang w:val="fr-FR"/>
        </w:rPr>
        <w:tab/>
        <w:t>Article 4 : DISPOSITIONS PARTICULIÈRES</w:t>
      </w:r>
    </w:p>
    <w:p w14:paraId="4D6C92B4" w14:textId="77777777" w:rsidR="00F104A6" w:rsidRPr="009A4DFC" w:rsidRDefault="00F104A6" w:rsidP="00F104A6">
      <w:pPr>
        <w:pStyle w:val="NoSpacing1"/>
        <w:rPr>
          <w:rFonts w:ascii="Arial" w:hAnsi="Arial" w:cs="Arial"/>
          <w:lang w:val="fr-FR"/>
        </w:rPr>
      </w:pPr>
    </w:p>
    <w:p w14:paraId="5944E6BF"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4 – 1. Définition et Interprétation </w:t>
      </w:r>
    </w:p>
    <w:p w14:paraId="435501AE"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4 – 2. Relations entre les Parties</w:t>
      </w:r>
    </w:p>
    <w:p w14:paraId="2F2E5750" w14:textId="5D85280D" w:rsidR="00F104A6" w:rsidRPr="009A4DFC" w:rsidRDefault="00F104A6" w:rsidP="00F104A6">
      <w:pPr>
        <w:pStyle w:val="NoSpacing1"/>
        <w:rPr>
          <w:rFonts w:ascii="Arial" w:hAnsi="Arial" w:cs="Arial"/>
          <w:lang w:val="fr-FR"/>
        </w:rPr>
      </w:pPr>
      <w:r w:rsidRPr="009A4DFC">
        <w:rPr>
          <w:rFonts w:ascii="Arial" w:hAnsi="Arial" w:cs="Arial"/>
          <w:lang w:val="fr-FR"/>
        </w:rPr>
        <w:t xml:space="preserve">                          4 – 3. Pièces </w:t>
      </w:r>
      <w:r w:rsidR="00E02CE7">
        <w:rPr>
          <w:rFonts w:ascii="Arial" w:hAnsi="Arial" w:cs="Arial"/>
          <w:lang w:val="fr-FR"/>
        </w:rPr>
        <w:t>c</w:t>
      </w:r>
      <w:r w:rsidRPr="009A4DFC">
        <w:rPr>
          <w:rFonts w:ascii="Arial" w:hAnsi="Arial" w:cs="Arial"/>
          <w:lang w:val="fr-FR"/>
        </w:rPr>
        <w:t>onstitutives du Marché</w:t>
      </w:r>
    </w:p>
    <w:p w14:paraId="1FD86F82" w14:textId="585E65B8" w:rsidR="00F104A6" w:rsidRPr="009A4DFC" w:rsidRDefault="00F104A6" w:rsidP="00F104A6">
      <w:pPr>
        <w:pStyle w:val="NoSpacing1"/>
        <w:rPr>
          <w:rFonts w:ascii="Arial" w:hAnsi="Arial" w:cs="Arial"/>
          <w:lang w:val="fr-FR"/>
        </w:rPr>
      </w:pPr>
      <w:r w:rsidRPr="009A4DFC">
        <w:rPr>
          <w:rFonts w:ascii="Arial" w:hAnsi="Arial" w:cs="Arial"/>
          <w:lang w:val="fr-FR"/>
        </w:rPr>
        <w:t xml:space="preserve">                          4 – 4. Langue et Droits </w:t>
      </w:r>
      <w:r w:rsidR="00E02CE7">
        <w:rPr>
          <w:rFonts w:ascii="Arial" w:hAnsi="Arial" w:cs="Arial"/>
          <w:lang w:val="fr-FR"/>
        </w:rPr>
        <w:t>a</w:t>
      </w:r>
      <w:r w:rsidRPr="009A4DFC">
        <w:rPr>
          <w:rFonts w:ascii="Arial" w:hAnsi="Arial" w:cs="Arial"/>
          <w:lang w:val="fr-FR"/>
        </w:rPr>
        <w:t>pplicables</w:t>
      </w:r>
    </w:p>
    <w:p w14:paraId="4D3A80BA"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4 – 5. Notifications</w:t>
      </w:r>
    </w:p>
    <w:p w14:paraId="586949BE"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4 – 6. Cession, Nature et Propriétaire des Documents</w:t>
      </w:r>
    </w:p>
    <w:p w14:paraId="5A3EE69F" w14:textId="38712C5F" w:rsidR="00F104A6" w:rsidRPr="009A4DFC" w:rsidRDefault="00F104A6" w:rsidP="00F104A6">
      <w:pPr>
        <w:pStyle w:val="NoSpacing1"/>
        <w:rPr>
          <w:rFonts w:ascii="Arial" w:hAnsi="Arial" w:cs="Arial"/>
          <w:lang w:val="fr-FR"/>
        </w:rPr>
      </w:pPr>
      <w:r w:rsidRPr="009A4DFC">
        <w:rPr>
          <w:rFonts w:ascii="Arial" w:hAnsi="Arial" w:cs="Arial"/>
          <w:lang w:val="fr-FR"/>
        </w:rPr>
        <w:t xml:space="preserve">                          4 – 7. Représentants </w:t>
      </w:r>
      <w:r w:rsidR="00E02CE7">
        <w:rPr>
          <w:rFonts w:ascii="Arial" w:hAnsi="Arial" w:cs="Arial"/>
          <w:lang w:val="fr-FR"/>
        </w:rPr>
        <w:t>a</w:t>
      </w:r>
      <w:r w:rsidRPr="009A4DFC">
        <w:rPr>
          <w:rFonts w:ascii="Arial" w:hAnsi="Arial" w:cs="Arial"/>
          <w:lang w:val="fr-FR"/>
        </w:rPr>
        <w:t>utorisés</w:t>
      </w:r>
    </w:p>
    <w:p w14:paraId="3A22517B"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4 – 8. Impôts et Taxes</w:t>
      </w:r>
    </w:p>
    <w:p w14:paraId="519CAEDA"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p>
    <w:p w14:paraId="02ECD2DE"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w:t>
      </w:r>
      <w:r w:rsidRPr="009A4DFC">
        <w:rPr>
          <w:rFonts w:ascii="Arial" w:hAnsi="Arial" w:cs="Arial"/>
          <w:lang w:val="fr-FR"/>
        </w:rPr>
        <w:tab/>
        <w:t xml:space="preserve"> Article 5 : COMMENCEMENT, EXÉCUTION, AMENDEMENT ET RÉSILIATION </w:t>
      </w:r>
    </w:p>
    <w:p w14:paraId="526230D1"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DU CONTRAT</w:t>
      </w:r>
    </w:p>
    <w:p w14:paraId="1BF7952D" w14:textId="77777777" w:rsidR="00F104A6" w:rsidRPr="009A4DFC" w:rsidRDefault="00F104A6" w:rsidP="00F104A6">
      <w:pPr>
        <w:pStyle w:val="NoSpacing1"/>
        <w:rPr>
          <w:rFonts w:ascii="Arial" w:hAnsi="Arial" w:cs="Arial"/>
          <w:lang w:val="fr-FR"/>
        </w:rPr>
      </w:pPr>
    </w:p>
    <w:p w14:paraId="0422A243"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5 – 1.  Entrée en vigueur du contrat</w:t>
      </w:r>
    </w:p>
    <w:p w14:paraId="3FB79FAF" w14:textId="5FA306A3" w:rsidR="00F104A6" w:rsidRPr="009A4DFC" w:rsidRDefault="00F104A6" w:rsidP="00F104A6">
      <w:pPr>
        <w:pStyle w:val="NoSpacing1"/>
        <w:rPr>
          <w:rFonts w:ascii="Arial" w:hAnsi="Arial" w:cs="Arial"/>
          <w:lang w:val="fr-FR"/>
        </w:rPr>
      </w:pPr>
      <w:r w:rsidRPr="009A4DFC">
        <w:rPr>
          <w:rFonts w:ascii="Arial" w:hAnsi="Arial" w:cs="Arial"/>
          <w:lang w:val="fr-FR"/>
        </w:rPr>
        <w:t xml:space="preserve">                            5 – 2.  </w:t>
      </w:r>
      <w:r w:rsidR="00857830" w:rsidRPr="009A4DFC">
        <w:rPr>
          <w:rFonts w:ascii="Arial" w:hAnsi="Arial" w:cs="Arial"/>
          <w:lang w:val="fr-FR"/>
        </w:rPr>
        <w:t>Début des</w:t>
      </w:r>
      <w:r w:rsidRPr="009A4DFC">
        <w:rPr>
          <w:rFonts w:ascii="Arial" w:hAnsi="Arial" w:cs="Arial"/>
          <w:lang w:val="fr-FR"/>
        </w:rPr>
        <w:t xml:space="preserve"> prestations</w:t>
      </w:r>
    </w:p>
    <w:p w14:paraId="0275D106"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5 – 3.  Achèvement du contrat</w:t>
      </w:r>
    </w:p>
    <w:p w14:paraId="7CE07B7D"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5 – 4.  Amendement du contrat</w:t>
      </w:r>
    </w:p>
    <w:p w14:paraId="4AEE5FFA" w14:textId="68BFFAE5" w:rsidR="00F104A6" w:rsidRPr="009A4DFC" w:rsidRDefault="00F104A6" w:rsidP="00F104A6">
      <w:pPr>
        <w:pStyle w:val="NoSpacing1"/>
        <w:rPr>
          <w:rFonts w:ascii="Arial" w:hAnsi="Arial" w:cs="Arial"/>
          <w:lang w:val="fr-FR"/>
        </w:rPr>
      </w:pPr>
      <w:r w:rsidRPr="009A4DFC">
        <w:rPr>
          <w:rFonts w:ascii="Arial" w:hAnsi="Arial" w:cs="Arial"/>
          <w:lang w:val="fr-FR"/>
        </w:rPr>
        <w:t xml:space="preserve">                            5 – 5.  Force </w:t>
      </w:r>
      <w:r w:rsidR="00E02CE7">
        <w:rPr>
          <w:rFonts w:ascii="Arial" w:hAnsi="Arial" w:cs="Arial"/>
          <w:lang w:val="fr-FR"/>
        </w:rPr>
        <w:t>m</w:t>
      </w:r>
      <w:r w:rsidRPr="009A4DFC">
        <w:rPr>
          <w:rFonts w:ascii="Arial" w:hAnsi="Arial" w:cs="Arial"/>
          <w:lang w:val="fr-FR"/>
        </w:rPr>
        <w:t>ajeure</w:t>
      </w:r>
    </w:p>
    <w:p w14:paraId="35E4C413"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5 – 6.  Suspension des paiements</w:t>
      </w:r>
    </w:p>
    <w:p w14:paraId="2442E6F8" w14:textId="77777777" w:rsidR="00F104A6" w:rsidRPr="009A4DFC" w:rsidRDefault="00F104A6" w:rsidP="00F104A6">
      <w:pPr>
        <w:pStyle w:val="NoSpacing1"/>
        <w:rPr>
          <w:rFonts w:ascii="Arial" w:hAnsi="Arial" w:cs="Arial"/>
          <w:lang w:val="fr-FR"/>
        </w:rPr>
      </w:pPr>
      <w:r w:rsidRPr="009A4DFC">
        <w:rPr>
          <w:rFonts w:ascii="Arial" w:hAnsi="Arial" w:cs="Arial"/>
          <w:lang w:val="fr-FR"/>
        </w:rPr>
        <w:t xml:space="preserve">                            5 – 7.  Résiliation du contrat</w:t>
      </w:r>
    </w:p>
    <w:p w14:paraId="35A3784F" w14:textId="77777777" w:rsidR="00F104A6" w:rsidRPr="009A4DFC" w:rsidRDefault="00F104A6" w:rsidP="00F104A6">
      <w:pPr>
        <w:pStyle w:val="NoSpacing1"/>
        <w:rPr>
          <w:rFonts w:ascii="Arial" w:hAnsi="Arial" w:cs="Arial"/>
          <w:lang w:val="fr-FR"/>
        </w:rPr>
      </w:pPr>
    </w:p>
    <w:p w14:paraId="5B4B3BB9"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6 : DEVOIRS ET POUVOIRS DU MAITRE D’OUVRAGE DÉLÉGUÉ</w:t>
      </w:r>
    </w:p>
    <w:p w14:paraId="703F1DEB" w14:textId="77777777" w:rsidR="00F104A6" w:rsidRPr="009A4DFC" w:rsidRDefault="00F104A6" w:rsidP="00F104A6">
      <w:pPr>
        <w:pStyle w:val="NoSpacing1"/>
        <w:rPr>
          <w:rFonts w:ascii="Arial" w:hAnsi="Arial" w:cs="Arial"/>
          <w:lang w:val="fr-FR"/>
        </w:rPr>
      </w:pPr>
    </w:p>
    <w:p w14:paraId="406BA7EC"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7 : RESPONSABILITÉS GÉNÉRALES DE L’ENTREPRENEUR</w:t>
      </w:r>
    </w:p>
    <w:p w14:paraId="7D15E3C5" w14:textId="77777777" w:rsidR="00F104A6" w:rsidRPr="009A4DFC" w:rsidRDefault="00F104A6" w:rsidP="00F104A6">
      <w:pPr>
        <w:pStyle w:val="NoSpacing1"/>
        <w:rPr>
          <w:rFonts w:ascii="Arial" w:hAnsi="Arial" w:cs="Arial"/>
          <w:lang w:val="fr-FR"/>
        </w:rPr>
      </w:pPr>
    </w:p>
    <w:p w14:paraId="4BCFF101"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8 : PERSONNEL DE L’ENTREPRENEUR</w:t>
      </w:r>
    </w:p>
    <w:p w14:paraId="035D97B2" w14:textId="77777777" w:rsidR="00F104A6" w:rsidRPr="009A4DFC" w:rsidRDefault="00F104A6" w:rsidP="00F104A6">
      <w:pPr>
        <w:pStyle w:val="NoSpacing1"/>
        <w:rPr>
          <w:rFonts w:ascii="Arial" w:hAnsi="Arial" w:cs="Arial"/>
          <w:lang w:val="fr-FR"/>
        </w:rPr>
      </w:pPr>
    </w:p>
    <w:p w14:paraId="38914375"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9   : DÉLAI D’EXÉCUTION</w:t>
      </w:r>
    </w:p>
    <w:p w14:paraId="37D5B765" w14:textId="77777777" w:rsidR="00F104A6" w:rsidRPr="009A4DFC" w:rsidRDefault="00F104A6" w:rsidP="00F104A6">
      <w:pPr>
        <w:pStyle w:val="NoSpacing1"/>
        <w:rPr>
          <w:rFonts w:ascii="Arial" w:hAnsi="Arial" w:cs="Arial"/>
          <w:lang w:val="fr-FR"/>
        </w:rPr>
      </w:pPr>
    </w:p>
    <w:p w14:paraId="1CE97A01"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10 : MODALITÉS DE DÉCAISSEMENT</w:t>
      </w:r>
    </w:p>
    <w:p w14:paraId="43FA49CF" w14:textId="77777777" w:rsidR="00F104A6" w:rsidRPr="009A4DFC" w:rsidRDefault="00F104A6" w:rsidP="00F104A6">
      <w:pPr>
        <w:pStyle w:val="NoSpacing1"/>
        <w:rPr>
          <w:rFonts w:ascii="Arial" w:hAnsi="Arial" w:cs="Arial"/>
          <w:lang w:val="fr-FR"/>
        </w:rPr>
      </w:pPr>
    </w:p>
    <w:p w14:paraId="73EE750B"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lastRenderedPageBreak/>
        <w:t>Article 11 : ASSURANCE AUX TIERS</w:t>
      </w:r>
    </w:p>
    <w:p w14:paraId="1E0D27F3" w14:textId="77777777" w:rsidR="00F104A6" w:rsidRPr="009A4DFC" w:rsidRDefault="00F104A6" w:rsidP="00F104A6">
      <w:pPr>
        <w:pStyle w:val="NoSpacing1"/>
        <w:rPr>
          <w:rFonts w:ascii="Arial" w:hAnsi="Arial" w:cs="Arial"/>
          <w:lang w:val="fr-FR"/>
        </w:rPr>
      </w:pPr>
    </w:p>
    <w:p w14:paraId="79C25FFA"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12 : RETENUE DE GARANTIE</w:t>
      </w:r>
    </w:p>
    <w:p w14:paraId="30E8FDB2" w14:textId="77777777" w:rsidR="00F104A6" w:rsidRPr="009A4DFC" w:rsidRDefault="00F104A6" w:rsidP="00F104A6">
      <w:pPr>
        <w:pStyle w:val="NoSpacing1"/>
        <w:rPr>
          <w:rFonts w:ascii="Arial" w:hAnsi="Arial" w:cs="Arial"/>
          <w:lang w:val="fr-FR"/>
        </w:rPr>
      </w:pPr>
    </w:p>
    <w:p w14:paraId="75596383"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13 : ACOMPTE PROVISIONNEL</w:t>
      </w:r>
    </w:p>
    <w:p w14:paraId="014B8E3B" w14:textId="77777777" w:rsidR="00F104A6" w:rsidRPr="009A4DFC" w:rsidRDefault="00F104A6" w:rsidP="00F104A6">
      <w:pPr>
        <w:pStyle w:val="NoSpacing1"/>
        <w:rPr>
          <w:rFonts w:ascii="Arial" w:hAnsi="Arial" w:cs="Arial"/>
          <w:lang w:val="fr-FR"/>
        </w:rPr>
      </w:pPr>
    </w:p>
    <w:p w14:paraId="4A9C27CD"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 xml:space="preserve">Article 14 : VARIATION DE COUTS </w:t>
      </w:r>
    </w:p>
    <w:p w14:paraId="63AFD06B" w14:textId="77777777" w:rsidR="00F104A6" w:rsidRPr="009A4DFC" w:rsidRDefault="00F104A6" w:rsidP="00F104A6">
      <w:pPr>
        <w:pStyle w:val="NoSpacing1"/>
        <w:rPr>
          <w:rFonts w:ascii="Arial" w:hAnsi="Arial" w:cs="Arial"/>
          <w:lang w:val="fr-FR"/>
        </w:rPr>
      </w:pPr>
    </w:p>
    <w:p w14:paraId="6ADB8238"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15 : AUTORISATION D’INSPECTION</w:t>
      </w:r>
    </w:p>
    <w:p w14:paraId="021F8706" w14:textId="77777777" w:rsidR="00F104A6" w:rsidRPr="009A4DFC" w:rsidRDefault="00F104A6" w:rsidP="00F104A6">
      <w:pPr>
        <w:pStyle w:val="NoSpacing1"/>
        <w:rPr>
          <w:rFonts w:ascii="Arial" w:hAnsi="Arial" w:cs="Arial"/>
          <w:lang w:val="fr-FR"/>
        </w:rPr>
      </w:pPr>
    </w:p>
    <w:p w14:paraId="0E8B9B38"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16 : OBLIGATIONS DU MAITRE D’OUVRAGE DÉLÉGUÉ</w:t>
      </w:r>
    </w:p>
    <w:p w14:paraId="1CCE6301" w14:textId="77777777" w:rsidR="00F104A6" w:rsidRPr="009A4DFC" w:rsidRDefault="00F104A6" w:rsidP="00F104A6">
      <w:pPr>
        <w:pStyle w:val="NoSpacing1"/>
        <w:rPr>
          <w:rFonts w:ascii="Arial" w:hAnsi="Arial" w:cs="Arial"/>
          <w:lang w:val="fr-FR"/>
        </w:rPr>
      </w:pPr>
    </w:p>
    <w:p w14:paraId="34B8D58F"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17 : RÉCEPTION PROVISOIRE DES TRAVAUX</w:t>
      </w:r>
    </w:p>
    <w:p w14:paraId="31E5B1A2" w14:textId="77777777" w:rsidR="00F104A6" w:rsidRPr="009A4DFC" w:rsidRDefault="00F104A6" w:rsidP="00F104A6">
      <w:pPr>
        <w:pStyle w:val="NoSpacing1"/>
        <w:rPr>
          <w:rFonts w:ascii="Arial" w:hAnsi="Arial" w:cs="Arial"/>
          <w:lang w:val="fr-FR"/>
        </w:rPr>
      </w:pPr>
    </w:p>
    <w:p w14:paraId="53DC4FCB"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18 : RÉCEPTION DÉFINITIVE DES TRAVAUX</w:t>
      </w:r>
    </w:p>
    <w:p w14:paraId="45EE0493" w14:textId="77777777" w:rsidR="00F104A6" w:rsidRPr="009A4DFC" w:rsidRDefault="00F104A6" w:rsidP="00F104A6">
      <w:pPr>
        <w:pStyle w:val="NoSpacing1"/>
        <w:rPr>
          <w:rFonts w:ascii="Arial" w:hAnsi="Arial" w:cs="Arial"/>
          <w:lang w:val="fr-FR"/>
        </w:rPr>
      </w:pPr>
    </w:p>
    <w:p w14:paraId="57324F79"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19 : PÉNALITÉS DE RETARD</w:t>
      </w:r>
    </w:p>
    <w:p w14:paraId="401FA727" w14:textId="77777777" w:rsidR="00F104A6" w:rsidRPr="009A4DFC" w:rsidRDefault="00F104A6" w:rsidP="00F104A6">
      <w:pPr>
        <w:pStyle w:val="NoSpacing1"/>
        <w:rPr>
          <w:rFonts w:ascii="Arial" w:hAnsi="Arial" w:cs="Arial"/>
          <w:lang w:val="fr-FR"/>
        </w:rPr>
      </w:pPr>
    </w:p>
    <w:p w14:paraId="195C66FA"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20 : AVIS ET REQUÊTES</w:t>
      </w:r>
    </w:p>
    <w:p w14:paraId="08E73634" w14:textId="77777777" w:rsidR="00F104A6" w:rsidRPr="009A4DFC" w:rsidRDefault="00F104A6" w:rsidP="00F104A6">
      <w:pPr>
        <w:pStyle w:val="NoSpacing1"/>
        <w:rPr>
          <w:rFonts w:ascii="Arial" w:hAnsi="Arial" w:cs="Arial"/>
          <w:lang w:val="fr-FR"/>
        </w:rPr>
      </w:pPr>
    </w:p>
    <w:p w14:paraId="291710E7"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21 : RÈGLEMENT DE LITIGES</w:t>
      </w:r>
    </w:p>
    <w:p w14:paraId="74F0479B" w14:textId="77777777" w:rsidR="00F104A6" w:rsidRPr="009A4DFC" w:rsidRDefault="00F104A6" w:rsidP="00F104A6">
      <w:pPr>
        <w:pStyle w:val="NoSpacing1"/>
        <w:rPr>
          <w:rFonts w:ascii="Arial" w:hAnsi="Arial" w:cs="Arial"/>
          <w:lang w:val="fr-FR"/>
        </w:rPr>
      </w:pPr>
    </w:p>
    <w:p w14:paraId="40F7EF68" w14:textId="77777777" w:rsidR="00F104A6" w:rsidRPr="009A4DFC" w:rsidRDefault="00F104A6" w:rsidP="00F104A6">
      <w:pPr>
        <w:pStyle w:val="NoSpacing1"/>
        <w:ind w:firstLine="720"/>
        <w:rPr>
          <w:rFonts w:ascii="Arial" w:hAnsi="Arial" w:cs="Arial"/>
          <w:lang w:val="fr-FR"/>
        </w:rPr>
      </w:pPr>
      <w:r w:rsidRPr="009A4DFC">
        <w:rPr>
          <w:rFonts w:ascii="Arial" w:hAnsi="Arial" w:cs="Arial"/>
          <w:lang w:val="fr-FR"/>
        </w:rPr>
        <w:t>Article 22 : ENGAGEMENT</w:t>
      </w:r>
    </w:p>
    <w:p w14:paraId="02A84A6B" w14:textId="77777777" w:rsidR="00F104A6" w:rsidRPr="009A4DFC" w:rsidRDefault="00F104A6" w:rsidP="00F104A6">
      <w:pPr>
        <w:pStyle w:val="NoSpacing1"/>
        <w:rPr>
          <w:rFonts w:ascii="Arial" w:hAnsi="Arial" w:cs="Arial"/>
          <w:lang w:val="fr-FR"/>
        </w:rPr>
      </w:pPr>
    </w:p>
    <w:p w14:paraId="0D3B91FD" w14:textId="77777777" w:rsidR="00F104A6" w:rsidRPr="009A4DFC" w:rsidRDefault="00F104A6" w:rsidP="00F104A6">
      <w:pPr>
        <w:pStyle w:val="NoSpacing1"/>
        <w:rPr>
          <w:rFonts w:ascii="Arial" w:hAnsi="Arial" w:cs="Arial"/>
          <w:lang w:val="fr-FR"/>
        </w:rPr>
      </w:pPr>
    </w:p>
    <w:p w14:paraId="415C4358" w14:textId="77777777" w:rsidR="00F104A6" w:rsidRPr="009A4DFC" w:rsidRDefault="00F104A6" w:rsidP="00F104A6">
      <w:pPr>
        <w:pStyle w:val="NoSpacing1"/>
        <w:rPr>
          <w:rFonts w:ascii="Arial" w:hAnsi="Arial" w:cs="Arial"/>
          <w:lang w:val="fr-FR"/>
        </w:rPr>
      </w:pPr>
    </w:p>
    <w:p w14:paraId="0B906CCA" w14:textId="77777777" w:rsidR="00F104A6" w:rsidRPr="009A4DFC" w:rsidRDefault="00F104A6" w:rsidP="00F104A6">
      <w:pPr>
        <w:pStyle w:val="NoSpacing1"/>
        <w:jc w:val="center"/>
        <w:rPr>
          <w:rFonts w:ascii="Arial" w:hAnsi="Arial" w:cs="Arial"/>
          <w:b/>
          <w:u w:val="single"/>
          <w:lang w:val="fr-FR"/>
        </w:rPr>
      </w:pPr>
    </w:p>
    <w:p w14:paraId="3EAA462B" w14:textId="77777777" w:rsidR="00F104A6" w:rsidRPr="009A4DFC" w:rsidRDefault="00F104A6" w:rsidP="00F104A6">
      <w:pPr>
        <w:pStyle w:val="NoSpacing1"/>
        <w:jc w:val="center"/>
        <w:rPr>
          <w:rFonts w:ascii="Arial" w:hAnsi="Arial" w:cs="Arial"/>
          <w:b/>
          <w:u w:val="single"/>
          <w:lang w:val="fr-FR"/>
        </w:rPr>
      </w:pPr>
    </w:p>
    <w:p w14:paraId="2552AFB9" w14:textId="77777777" w:rsidR="00F104A6" w:rsidRPr="009A4DFC" w:rsidRDefault="00F104A6" w:rsidP="00F104A6">
      <w:pPr>
        <w:pStyle w:val="NoSpacing1"/>
        <w:jc w:val="center"/>
        <w:rPr>
          <w:rFonts w:ascii="Arial" w:hAnsi="Arial" w:cs="Arial"/>
          <w:b/>
          <w:u w:val="single"/>
          <w:lang w:val="fr-FR"/>
        </w:rPr>
      </w:pPr>
    </w:p>
    <w:p w14:paraId="702C0659" w14:textId="77777777" w:rsidR="00F104A6" w:rsidRPr="009A4DFC" w:rsidRDefault="00F104A6" w:rsidP="00F104A6">
      <w:pPr>
        <w:pStyle w:val="NoSpacing1"/>
        <w:jc w:val="center"/>
        <w:rPr>
          <w:rFonts w:ascii="Arial" w:hAnsi="Arial" w:cs="Arial"/>
          <w:b/>
          <w:u w:val="single"/>
          <w:lang w:val="fr-FR"/>
        </w:rPr>
      </w:pPr>
    </w:p>
    <w:p w14:paraId="63FC82BC" w14:textId="77777777" w:rsidR="00F104A6" w:rsidRPr="009A4DFC" w:rsidRDefault="00F104A6" w:rsidP="00F104A6">
      <w:pPr>
        <w:pStyle w:val="NoSpacing1"/>
        <w:jc w:val="center"/>
        <w:rPr>
          <w:rFonts w:ascii="Arial" w:hAnsi="Arial" w:cs="Arial"/>
          <w:b/>
          <w:u w:val="single"/>
          <w:lang w:val="fr-FR"/>
        </w:rPr>
      </w:pPr>
    </w:p>
    <w:p w14:paraId="6930509E" w14:textId="77777777" w:rsidR="00F104A6" w:rsidRPr="009A4DFC" w:rsidRDefault="00F104A6" w:rsidP="00F104A6">
      <w:pPr>
        <w:pStyle w:val="NoSpacing1"/>
        <w:jc w:val="center"/>
        <w:rPr>
          <w:rFonts w:ascii="Arial" w:hAnsi="Arial" w:cs="Arial"/>
          <w:b/>
          <w:u w:val="single"/>
          <w:lang w:val="fr-FR"/>
        </w:rPr>
      </w:pPr>
    </w:p>
    <w:p w14:paraId="7D91B3EE" w14:textId="77777777" w:rsidR="00F104A6" w:rsidRPr="009A4DFC" w:rsidRDefault="00F104A6" w:rsidP="00F104A6">
      <w:pPr>
        <w:pStyle w:val="NoSpacing1"/>
        <w:jc w:val="center"/>
        <w:rPr>
          <w:rFonts w:ascii="Arial" w:hAnsi="Arial" w:cs="Arial"/>
          <w:b/>
          <w:u w:val="single"/>
          <w:lang w:val="fr-FR"/>
        </w:rPr>
      </w:pPr>
    </w:p>
    <w:p w14:paraId="59B0BF4D" w14:textId="77777777" w:rsidR="00F104A6" w:rsidRPr="009A4DFC" w:rsidRDefault="00F104A6" w:rsidP="00F104A6">
      <w:pPr>
        <w:pStyle w:val="NoSpacing1"/>
        <w:jc w:val="center"/>
        <w:rPr>
          <w:rFonts w:ascii="Arial" w:hAnsi="Arial" w:cs="Arial"/>
          <w:b/>
          <w:u w:val="single"/>
          <w:lang w:val="fr-FR"/>
        </w:rPr>
      </w:pPr>
    </w:p>
    <w:p w14:paraId="6CA7C0F7" w14:textId="77777777" w:rsidR="00F104A6" w:rsidRPr="009A4DFC" w:rsidRDefault="00F104A6" w:rsidP="00F104A6">
      <w:pPr>
        <w:pStyle w:val="NoSpacing1"/>
        <w:jc w:val="center"/>
        <w:rPr>
          <w:rFonts w:ascii="Arial" w:hAnsi="Arial" w:cs="Arial"/>
          <w:b/>
          <w:u w:val="single"/>
          <w:lang w:val="fr-FR"/>
        </w:rPr>
      </w:pPr>
    </w:p>
    <w:p w14:paraId="7AA2B552" w14:textId="77777777" w:rsidR="00F104A6" w:rsidRPr="009A4DFC" w:rsidRDefault="00F104A6" w:rsidP="00F104A6">
      <w:pPr>
        <w:pStyle w:val="NoSpacing1"/>
        <w:jc w:val="center"/>
        <w:rPr>
          <w:rFonts w:ascii="Arial" w:hAnsi="Arial" w:cs="Arial"/>
          <w:b/>
          <w:u w:val="single"/>
          <w:lang w:val="fr-FR"/>
        </w:rPr>
      </w:pPr>
    </w:p>
    <w:p w14:paraId="4F12F2B7" w14:textId="77777777" w:rsidR="00F104A6" w:rsidRPr="009A4DFC" w:rsidRDefault="00F104A6" w:rsidP="00F104A6">
      <w:pPr>
        <w:pStyle w:val="NoSpacing1"/>
        <w:jc w:val="center"/>
        <w:rPr>
          <w:rFonts w:ascii="Arial" w:hAnsi="Arial" w:cs="Arial"/>
          <w:b/>
          <w:u w:val="single"/>
          <w:lang w:val="fr-FR"/>
        </w:rPr>
      </w:pPr>
    </w:p>
    <w:p w14:paraId="24F62DEC" w14:textId="77777777" w:rsidR="00F104A6" w:rsidRPr="009A4DFC" w:rsidRDefault="00F104A6" w:rsidP="00F104A6">
      <w:pPr>
        <w:pStyle w:val="NoSpacing1"/>
        <w:jc w:val="center"/>
        <w:rPr>
          <w:rFonts w:ascii="Arial" w:hAnsi="Arial" w:cs="Arial"/>
          <w:b/>
          <w:u w:val="single"/>
          <w:lang w:val="fr-FR"/>
        </w:rPr>
      </w:pPr>
      <w:r w:rsidRPr="009A4DFC">
        <w:rPr>
          <w:rFonts w:ascii="Arial" w:hAnsi="Arial" w:cs="Arial"/>
          <w:b/>
          <w:u w:val="single"/>
          <w:lang w:val="fr-FR"/>
        </w:rPr>
        <w:br w:type="page"/>
      </w:r>
    </w:p>
    <w:p w14:paraId="134C8F9A" w14:textId="77777777" w:rsidR="00F104A6" w:rsidRPr="009A4DFC" w:rsidRDefault="00F104A6" w:rsidP="00945242">
      <w:pPr>
        <w:numPr>
          <w:ilvl w:val="0"/>
          <w:numId w:val="19"/>
        </w:numPr>
        <w:spacing w:after="0"/>
        <w:jc w:val="center"/>
        <w:rPr>
          <w:rFonts w:ascii="Arial" w:hAnsi="Arial" w:cs="Arial"/>
          <w:b/>
          <w:u w:val="single"/>
        </w:rPr>
      </w:pPr>
      <w:r w:rsidRPr="009A4DFC">
        <w:rPr>
          <w:rFonts w:ascii="Arial" w:hAnsi="Arial" w:cs="Arial"/>
          <w:b/>
          <w:u w:val="single"/>
        </w:rPr>
        <w:lastRenderedPageBreak/>
        <w:t>Termes d’engagement entre les Parties</w:t>
      </w:r>
    </w:p>
    <w:p w14:paraId="7B2DCAC1" w14:textId="77777777" w:rsidR="00F104A6" w:rsidRPr="009A4DFC" w:rsidRDefault="00F104A6" w:rsidP="00F104A6">
      <w:pPr>
        <w:pStyle w:val="NoSpacing1"/>
        <w:ind w:left="720"/>
        <w:rPr>
          <w:rFonts w:ascii="Arial" w:hAnsi="Arial" w:cs="Arial"/>
          <w:lang w:val="fr-FR"/>
        </w:rPr>
      </w:pPr>
    </w:p>
    <w:p w14:paraId="26C836B7" w14:textId="3056BD70" w:rsidR="00F104A6" w:rsidRPr="009A4DFC" w:rsidRDefault="00F104A6" w:rsidP="00F104A6">
      <w:pPr>
        <w:pStyle w:val="NoSpacing1"/>
        <w:ind w:left="720"/>
        <w:jc w:val="both"/>
        <w:rPr>
          <w:rFonts w:ascii="Arial" w:hAnsi="Arial" w:cs="Arial"/>
          <w:lang w:val="fr-FR"/>
        </w:rPr>
      </w:pPr>
      <w:r w:rsidRPr="009A4DFC">
        <w:rPr>
          <w:rFonts w:ascii="Arial" w:hAnsi="Arial" w:cs="Arial"/>
          <w:lang w:val="fr-FR"/>
        </w:rPr>
        <w:t>Le présent CONTRAT, tel qu’il est ci-après établi, se compose de toutes les annexes qui y sont jointes et qui en font partie intégrante. Intitulé « </w:t>
      </w:r>
      <w:r w:rsidRPr="009A4DFC">
        <w:rPr>
          <w:rFonts w:ascii="Arial" w:hAnsi="Arial" w:cs="Arial"/>
          <w:b/>
          <w:lang w:val="fr-FR"/>
        </w:rPr>
        <w:t>LE CONTRAT</w:t>
      </w:r>
      <w:r w:rsidRPr="009A4DFC">
        <w:rPr>
          <w:rFonts w:ascii="Arial" w:hAnsi="Arial" w:cs="Arial"/>
          <w:lang w:val="fr-FR"/>
        </w:rPr>
        <w:t xml:space="preserve"> », il est passé, le </w:t>
      </w:r>
      <w:r w:rsidRPr="009A4DFC">
        <w:rPr>
          <w:rFonts w:ascii="Arial" w:hAnsi="Arial" w:cs="Arial"/>
          <w:highlight w:val="yellow"/>
          <w:lang w:val="fr-FR"/>
        </w:rPr>
        <w:t>……………….</w:t>
      </w:r>
      <w:r w:rsidRPr="009A4DFC">
        <w:rPr>
          <w:rFonts w:ascii="Arial" w:hAnsi="Arial" w:cs="Arial"/>
          <w:lang w:val="fr-FR"/>
        </w:rPr>
        <w:t>, entre :</w:t>
      </w:r>
    </w:p>
    <w:p w14:paraId="69E7D3D5" w14:textId="77777777" w:rsidR="00F104A6" w:rsidRPr="009A4DFC" w:rsidRDefault="00F104A6" w:rsidP="00F104A6">
      <w:pPr>
        <w:jc w:val="both"/>
        <w:rPr>
          <w:rFonts w:ascii="Arial" w:hAnsi="Arial" w:cs="Arial"/>
          <w:b/>
        </w:rPr>
      </w:pPr>
    </w:p>
    <w:p w14:paraId="7DB68BE9" w14:textId="4023D7E4" w:rsidR="00F104A6" w:rsidRPr="00245B8B" w:rsidRDefault="00F104A6" w:rsidP="00245B8B">
      <w:pPr>
        <w:numPr>
          <w:ilvl w:val="0"/>
          <w:numId w:val="81"/>
        </w:numPr>
        <w:overflowPunct w:val="0"/>
        <w:autoSpaceDE w:val="0"/>
        <w:autoSpaceDN w:val="0"/>
        <w:adjustRightInd w:val="0"/>
        <w:spacing w:after="0" w:line="240" w:lineRule="auto"/>
        <w:jc w:val="both"/>
        <w:textAlignment w:val="baseline"/>
        <w:rPr>
          <w:rFonts w:ascii="Arial" w:hAnsi="Arial" w:cs="Arial"/>
          <w:szCs w:val="24"/>
          <w:lang w:val="fr-CA"/>
        </w:rPr>
      </w:pPr>
      <w:r w:rsidRPr="006D61DD">
        <w:rPr>
          <w:rFonts w:ascii="Arial" w:hAnsi="Arial" w:cs="Arial"/>
          <w:color w:val="000000"/>
          <w:lang w:val="fr-FR"/>
        </w:rPr>
        <w:t xml:space="preserve">D’une part, </w:t>
      </w:r>
      <w:r w:rsidR="00245B8B" w:rsidRPr="00245B8B">
        <w:rPr>
          <w:rFonts w:ascii="Arial" w:hAnsi="Arial" w:cs="Arial"/>
          <w:szCs w:val="24"/>
          <w:lang w:val="fr-CA"/>
        </w:rPr>
        <w:t xml:space="preserve">Le Projet Café Macaya, sis à son bureau à Camp-Perrin, représenté par Monsieur </w:t>
      </w:r>
      <w:r w:rsidR="000010F4">
        <w:rPr>
          <w:rFonts w:ascii="Arial" w:hAnsi="Arial" w:cs="Arial"/>
          <w:b/>
          <w:szCs w:val="24"/>
          <w:lang w:val="fr-CA"/>
        </w:rPr>
        <w:t xml:space="preserve">( Representant d’Oxfam Quebec) </w:t>
      </w:r>
      <w:r w:rsidR="00245B8B" w:rsidRPr="00245B8B">
        <w:rPr>
          <w:rFonts w:ascii="Arial" w:hAnsi="Arial" w:cs="Arial"/>
          <w:szCs w:val="24"/>
          <w:lang w:val="fr-CA"/>
        </w:rPr>
        <w:t xml:space="preserve">, domicilié à Port-au-Prince, identifié au </w:t>
      </w:r>
      <w:r w:rsidR="00245B8B" w:rsidRPr="00245B8B">
        <w:rPr>
          <w:rFonts w:ascii="Arial" w:hAnsi="Arial" w:cs="Arial"/>
          <w:b/>
          <w:bCs/>
          <w:szCs w:val="24"/>
          <w:lang w:val="fr-CA"/>
        </w:rPr>
        <w:t xml:space="preserve">NIF: </w:t>
      </w:r>
      <w:r w:rsidR="000010F4">
        <w:rPr>
          <w:rFonts w:ascii="Arial" w:hAnsi="Arial" w:cs="Arial"/>
          <w:b/>
          <w:bCs/>
          <w:iCs/>
          <w:szCs w:val="24"/>
          <w:lang w:val="fr-CA"/>
        </w:rPr>
        <w:t>……………………………….</w:t>
      </w:r>
      <w:r w:rsidRPr="00245B8B">
        <w:rPr>
          <w:rFonts w:ascii="Arial" w:hAnsi="Arial" w:cs="Arial"/>
          <w:color w:val="000000"/>
          <w:lang w:val="fr-FR"/>
        </w:rPr>
        <w:t xml:space="preserve">ci-après dénommée </w:t>
      </w:r>
      <w:r w:rsidRPr="00245B8B">
        <w:rPr>
          <w:rFonts w:ascii="Arial" w:hAnsi="Arial" w:cs="Arial"/>
          <w:b/>
          <w:color w:val="000000"/>
          <w:lang w:val="fr-FR"/>
        </w:rPr>
        <w:t>« Le Maitre d’Ouvrage »</w:t>
      </w:r>
      <w:r w:rsidRPr="00245B8B">
        <w:rPr>
          <w:rFonts w:ascii="Arial" w:hAnsi="Arial" w:cs="Arial"/>
          <w:color w:val="000000"/>
          <w:lang w:val="fr-FR"/>
        </w:rPr>
        <w:t>;</w:t>
      </w:r>
    </w:p>
    <w:p w14:paraId="5F225B4F" w14:textId="77777777" w:rsidR="00F104A6" w:rsidRPr="009A4DFC" w:rsidRDefault="00F104A6" w:rsidP="00F104A6">
      <w:pPr>
        <w:jc w:val="both"/>
        <w:rPr>
          <w:rFonts w:ascii="Arial" w:hAnsi="Arial" w:cs="Arial"/>
          <w:b/>
        </w:rPr>
      </w:pPr>
      <w:r w:rsidRPr="009A4DFC">
        <w:rPr>
          <w:rFonts w:ascii="Arial" w:hAnsi="Arial" w:cs="Arial"/>
          <w:b/>
        </w:rPr>
        <w:t>Et</w:t>
      </w:r>
    </w:p>
    <w:p w14:paraId="4415D4AB" w14:textId="77777777" w:rsidR="00F104A6" w:rsidRPr="009A4DFC" w:rsidRDefault="00F104A6" w:rsidP="00F104A6">
      <w:pPr>
        <w:jc w:val="both"/>
        <w:rPr>
          <w:rFonts w:ascii="Arial" w:hAnsi="Arial" w:cs="Arial"/>
          <w:b/>
        </w:rPr>
      </w:pPr>
    </w:p>
    <w:p w14:paraId="148C7E56" w14:textId="3A1E2DAE" w:rsidR="00F104A6" w:rsidRPr="006D61DD" w:rsidRDefault="00F104A6" w:rsidP="00945242">
      <w:pPr>
        <w:pStyle w:val="ListParagraph1"/>
        <w:numPr>
          <w:ilvl w:val="0"/>
          <w:numId w:val="18"/>
        </w:numPr>
        <w:jc w:val="both"/>
        <w:rPr>
          <w:rFonts w:ascii="Arial" w:hAnsi="Arial" w:cs="Arial"/>
          <w:sz w:val="22"/>
          <w:szCs w:val="22"/>
          <w:lang w:val="fr-FR"/>
        </w:rPr>
      </w:pPr>
      <w:r w:rsidRPr="006D61DD">
        <w:rPr>
          <w:rFonts w:ascii="Arial" w:hAnsi="Arial" w:cs="Arial"/>
          <w:b/>
          <w:sz w:val="22"/>
          <w:szCs w:val="22"/>
          <w:lang w:val="fr-FR"/>
        </w:rPr>
        <w:t xml:space="preserve">………………………………., </w:t>
      </w:r>
      <w:r w:rsidRPr="006D61DD">
        <w:rPr>
          <w:rFonts w:ascii="Arial" w:hAnsi="Arial" w:cs="Arial"/>
          <w:sz w:val="22"/>
          <w:szCs w:val="22"/>
          <w:lang w:val="fr-FR"/>
        </w:rPr>
        <w:t>Société opérant selon les lois de la République d’Haïti,</w:t>
      </w:r>
      <w:r w:rsidRPr="006D61DD">
        <w:rPr>
          <w:rFonts w:ascii="Arial" w:hAnsi="Arial" w:cs="Arial"/>
          <w:b/>
          <w:sz w:val="22"/>
          <w:szCs w:val="22"/>
          <w:lang w:val="fr-FR"/>
        </w:rPr>
        <w:t xml:space="preserve"> </w:t>
      </w:r>
      <w:r w:rsidRPr="006D61DD">
        <w:rPr>
          <w:rFonts w:ascii="Arial" w:hAnsi="Arial" w:cs="Arial"/>
          <w:sz w:val="22"/>
          <w:szCs w:val="22"/>
          <w:lang w:val="fr-FR"/>
        </w:rPr>
        <w:t xml:space="preserve">ayant son siège au no. ………………………………………..…, </w:t>
      </w:r>
      <w:r w:rsidR="00E02CE7">
        <w:rPr>
          <w:rFonts w:ascii="Arial" w:hAnsi="Arial" w:cs="Arial"/>
          <w:sz w:val="22"/>
          <w:szCs w:val="22"/>
          <w:lang w:val="fr-FR"/>
        </w:rPr>
        <w:t>I</w:t>
      </w:r>
      <w:r w:rsidRPr="006D61DD">
        <w:rPr>
          <w:rFonts w:ascii="Arial" w:hAnsi="Arial" w:cs="Arial"/>
          <w:sz w:val="22"/>
          <w:szCs w:val="22"/>
          <w:lang w:val="fr-FR"/>
        </w:rPr>
        <w:t xml:space="preserve">dentifiée et patentée respectivement aux nos. …………………………………. et ……………………………………., représentée par …………………………………….. </w:t>
      </w:r>
      <w:r w:rsidRPr="009A4DFC">
        <w:rPr>
          <w:rFonts w:ascii="Arial" w:hAnsi="Arial" w:cs="Arial"/>
          <w:kern w:val="2"/>
          <w:sz w:val="22"/>
          <w:szCs w:val="22"/>
          <w:lang w:val="fr-CA"/>
        </w:rPr>
        <w:t>dûment autorisé à cette fin</w:t>
      </w:r>
      <w:r w:rsidRPr="006D61DD">
        <w:rPr>
          <w:rFonts w:ascii="Arial" w:hAnsi="Arial" w:cs="Arial"/>
          <w:b/>
          <w:sz w:val="22"/>
          <w:szCs w:val="22"/>
          <w:lang w:val="fr-FR"/>
        </w:rPr>
        <w:t>,</w:t>
      </w:r>
      <w:r w:rsidRPr="006D61DD">
        <w:rPr>
          <w:rFonts w:ascii="Arial" w:hAnsi="Arial" w:cs="Arial"/>
          <w:sz w:val="22"/>
          <w:szCs w:val="22"/>
          <w:lang w:val="fr-FR"/>
        </w:rPr>
        <w:t xml:space="preserve"> propriétaire, demeurant et domicilié </w:t>
      </w:r>
      <w:r w:rsidRPr="006D61DD">
        <w:rPr>
          <w:rFonts w:ascii="Arial" w:hAnsi="Arial" w:cs="Arial"/>
          <w:color w:val="000000"/>
          <w:sz w:val="22"/>
          <w:szCs w:val="22"/>
          <w:lang w:val="fr-FR"/>
        </w:rPr>
        <w:t>à</w:t>
      </w:r>
      <w:r w:rsidRPr="006D61DD">
        <w:rPr>
          <w:rFonts w:ascii="Arial" w:hAnsi="Arial" w:cs="Arial"/>
          <w:sz w:val="22"/>
          <w:szCs w:val="22"/>
          <w:lang w:val="fr-FR"/>
        </w:rPr>
        <w:t xml:space="preserve"> ………………………., i</w:t>
      </w:r>
      <w:r w:rsidRPr="006D61DD">
        <w:rPr>
          <w:rFonts w:ascii="Arial" w:hAnsi="Arial" w:cs="Arial"/>
          <w:sz w:val="22"/>
          <w:szCs w:val="22"/>
          <w:lang w:val="fr-FR" w:eastAsia="ja-JP"/>
        </w:rPr>
        <w:t>dentifié au  no. …………………………,</w:t>
      </w:r>
      <w:r w:rsidRPr="006D61DD">
        <w:rPr>
          <w:rFonts w:ascii="Arial" w:hAnsi="Arial" w:cs="Arial"/>
          <w:sz w:val="22"/>
          <w:szCs w:val="22"/>
          <w:lang w:val="fr-FR"/>
        </w:rPr>
        <w:t xml:space="preserve"> ci-après dénommée </w:t>
      </w:r>
      <w:r w:rsidRPr="006D61DD">
        <w:rPr>
          <w:rFonts w:ascii="Arial" w:hAnsi="Arial" w:cs="Arial"/>
          <w:b/>
          <w:sz w:val="22"/>
          <w:szCs w:val="22"/>
          <w:lang w:val="fr-FR"/>
        </w:rPr>
        <w:t>« L’Entrepreneur </w:t>
      </w:r>
      <w:r w:rsidRPr="006D61DD">
        <w:rPr>
          <w:rFonts w:ascii="Arial" w:hAnsi="Arial" w:cs="Arial"/>
          <w:sz w:val="22"/>
          <w:szCs w:val="22"/>
          <w:lang w:val="fr-FR"/>
        </w:rPr>
        <w:t>», d’autre part ;</w:t>
      </w:r>
    </w:p>
    <w:p w14:paraId="6CD77764" w14:textId="77777777" w:rsidR="00F104A6" w:rsidRPr="006D61DD" w:rsidRDefault="00F104A6" w:rsidP="00F104A6">
      <w:pPr>
        <w:jc w:val="both"/>
        <w:rPr>
          <w:rFonts w:ascii="Arial" w:hAnsi="Arial" w:cs="Arial"/>
          <w:lang w:val="fr-FR"/>
        </w:rPr>
      </w:pPr>
    </w:p>
    <w:p w14:paraId="210C227A" w14:textId="77777777" w:rsidR="00F104A6" w:rsidRPr="006D61DD" w:rsidRDefault="00F104A6" w:rsidP="00F104A6">
      <w:pPr>
        <w:jc w:val="center"/>
        <w:rPr>
          <w:rFonts w:ascii="Arial" w:hAnsi="Arial" w:cs="Arial"/>
          <w:b/>
          <w:lang w:val="fr-FR"/>
        </w:rPr>
      </w:pPr>
    </w:p>
    <w:p w14:paraId="69937291" w14:textId="77777777" w:rsidR="00F104A6" w:rsidRPr="006D61DD" w:rsidRDefault="00F104A6" w:rsidP="00F104A6">
      <w:pPr>
        <w:jc w:val="center"/>
        <w:rPr>
          <w:rFonts w:ascii="Arial" w:hAnsi="Arial" w:cs="Arial"/>
          <w:b/>
          <w:lang w:val="fr-FR"/>
        </w:rPr>
      </w:pPr>
      <w:r w:rsidRPr="006D61DD">
        <w:rPr>
          <w:rFonts w:ascii="Arial" w:hAnsi="Arial" w:cs="Arial"/>
          <w:b/>
          <w:lang w:val="fr-FR"/>
        </w:rPr>
        <w:t>IL A ÉTÉ ARRÊTÉ ET CONVENU CE QUI SUIT :</w:t>
      </w:r>
    </w:p>
    <w:p w14:paraId="589F131E" w14:textId="77777777" w:rsidR="00F104A6" w:rsidRPr="006D61DD" w:rsidRDefault="00F104A6" w:rsidP="00F104A6">
      <w:pPr>
        <w:jc w:val="center"/>
        <w:rPr>
          <w:rFonts w:ascii="Arial" w:hAnsi="Arial" w:cs="Arial"/>
          <w:b/>
          <w:lang w:val="fr-FR"/>
        </w:rPr>
      </w:pPr>
    </w:p>
    <w:p w14:paraId="69AD5C0F" w14:textId="77777777" w:rsidR="00F104A6" w:rsidRPr="006D61DD" w:rsidRDefault="00F104A6" w:rsidP="00F104A6">
      <w:pPr>
        <w:rPr>
          <w:rFonts w:ascii="Arial" w:hAnsi="Arial" w:cs="Arial"/>
          <w:b/>
          <w:lang w:val="fr-FR"/>
        </w:rPr>
      </w:pPr>
    </w:p>
    <w:p w14:paraId="3AB19673" w14:textId="32CB4813" w:rsidR="00F104A6" w:rsidRPr="009A4DFC" w:rsidRDefault="00F104A6" w:rsidP="00945242">
      <w:pPr>
        <w:numPr>
          <w:ilvl w:val="0"/>
          <w:numId w:val="19"/>
        </w:numPr>
        <w:spacing w:after="0"/>
        <w:jc w:val="center"/>
        <w:rPr>
          <w:rFonts w:ascii="Arial" w:hAnsi="Arial" w:cs="Arial"/>
          <w:b/>
          <w:u w:val="single"/>
        </w:rPr>
      </w:pPr>
      <w:r w:rsidRPr="009A4DFC">
        <w:rPr>
          <w:rFonts w:ascii="Arial" w:hAnsi="Arial" w:cs="Arial"/>
          <w:b/>
          <w:u w:val="single"/>
        </w:rPr>
        <w:t xml:space="preserve">Clauses </w:t>
      </w:r>
      <w:r w:rsidR="00E02CE7">
        <w:rPr>
          <w:rFonts w:ascii="Arial" w:hAnsi="Arial" w:cs="Arial"/>
          <w:b/>
          <w:u w:val="single"/>
        </w:rPr>
        <w:t>c</w:t>
      </w:r>
      <w:r w:rsidRPr="009A4DFC">
        <w:rPr>
          <w:rFonts w:ascii="Arial" w:hAnsi="Arial" w:cs="Arial"/>
          <w:b/>
          <w:u w:val="single"/>
        </w:rPr>
        <w:t>ontractuelles</w:t>
      </w:r>
    </w:p>
    <w:p w14:paraId="49E57BF0" w14:textId="77777777" w:rsidR="00F104A6" w:rsidRPr="009A4DFC" w:rsidRDefault="00F104A6" w:rsidP="00F104A6">
      <w:pPr>
        <w:ind w:left="720"/>
        <w:jc w:val="both"/>
        <w:rPr>
          <w:rFonts w:ascii="Arial" w:hAnsi="Arial" w:cs="Arial"/>
          <w:b/>
        </w:rPr>
      </w:pPr>
    </w:p>
    <w:p w14:paraId="03D08EF1"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1 : OBJET ET DONNÉES DU CONTRAT</w:t>
      </w:r>
    </w:p>
    <w:p w14:paraId="7308647A" w14:textId="77777777" w:rsidR="00F104A6" w:rsidRPr="006D61DD" w:rsidRDefault="00F104A6" w:rsidP="00F104A6">
      <w:pPr>
        <w:jc w:val="both"/>
        <w:rPr>
          <w:rFonts w:ascii="Arial" w:hAnsi="Arial" w:cs="Arial"/>
          <w:b/>
          <w:u w:val="single"/>
          <w:lang w:val="fr-FR"/>
        </w:rPr>
      </w:pPr>
    </w:p>
    <w:p w14:paraId="24038D9D" w14:textId="77777777" w:rsidR="00F104A6" w:rsidRPr="009A4DFC" w:rsidRDefault="00F104A6" w:rsidP="00945242">
      <w:pPr>
        <w:pStyle w:val="ListParagraph1"/>
        <w:numPr>
          <w:ilvl w:val="1"/>
          <w:numId w:val="26"/>
        </w:numPr>
        <w:jc w:val="both"/>
        <w:rPr>
          <w:rFonts w:ascii="Arial" w:hAnsi="Arial" w:cs="Arial"/>
          <w:sz w:val="22"/>
          <w:szCs w:val="22"/>
        </w:rPr>
      </w:pPr>
      <w:r w:rsidRPr="009A4DFC">
        <w:rPr>
          <w:rFonts w:ascii="Arial" w:eastAsia="Times New Roman" w:hAnsi="Arial" w:cs="Arial"/>
          <w:b/>
          <w:sz w:val="22"/>
          <w:szCs w:val="22"/>
        </w:rPr>
        <w:t>Objet du Contrat</w:t>
      </w:r>
      <w:r w:rsidRPr="009A4DFC">
        <w:rPr>
          <w:rFonts w:ascii="Arial" w:hAnsi="Arial" w:cs="Arial"/>
          <w:sz w:val="22"/>
          <w:szCs w:val="22"/>
        </w:rPr>
        <w:t xml:space="preserve"> </w:t>
      </w:r>
    </w:p>
    <w:p w14:paraId="375C8C17" w14:textId="1FDDCFE7" w:rsidR="00F104A6" w:rsidRPr="006D61DD" w:rsidRDefault="00F104A6" w:rsidP="00F104A6">
      <w:pPr>
        <w:jc w:val="both"/>
        <w:rPr>
          <w:rFonts w:ascii="Arial" w:eastAsia="MS Mincho" w:hAnsi="Arial" w:cs="Arial"/>
          <w:lang w:val="fr-FR"/>
        </w:rPr>
      </w:pPr>
      <w:r w:rsidRPr="006D61DD">
        <w:rPr>
          <w:rFonts w:ascii="Arial" w:eastAsia="MS Mincho" w:hAnsi="Arial" w:cs="Arial"/>
          <w:lang w:val="fr-FR"/>
        </w:rPr>
        <w:t xml:space="preserve">Le présent contrat a pour objet de réaliser les travaux de </w:t>
      </w:r>
      <w:r w:rsidR="00245B8B">
        <w:rPr>
          <w:rFonts w:ascii="Arial" w:eastAsia="MS Mincho" w:hAnsi="Arial" w:cs="Arial"/>
          <w:lang w:val="fr-FR"/>
        </w:rPr>
        <w:t>construction de la serre</w:t>
      </w:r>
      <w:r w:rsidRPr="006D61DD">
        <w:rPr>
          <w:rFonts w:ascii="Arial" w:eastAsia="MS Mincho" w:hAnsi="Arial" w:cs="Arial"/>
          <w:lang w:val="fr-FR"/>
        </w:rPr>
        <w:t xml:space="preserve"> tels que définis dans l’appel d’offres et le dossier de soumission de l’Entrepreneur.</w:t>
      </w:r>
    </w:p>
    <w:p w14:paraId="74770FD7" w14:textId="77777777" w:rsidR="00F104A6" w:rsidRPr="009A4DFC" w:rsidRDefault="00F104A6" w:rsidP="00945242">
      <w:pPr>
        <w:pStyle w:val="ListParagraph1"/>
        <w:numPr>
          <w:ilvl w:val="1"/>
          <w:numId w:val="26"/>
        </w:numPr>
        <w:jc w:val="both"/>
        <w:rPr>
          <w:rFonts w:ascii="Arial" w:eastAsia="Times New Roman" w:hAnsi="Arial" w:cs="Arial"/>
          <w:b/>
          <w:sz w:val="22"/>
          <w:szCs w:val="22"/>
        </w:rPr>
      </w:pPr>
      <w:r w:rsidRPr="006D61DD">
        <w:rPr>
          <w:rFonts w:ascii="Arial" w:eastAsia="Times New Roman" w:hAnsi="Arial" w:cs="Arial"/>
          <w:b/>
          <w:sz w:val="22"/>
          <w:szCs w:val="22"/>
          <w:lang w:val="fr-FR"/>
        </w:rPr>
        <w:t xml:space="preserve"> </w:t>
      </w:r>
      <w:r w:rsidRPr="009A4DFC">
        <w:rPr>
          <w:rFonts w:ascii="Arial" w:eastAsia="Times New Roman" w:hAnsi="Arial" w:cs="Arial"/>
          <w:b/>
          <w:sz w:val="22"/>
          <w:szCs w:val="22"/>
        </w:rPr>
        <w:t>Données du Contrat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01"/>
      </w:tblGrid>
      <w:tr w:rsidR="008C0155" w:rsidRPr="009A4DFC" w14:paraId="7D3F228B" w14:textId="77777777" w:rsidTr="0003479E">
        <w:tc>
          <w:tcPr>
            <w:tcW w:w="2178" w:type="dxa"/>
          </w:tcPr>
          <w:p w14:paraId="16A7A1DF" w14:textId="77777777" w:rsidR="00F104A6" w:rsidRPr="009A4DFC" w:rsidRDefault="00F104A6" w:rsidP="0003479E">
            <w:pPr>
              <w:jc w:val="both"/>
              <w:rPr>
                <w:rFonts w:ascii="Arial" w:hAnsi="Arial" w:cs="Arial"/>
              </w:rPr>
            </w:pPr>
            <w:r w:rsidRPr="009A4DFC">
              <w:rPr>
                <w:rFonts w:ascii="Arial" w:hAnsi="Arial" w:cs="Arial"/>
              </w:rPr>
              <w:t>Nom du projet</w:t>
            </w:r>
          </w:p>
        </w:tc>
        <w:tc>
          <w:tcPr>
            <w:tcW w:w="7398" w:type="dxa"/>
          </w:tcPr>
          <w:p w14:paraId="37F997BE" w14:textId="0EDE5CD7" w:rsidR="00F104A6" w:rsidRPr="009A4DFC" w:rsidRDefault="00F104A6" w:rsidP="0003479E">
            <w:pPr>
              <w:spacing w:line="360" w:lineRule="auto"/>
              <w:jc w:val="both"/>
              <w:rPr>
                <w:rFonts w:ascii="Arial" w:hAnsi="Arial" w:cs="Arial"/>
              </w:rPr>
            </w:pPr>
            <w:r w:rsidRPr="009A4DFC">
              <w:rPr>
                <w:rFonts w:ascii="Arial" w:hAnsi="Arial" w:cs="Arial"/>
              </w:rPr>
              <w:t>_</w:t>
            </w:r>
            <w:r w:rsidR="008C0155">
              <w:rPr>
                <w:rFonts w:ascii="Arial" w:hAnsi="Arial" w:cs="Arial"/>
              </w:rPr>
              <w:t>Construction de serre</w:t>
            </w:r>
          </w:p>
        </w:tc>
      </w:tr>
      <w:tr w:rsidR="008C0155" w:rsidRPr="005F69EC" w14:paraId="5B645A3E" w14:textId="77777777" w:rsidTr="0003479E">
        <w:tc>
          <w:tcPr>
            <w:tcW w:w="2178" w:type="dxa"/>
          </w:tcPr>
          <w:p w14:paraId="7A1D3C7B" w14:textId="77777777" w:rsidR="00F104A6" w:rsidRPr="009A4DFC" w:rsidRDefault="00F104A6" w:rsidP="0003479E">
            <w:pPr>
              <w:jc w:val="both"/>
              <w:rPr>
                <w:rFonts w:ascii="Arial" w:hAnsi="Arial" w:cs="Arial"/>
              </w:rPr>
            </w:pPr>
            <w:r w:rsidRPr="009A4DFC">
              <w:rPr>
                <w:rFonts w:ascii="Arial" w:hAnsi="Arial" w:cs="Arial"/>
              </w:rPr>
              <w:t>Montant du Contrat</w:t>
            </w:r>
          </w:p>
        </w:tc>
        <w:tc>
          <w:tcPr>
            <w:tcW w:w="7398" w:type="dxa"/>
          </w:tcPr>
          <w:p w14:paraId="4EA642FA" w14:textId="3B98CEE7" w:rsidR="00F104A6" w:rsidRPr="006D61DD" w:rsidRDefault="00F104A6" w:rsidP="0003479E">
            <w:pPr>
              <w:spacing w:line="360" w:lineRule="auto"/>
              <w:jc w:val="both"/>
              <w:rPr>
                <w:rFonts w:ascii="Arial" w:hAnsi="Arial" w:cs="Arial"/>
                <w:i/>
                <w:lang w:val="fr-FR"/>
              </w:rPr>
            </w:pPr>
            <w:r w:rsidRPr="006D61DD">
              <w:rPr>
                <w:rFonts w:ascii="Arial" w:hAnsi="Arial" w:cs="Arial"/>
                <w:i/>
                <w:highlight w:val="yellow"/>
                <w:lang w:val="fr-FR"/>
              </w:rPr>
              <w:t>insér</w:t>
            </w:r>
            <w:r w:rsidR="00E02CE7">
              <w:rPr>
                <w:rFonts w:ascii="Arial" w:hAnsi="Arial" w:cs="Arial"/>
                <w:i/>
                <w:highlight w:val="yellow"/>
                <w:lang w:val="fr-FR"/>
              </w:rPr>
              <w:t>é</w:t>
            </w:r>
            <w:r w:rsidRPr="006D61DD">
              <w:rPr>
                <w:rFonts w:ascii="Arial" w:hAnsi="Arial" w:cs="Arial"/>
                <w:i/>
                <w:highlight w:val="yellow"/>
                <w:lang w:val="fr-FR"/>
              </w:rPr>
              <w:t xml:space="preserve"> montant en lettres et en chiffres</w:t>
            </w:r>
          </w:p>
        </w:tc>
      </w:tr>
      <w:tr w:rsidR="008C0155" w:rsidRPr="009A4DFC" w14:paraId="1CC2E314" w14:textId="77777777" w:rsidTr="0003479E">
        <w:tc>
          <w:tcPr>
            <w:tcW w:w="2178" w:type="dxa"/>
          </w:tcPr>
          <w:p w14:paraId="33E6EC2B" w14:textId="77777777" w:rsidR="00F104A6" w:rsidRPr="009A4DFC" w:rsidRDefault="00F104A6" w:rsidP="0003479E">
            <w:pPr>
              <w:jc w:val="both"/>
              <w:rPr>
                <w:rFonts w:ascii="Arial" w:hAnsi="Arial" w:cs="Arial"/>
              </w:rPr>
            </w:pPr>
            <w:r w:rsidRPr="009A4DFC">
              <w:rPr>
                <w:rFonts w:ascii="Arial" w:hAnsi="Arial" w:cs="Arial"/>
              </w:rPr>
              <w:t>Délai d’exécution</w:t>
            </w:r>
          </w:p>
        </w:tc>
        <w:tc>
          <w:tcPr>
            <w:tcW w:w="7398" w:type="dxa"/>
          </w:tcPr>
          <w:p w14:paraId="3CFEF9D3" w14:textId="77777777" w:rsidR="00F104A6" w:rsidRPr="009A4DFC" w:rsidRDefault="00F104A6" w:rsidP="0003479E">
            <w:pPr>
              <w:spacing w:line="360" w:lineRule="auto"/>
              <w:jc w:val="both"/>
              <w:rPr>
                <w:rFonts w:ascii="Arial" w:hAnsi="Arial" w:cs="Arial"/>
              </w:rPr>
            </w:pPr>
            <w:r w:rsidRPr="009A4DFC">
              <w:rPr>
                <w:rFonts w:ascii="Arial" w:hAnsi="Arial" w:cs="Arial"/>
              </w:rPr>
              <w:t>……….. mois</w:t>
            </w:r>
          </w:p>
        </w:tc>
      </w:tr>
      <w:tr w:rsidR="008C0155" w:rsidRPr="009A4DFC" w14:paraId="0BF0C308" w14:textId="77777777" w:rsidTr="0003479E">
        <w:tc>
          <w:tcPr>
            <w:tcW w:w="2178" w:type="dxa"/>
          </w:tcPr>
          <w:p w14:paraId="7B8E3E6B" w14:textId="70465120" w:rsidR="00F104A6" w:rsidRPr="009A4DFC" w:rsidRDefault="00F104A6" w:rsidP="0003479E">
            <w:pPr>
              <w:jc w:val="both"/>
              <w:rPr>
                <w:rFonts w:ascii="Arial" w:hAnsi="Arial" w:cs="Arial"/>
              </w:rPr>
            </w:pPr>
            <w:r w:rsidRPr="009A4DFC">
              <w:rPr>
                <w:rFonts w:ascii="Arial" w:hAnsi="Arial" w:cs="Arial"/>
              </w:rPr>
              <w:lastRenderedPageBreak/>
              <w:t>D</w:t>
            </w:r>
            <w:r w:rsidR="00E02CE7">
              <w:rPr>
                <w:rFonts w:ascii="Arial" w:hAnsi="Arial" w:cs="Arial"/>
              </w:rPr>
              <w:t>é</w:t>
            </w:r>
            <w:r w:rsidRPr="009A4DFC">
              <w:rPr>
                <w:rFonts w:ascii="Arial" w:hAnsi="Arial" w:cs="Arial"/>
              </w:rPr>
              <w:t>lai de garantie</w:t>
            </w:r>
          </w:p>
        </w:tc>
        <w:tc>
          <w:tcPr>
            <w:tcW w:w="7398" w:type="dxa"/>
          </w:tcPr>
          <w:p w14:paraId="1AFD8C01" w14:textId="77777777" w:rsidR="00F104A6" w:rsidRPr="009A4DFC" w:rsidRDefault="00F104A6" w:rsidP="0003479E">
            <w:pPr>
              <w:spacing w:line="360" w:lineRule="auto"/>
              <w:jc w:val="both"/>
              <w:rPr>
                <w:rFonts w:ascii="Arial" w:hAnsi="Arial" w:cs="Arial"/>
              </w:rPr>
            </w:pPr>
            <w:r w:rsidRPr="009A4DFC">
              <w:rPr>
                <w:rFonts w:ascii="Arial" w:hAnsi="Arial" w:cs="Arial"/>
              </w:rPr>
              <w:t xml:space="preserve"> 6 mois</w:t>
            </w:r>
          </w:p>
        </w:tc>
      </w:tr>
    </w:tbl>
    <w:p w14:paraId="2E76B404" w14:textId="77777777" w:rsidR="00F104A6" w:rsidRPr="009A4DFC" w:rsidRDefault="00F104A6" w:rsidP="00F104A6">
      <w:pPr>
        <w:jc w:val="both"/>
        <w:rPr>
          <w:rFonts w:ascii="Arial" w:hAnsi="Arial" w:cs="Arial"/>
        </w:rPr>
      </w:pPr>
    </w:p>
    <w:p w14:paraId="1AE4DA71" w14:textId="77777777" w:rsidR="00F104A6" w:rsidRPr="009A4DFC" w:rsidRDefault="00F104A6" w:rsidP="00F104A6">
      <w:pPr>
        <w:jc w:val="both"/>
        <w:rPr>
          <w:rFonts w:ascii="Arial" w:hAnsi="Arial" w:cs="Arial"/>
        </w:rPr>
      </w:pPr>
    </w:p>
    <w:p w14:paraId="589CE47C" w14:textId="77777777" w:rsidR="00F104A6" w:rsidRPr="009A4DFC" w:rsidRDefault="00F104A6" w:rsidP="00F104A6">
      <w:pPr>
        <w:jc w:val="both"/>
        <w:rPr>
          <w:rFonts w:ascii="Arial" w:hAnsi="Arial" w:cs="Arial"/>
        </w:rPr>
      </w:pPr>
    </w:p>
    <w:p w14:paraId="15F6552C" w14:textId="77777777" w:rsidR="00F104A6" w:rsidRPr="009A4DFC" w:rsidRDefault="00F104A6" w:rsidP="00F104A6">
      <w:pPr>
        <w:jc w:val="both"/>
        <w:rPr>
          <w:rFonts w:ascii="Arial" w:hAnsi="Arial" w:cs="Arial"/>
        </w:rPr>
      </w:pPr>
    </w:p>
    <w:p w14:paraId="262E3095"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2 : CONSISTANCE ET DESCRIPTION DES TRAVAUX</w:t>
      </w:r>
    </w:p>
    <w:p w14:paraId="550A956D" w14:textId="77777777" w:rsidR="00F104A6" w:rsidRPr="006D61DD" w:rsidRDefault="00F104A6" w:rsidP="00F104A6">
      <w:pPr>
        <w:jc w:val="both"/>
        <w:rPr>
          <w:rFonts w:ascii="Arial" w:hAnsi="Arial" w:cs="Arial"/>
          <w:b/>
          <w:u w:val="single"/>
          <w:lang w:val="fr-FR"/>
        </w:rPr>
      </w:pPr>
      <w:r w:rsidRPr="006D61DD">
        <w:rPr>
          <w:rFonts w:ascii="Arial" w:hAnsi="Arial" w:cs="Arial"/>
          <w:lang w:val="fr-FR"/>
        </w:rPr>
        <w:t>Ce contrat permettra la réalisation des travaux tels que définis dans les pièces écrites, les plans et dessins et dont les quantités sont présentées dans le cadre du devis estimatif.</w:t>
      </w:r>
    </w:p>
    <w:p w14:paraId="12135383" w14:textId="77777777" w:rsidR="00F104A6" w:rsidRPr="00216CD0" w:rsidRDefault="00F104A6" w:rsidP="00216CD0">
      <w:pPr>
        <w:jc w:val="both"/>
        <w:rPr>
          <w:rFonts w:ascii="Arial" w:hAnsi="Arial" w:cs="Arial"/>
          <w:b/>
          <w:u w:val="single"/>
          <w:lang w:val="fr-FR"/>
        </w:rPr>
      </w:pPr>
      <w:r w:rsidRPr="006D61DD">
        <w:rPr>
          <w:rFonts w:ascii="Arial" w:hAnsi="Arial" w:cs="Arial"/>
          <w:lang w:val="fr-FR"/>
        </w:rPr>
        <w:t>L’Entrepreneur s’engagera à réaliser les travaux tels que présentés dans</w:t>
      </w:r>
      <w:r w:rsidRPr="009A4DFC">
        <w:rPr>
          <w:rFonts w:ascii="Arial" w:hAnsi="Arial" w:cs="Arial"/>
          <w:kern w:val="2"/>
          <w:lang w:val="fr-CA"/>
        </w:rPr>
        <w:t xml:space="preserve"> le devis estimatif</w:t>
      </w:r>
      <w:r w:rsidRPr="006D61DD">
        <w:rPr>
          <w:rFonts w:ascii="Arial" w:hAnsi="Arial" w:cs="Arial"/>
          <w:lang w:val="fr-FR"/>
        </w:rPr>
        <w:t xml:space="preserve"> et conformément aux normes et prescriptions techniques définies dans le Cahier des Prescriptions Techniques.</w:t>
      </w:r>
    </w:p>
    <w:p w14:paraId="0A778510" w14:textId="77777777" w:rsidR="00F104A6" w:rsidRPr="006D61DD" w:rsidRDefault="00F104A6" w:rsidP="00F104A6">
      <w:pPr>
        <w:jc w:val="both"/>
        <w:rPr>
          <w:rFonts w:ascii="Arial" w:hAnsi="Arial" w:cs="Arial"/>
          <w:lang w:val="fr-FR"/>
        </w:rPr>
      </w:pPr>
      <w:r w:rsidRPr="006D61DD">
        <w:rPr>
          <w:rFonts w:ascii="Arial" w:hAnsi="Arial" w:cs="Arial"/>
          <w:lang w:val="fr-FR"/>
        </w:rPr>
        <w:t>L’Entrepreneur a donc convenu d’exécuter les prestations y afférentes conformément aux termes et conditions arrêtés dans ce présent document.</w:t>
      </w:r>
    </w:p>
    <w:p w14:paraId="26385A55" w14:textId="77777777" w:rsidR="00F104A6" w:rsidRPr="006D61DD" w:rsidRDefault="00F104A6" w:rsidP="00F104A6">
      <w:pPr>
        <w:jc w:val="both"/>
        <w:rPr>
          <w:rFonts w:ascii="Arial" w:hAnsi="Arial" w:cs="Arial"/>
          <w:lang w:val="fr-FR"/>
        </w:rPr>
      </w:pPr>
    </w:p>
    <w:p w14:paraId="5AEE261A"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3 : DISPOSITIONS GÉNÉRALES</w:t>
      </w:r>
    </w:p>
    <w:p w14:paraId="7D388843" w14:textId="77777777" w:rsidR="00F104A6" w:rsidRPr="006D61DD" w:rsidRDefault="00F104A6" w:rsidP="00F104A6">
      <w:pPr>
        <w:jc w:val="both"/>
        <w:rPr>
          <w:rFonts w:ascii="Arial" w:hAnsi="Arial" w:cs="Arial"/>
          <w:color w:val="FF0000"/>
          <w:lang w:val="fr-FR"/>
        </w:rPr>
      </w:pPr>
      <w:r w:rsidRPr="006D61DD">
        <w:rPr>
          <w:rFonts w:ascii="Arial" w:hAnsi="Arial" w:cs="Arial"/>
          <w:lang w:val="fr-FR"/>
        </w:rPr>
        <w:t xml:space="preserve">Les conditions applicables à ce marché répondent </w:t>
      </w:r>
      <w:r w:rsidRPr="006D61DD">
        <w:rPr>
          <w:rFonts w:ascii="Arial" w:hAnsi="Arial" w:cs="Arial"/>
          <w:color w:val="000000"/>
          <w:lang w:val="fr-FR"/>
        </w:rPr>
        <w:t>aux exigences des normes en vigueur</w:t>
      </w:r>
      <w:r w:rsidRPr="006D61DD">
        <w:rPr>
          <w:rFonts w:ascii="Arial" w:hAnsi="Arial" w:cs="Arial"/>
          <w:color w:val="FF0000"/>
          <w:lang w:val="fr-FR"/>
        </w:rPr>
        <w:t xml:space="preserve"> </w:t>
      </w:r>
      <w:r w:rsidRPr="006D61DD">
        <w:rPr>
          <w:rFonts w:ascii="Arial" w:hAnsi="Arial" w:cs="Arial"/>
          <w:color w:val="000000"/>
          <w:lang w:val="fr-FR"/>
        </w:rPr>
        <w:t>en matière de</w:t>
      </w:r>
      <w:r w:rsidRPr="006D61DD">
        <w:rPr>
          <w:rFonts w:ascii="Arial" w:hAnsi="Arial" w:cs="Arial"/>
          <w:lang w:val="fr-FR"/>
        </w:rPr>
        <w:t xml:space="preserve"> marchés de travaux et, plus particulièrement, se rapportent aux prescrits des normes et règlements adoptés par la Commission Nationale des Marchés Publics en Haïti.</w:t>
      </w:r>
      <w:r w:rsidRPr="006D61DD">
        <w:rPr>
          <w:rFonts w:ascii="Arial" w:hAnsi="Arial" w:cs="Arial"/>
          <w:color w:val="FF0000"/>
          <w:lang w:val="fr-FR"/>
        </w:rPr>
        <w:t xml:space="preserve"> </w:t>
      </w:r>
    </w:p>
    <w:p w14:paraId="7CD063DA" w14:textId="77777777" w:rsidR="00F104A6" w:rsidRPr="006D61DD" w:rsidRDefault="00F104A6" w:rsidP="00F104A6">
      <w:pPr>
        <w:jc w:val="both"/>
        <w:rPr>
          <w:rFonts w:ascii="Arial" w:hAnsi="Arial" w:cs="Arial"/>
          <w:lang w:val="fr-FR"/>
        </w:rPr>
      </w:pPr>
    </w:p>
    <w:p w14:paraId="6193A997"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4 : DISPOSITIONS PARTICULIÈRES</w:t>
      </w:r>
    </w:p>
    <w:p w14:paraId="78DDE862" w14:textId="77777777" w:rsidR="00F104A6" w:rsidRPr="006D61DD" w:rsidRDefault="00F104A6" w:rsidP="00F104A6">
      <w:pPr>
        <w:jc w:val="both"/>
        <w:rPr>
          <w:rFonts w:ascii="Arial" w:hAnsi="Arial" w:cs="Arial"/>
          <w:b/>
          <w:u w:val="single"/>
          <w:lang w:val="fr-FR"/>
        </w:rPr>
      </w:pPr>
    </w:p>
    <w:p w14:paraId="7428F255" w14:textId="77777777" w:rsidR="00F104A6" w:rsidRPr="006D61DD" w:rsidRDefault="00F104A6" w:rsidP="00F104A6">
      <w:pPr>
        <w:jc w:val="both"/>
        <w:rPr>
          <w:rFonts w:ascii="Arial" w:hAnsi="Arial" w:cs="Arial"/>
          <w:b/>
          <w:lang w:val="fr-FR"/>
        </w:rPr>
      </w:pPr>
      <w:r w:rsidRPr="006D61DD">
        <w:rPr>
          <w:rFonts w:ascii="Arial" w:hAnsi="Arial" w:cs="Arial"/>
          <w:b/>
          <w:lang w:val="fr-FR"/>
        </w:rPr>
        <w:t>4 – 1. Définition et Interprétation</w:t>
      </w:r>
    </w:p>
    <w:p w14:paraId="61E59519" w14:textId="77777777" w:rsidR="00F104A6" w:rsidRPr="006D61DD" w:rsidRDefault="00F104A6" w:rsidP="00F104A6">
      <w:pPr>
        <w:jc w:val="both"/>
        <w:rPr>
          <w:rFonts w:ascii="Arial" w:hAnsi="Arial" w:cs="Arial"/>
          <w:lang w:val="fr-FR"/>
        </w:rPr>
      </w:pPr>
      <w:r w:rsidRPr="006D61DD">
        <w:rPr>
          <w:rFonts w:ascii="Arial" w:hAnsi="Arial" w:cs="Arial"/>
          <w:lang w:val="fr-FR"/>
        </w:rPr>
        <w:t>Dans le présent Contrat, les mots et expressions suivants ont la signification qui leur est attribuée ci-dessous à moins qu’il en soit autrement requis par le contexte:</w:t>
      </w:r>
    </w:p>
    <w:p w14:paraId="3F95C16A" w14:textId="77777777" w:rsidR="00F104A6" w:rsidRPr="006D61DD" w:rsidRDefault="00F104A6" w:rsidP="00F104A6">
      <w:pPr>
        <w:jc w:val="both"/>
        <w:rPr>
          <w:rFonts w:ascii="Arial" w:hAnsi="Arial" w:cs="Arial"/>
          <w:lang w:val="fr-FR"/>
        </w:rPr>
      </w:pPr>
    </w:p>
    <w:p w14:paraId="6F29D779" w14:textId="77777777" w:rsidR="00F104A6" w:rsidRPr="006D61DD" w:rsidRDefault="00F104A6" w:rsidP="00F104A6">
      <w:pPr>
        <w:tabs>
          <w:tab w:val="left" w:pos="0"/>
        </w:tabs>
        <w:jc w:val="both"/>
        <w:rPr>
          <w:rFonts w:ascii="Arial" w:hAnsi="Arial" w:cs="Arial"/>
          <w:lang w:val="fr-FR"/>
        </w:rPr>
      </w:pPr>
      <w:r w:rsidRPr="006D61DD">
        <w:rPr>
          <w:rFonts w:ascii="Arial" w:hAnsi="Arial" w:cs="Arial"/>
          <w:b/>
          <w:lang w:val="fr-FR"/>
        </w:rPr>
        <w:t>Maitre d’Ouvrage :</w:t>
      </w:r>
      <w:r w:rsidRPr="006D61DD">
        <w:rPr>
          <w:rFonts w:ascii="Arial" w:hAnsi="Arial" w:cs="Arial"/>
          <w:lang w:val="fr-FR"/>
        </w:rPr>
        <w:t xml:space="preserve"> </w:t>
      </w:r>
    </w:p>
    <w:p w14:paraId="333C203D" w14:textId="087505EA" w:rsidR="00F104A6" w:rsidRPr="006D61DD" w:rsidRDefault="00245B8B" w:rsidP="00F104A6">
      <w:pPr>
        <w:tabs>
          <w:tab w:val="left" w:pos="3675"/>
        </w:tabs>
        <w:ind w:left="3675" w:hanging="3675"/>
        <w:rPr>
          <w:rFonts w:ascii="Arial" w:hAnsi="Arial" w:cs="Arial"/>
          <w:lang w:val="fr-FR"/>
        </w:rPr>
      </w:pPr>
      <w:r>
        <w:rPr>
          <w:rFonts w:ascii="Arial" w:hAnsi="Arial" w:cs="Arial"/>
          <w:b/>
          <w:lang w:val="fr-FR"/>
        </w:rPr>
        <w:t>OXFAM Québec</w:t>
      </w:r>
    </w:p>
    <w:p w14:paraId="31B60D24" w14:textId="6B457C60" w:rsidR="00F104A6" w:rsidRPr="006D61DD" w:rsidRDefault="00F104A6" w:rsidP="00245B8B">
      <w:pPr>
        <w:tabs>
          <w:tab w:val="left" w:pos="3675"/>
        </w:tabs>
        <w:jc w:val="both"/>
        <w:rPr>
          <w:rFonts w:ascii="Arial" w:hAnsi="Arial" w:cs="Arial"/>
          <w:lang w:val="fr-FR"/>
        </w:rPr>
      </w:pPr>
    </w:p>
    <w:p w14:paraId="3022F106" w14:textId="77777777" w:rsidR="00F104A6" w:rsidRPr="006D61DD" w:rsidRDefault="00F104A6" w:rsidP="00F104A6">
      <w:pPr>
        <w:tabs>
          <w:tab w:val="left" w:pos="3675"/>
        </w:tabs>
        <w:ind w:left="3675" w:hanging="3675"/>
        <w:rPr>
          <w:rFonts w:ascii="Arial" w:hAnsi="Arial" w:cs="Arial"/>
          <w:lang w:val="fr-FR"/>
        </w:rPr>
      </w:pPr>
      <w:r w:rsidRPr="006D61DD">
        <w:rPr>
          <w:rFonts w:ascii="Arial" w:hAnsi="Arial" w:cs="Arial"/>
          <w:b/>
          <w:lang w:val="fr-FR"/>
        </w:rPr>
        <w:t xml:space="preserve">DAO : </w:t>
      </w:r>
      <w:r w:rsidRPr="006D61DD">
        <w:rPr>
          <w:rFonts w:ascii="Arial" w:hAnsi="Arial" w:cs="Arial"/>
          <w:lang w:val="fr-FR"/>
        </w:rPr>
        <w:t>Document d’Appel d’Offre</w:t>
      </w:r>
    </w:p>
    <w:p w14:paraId="47854FF1" w14:textId="77777777" w:rsidR="00F104A6" w:rsidRPr="006D61DD" w:rsidRDefault="00F104A6" w:rsidP="00F104A6">
      <w:pPr>
        <w:jc w:val="both"/>
        <w:rPr>
          <w:rFonts w:ascii="Arial" w:hAnsi="Arial" w:cs="Arial"/>
          <w:lang w:val="fr-FR"/>
        </w:rPr>
      </w:pPr>
      <w:r w:rsidRPr="006D61DD">
        <w:rPr>
          <w:rFonts w:ascii="Arial" w:hAnsi="Arial" w:cs="Arial"/>
          <w:b/>
          <w:lang w:val="fr-FR"/>
        </w:rPr>
        <w:lastRenderedPageBreak/>
        <w:t xml:space="preserve">Entrepreneur: </w:t>
      </w:r>
      <w:r w:rsidRPr="006D61DD">
        <w:rPr>
          <w:rFonts w:ascii="Arial" w:hAnsi="Arial" w:cs="Arial"/>
          <w:lang w:val="fr-FR"/>
        </w:rPr>
        <w:t xml:space="preserve">Entreprise adjudicataire </w:t>
      </w:r>
    </w:p>
    <w:p w14:paraId="6058A571" w14:textId="2D1D3B74" w:rsidR="00F104A6" w:rsidRPr="006D61DD" w:rsidRDefault="00F104A6" w:rsidP="00F104A6">
      <w:pPr>
        <w:rPr>
          <w:rFonts w:ascii="Arial" w:hAnsi="Arial" w:cs="Arial"/>
          <w:b/>
          <w:lang w:val="fr-FR"/>
        </w:rPr>
      </w:pPr>
      <w:r w:rsidRPr="006D61DD">
        <w:rPr>
          <w:rFonts w:ascii="Arial" w:hAnsi="Arial" w:cs="Arial"/>
          <w:b/>
          <w:lang w:val="fr-FR"/>
        </w:rPr>
        <w:t xml:space="preserve">Partie </w:t>
      </w:r>
      <w:r w:rsidRPr="006D61DD">
        <w:rPr>
          <w:rFonts w:ascii="Arial" w:hAnsi="Arial" w:cs="Arial"/>
          <w:lang w:val="fr-FR"/>
        </w:rPr>
        <w:t>: Le Maitre d’Ouvrage ou l’Entrepreneur (selon le cas)</w:t>
      </w:r>
    </w:p>
    <w:p w14:paraId="43CFD889" w14:textId="77777777" w:rsidR="00F104A6" w:rsidRPr="006D61DD" w:rsidRDefault="00F104A6" w:rsidP="00F104A6">
      <w:pPr>
        <w:jc w:val="both"/>
        <w:rPr>
          <w:rFonts w:ascii="Arial" w:hAnsi="Arial" w:cs="Arial"/>
          <w:lang w:val="fr-FR"/>
        </w:rPr>
      </w:pPr>
      <w:r w:rsidRPr="006D61DD">
        <w:rPr>
          <w:rFonts w:ascii="Arial" w:hAnsi="Arial" w:cs="Arial"/>
          <w:b/>
          <w:lang w:val="fr-FR"/>
        </w:rPr>
        <w:t xml:space="preserve">Tiers : </w:t>
      </w:r>
      <w:r w:rsidRPr="006D61DD">
        <w:rPr>
          <w:rFonts w:ascii="Arial" w:hAnsi="Arial" w:cs="Arial"/>
          <w:lang w:val="fr-FR"/>
        </w:rPr>
        <w:t>Toute personne physique ou morale autre que le Gou</w:t>
      </w:r>
      <w:r w:rsidR="006F4D81" w:rsidRPr="006D61DD">
        <w:rPr>
          <w:rFonts w:ascii="Arial" w:hAnsi="Arial" w:cs="Arial"/>
          <w:lang w:val="fr-FR"/>
        </w:rPr>
        <w:t>vernement, le Partenaire</w:t>
      </w:r>
      <w:r w:rsidRPr="006D61DD">
        <w:rPr>
          <w:rFonts w:ascii="Arial" w:hAnsi="Arial" w:cs="Arial"/>
          <w:lang w:val="fr-FR"/>
        </w:rPr>
        <w:t xml:space="preserve"> ou L’Entrepreneur</w:t>
      </w:r>
      <w:r w:rsidRPr="006D61DD">
        <w:rPr>
          <w:rFonts w:ascii="Arial" w:hAnsi="Arial" w:cs="Arial"/>
          <w:lang w:val="fr-FR"/>
        </w:rPr>
        <w:tab/>
      </w:r>
      <w:r w:rsidRPr="006D61DD">
        <w:rPr>
          <w:rFonts w:ascii="Arial" w:hAnsi="Arial" w:cs="Arial"/>
          <w:lang w:val="fr-FR"/>
        </w:rPr>
        <w:tab/>
      </w:r>
      <w:r w:rsidRPr="006D61DD">
        <w:rPr>
          <w:rFonts w:ascii="Arial" w:hAnsi="Arial" w:cs="Arial"/>
          <w:lang w:val="fr-FR"/>
        </w:rPr>
        <w:tab/>
        <w:t xml:space="preserve"> </w:t>
      </w:r>
    </w:p>
    <w:p w14:paraId="17B2DC9C" w14:textId="54A33754" w:rsidR="00F104A6" w:rsidRPr="006D61DD" w:rsidRDefault="00F104A6" w:rsidP="00F104A6">
      <w:pPr>
        <w:rPr>
          <w:rFonts w:ascii="Arial" w:hAnsi="Arial" w:cs="Arial"/>
          <w:lang w:val="fr-FR"/>
        </w:rPr>
      </w:pPr>
      <w:r w:rsidRPr="006D61DD">
        <w:rPr>
          <w:rFonts w:ascii="Arial" w:hAnsi="Arial" w:cs="Arial"/>
          <w:b/>
          <w:lang w:val="fr-FR"/>
        </w:rPr>
        <w:t>Jour:</w:t>
      </w:r>
      <w:r w:rsidRPr="006D61DD">
        <w:rPr>
          <w:rFonts w:ascii="Arial" w:hAnsi="Arial" w:cs="Arial"/>
          <w:lang w:val="fr-FR"/>
        </w:rPr>
        <w:t xml:space="preserve"> Jour calendaire et non</w:t>
      </w:r>
      <w:r w:rsidR="00E02CE7">
        <w:rPr>
          <w:rFonts w:ascii="Arial" w:hAnsi="Arial" w:cs="Arial"/>
          <w:lang w:val="fr-FR"/>
        </w:rPr>
        <w:t>-</w:t>
      </w:r>
      <w:r w:rsidRPr="006D61DD">
        <w:rPr>
          <w:rFonts w:ascii="Arial" w:hAnsi="Arial" w:cs="Arial"/>
          <w:lang w:val="fr-FR"/>
        </w:rPr>
        <w:t>jour ouvrable</w:t>
      </w:r>
    </w:p>
    <w:p w14:paraId="43C6022C" w14:textId="77777777" w:rsidR="00F104A6" w:rsidRPr="006D61DD" w:rsidRDefault="00F104A6" w:rsidP="00F104A6">
      <w:pPr>
        <w:jc w:val="both"/>
        <w:rPr>
          <w:rFonts w:ascii="Arial" w:hAnsi="Arial" w:cs="Arial"/>
          <w:lang w:val="fr-FR"/>
        </w:rPr>
      </w:pPr>
      <w:r w:rsidRPr="006D61DD">
        <w:rPr>
          <w:rFonts w:ascii="Arial" w:hAnsi="Arial" w:cs="Arial"/>
          <w:b/>
          <w:lang w:val="fr-FR"/>
        </w:rPr>
        <w:t xml:space="preserve">Mois : </w:t>
      </w:r>
      <w:r w:rsidRPr="006D61DD">
        <w:rPr>
          <w:rFonts w:ascii="Arial" w:hAnsi="Arial" w:cs="Arial"/>
          <w:lang w:val="fr-FR"/>
        </w:rPr>
        <w:t>Mois civil</w:t>
      </w:r>
    </w:p>
    <w:p w14:paraId="1E4E1FFD" w14:textId="77777777" w:rsidR="00F104A6" w:rsidRPr="006D61DD" w:rsidRDefault="00F104A6" w:rsidP="00F104A6">
      <w:pPr>
        <w:tabs>
          <w:tab w:val="left" w:pos="2977"/>
        </w:tabs>
        <w:ind w:left="2977" w:hanging="2977"/>
        <w:jc w:val="both"/>
        <w:rPr>
          <w:rFonts w:ascii="Arial" w:hAnsi="Arial" w:cs="Arial"/>
          <w:lang w:val="fr-FR"/>
        </w:rPr>
      </w:pPr>
      <w:r w:rsidRPr="006D61DD">
        <w:rPr>
          <w:rFonts w:ascii="Arial" w:hAnsi="Arial" w:cs="Arial"/>
          <w:b/>
          <w:lang w:val="fr-FR"/>
        </w:rPr>
        <w:t>Approuvé :</w:t>
      </w:r>
      <w:r w:rsidRPr="006D61DD">
        <w:rPr>
          <w:rFonts w:ascii="Arial" w:hAnsi="Arial" w:cs="Arial"/>
          <w:lang w:val="fr-FR"/>
        </w:rPr>
        <w:tab/>
        <w:t xml:space="preserve">Signifie « approuvé </w:t>
      </w:r>
      <w:r w:rsidRPr="006D61DD">
        <w:rPr>
          <w:rFonts w:ascii="Arial" w:hAnsi="Arial" w:cs="Arial"/>
          <w:u w:val="single"/>
          <w:lang w:val="fr-FR"/>
        </w:rPr>
        <w:t>par écrit</w:t>
      </w:r>
      <w:r w:rsidRPr="006D61DD">
        <w:rPr>
          <w:rFonts w:ascii="Arial" w:hAnsi="Arial" w:cs="Arial"/>
          <w:lang w:val="fr-FR"/>
        </w:rPr>
        <w:t> » et comprend donc la confirmation écrite subséquente d’une approbation verbale</w:t>
      </w:r>
    </w:p>
    <w:p w14:paraId="362DE3C2" w14:textId="41CAB3C0" w:rsidR="00F104A6" w:rsidRPr="006D61DD" w:rsidRDefault="00F104A6" w:rsidP="00F104A6">
      <w:pPr>
        <w:tabs>
          <w:tab w:val="left" w:pos="2977"/>
        </w:tabs>
        <w:ind w:left="2977" w:hanging="2977"/>
        <w:jc w:val="both"/>
        <w:rPr>
          <w:rFonts w:ascii="Arial" w:hAnsi="Arial" w:cs="Arial"/>
          <w:lang w:val="fr-FR"/>
        </w:rPr>
      </w:pPr>
      <w:r w:rsidRPr="006D61DD">
        <w:rPr>
          <w:rFonts w:ascii="Arial" w:hAnsi="Arial" w:cs="Arial"/>
          <w:b/>
          <w:lang w:val="fr-FR"/>
        </w:rPr>
        <w:t>Ingénieur :</w:t>
      </w:r>
      <w:r w:rsidRPr="006D61DD">
        <w:rPr>
          <w:rFonts w:ascii="Arial" w:hAnsi="Arial" w:cs="Arial"/>
          <w:lang w:val="fr-FR"/>
        </w:rPr>
        <w:tab/>
        <w:t>L’ingénieur est l’employé du Maitre d’ouvrage, préalablement choisi pour assurer le contrôle des travaux</w:t>
      </w:r>
    </w:p>
    <w:p w14:paraId="198761D2" w14:textId="77777777" w:rsidR="00F104A6" w:rsidRPr="006D61DD" w:rsidRDefault="00F104A6" w:rsidP="00F104A6">
      <w:pPr>
        <w:jc w:val="both"/>
        <w:rPr>
          <w:rFonts w:ascii="Arial" w:hAnsi="Arial" w:cs="Arial"/>
          <w:lang w:val="fr-FR"/>
        </w:rPr>
      </w:pPr>
    </w:p>
    <w:p w14:paraId="79C06EAE" w14:textId="148E715A" w:rsidR="00F104A6" w:rsidRPr="009A4DFC" w:rsidRDefault="00F104A6" w:rsidP="00F104A6">
      <w:pPr>
        <w:pStyle w:val="NoSpacing1"/>
        <w:tabs>
          <w:tab w:val="left" w:pos="2520"/>
        </w:tabs>
        <w:jc w:val="both"/>
        <w:rPr>
          <w:rFonts w:ascii="Arial" w:hAnsi="Arial" w:cs="Arial"/>
          <w:lang w:val="fr-FR"/>
        </w:rPr>
      </w:pPr>
      <w:r w:rsidRPr="009A4DFC">
        <w:rPr>
          <w:rFonts w:ascii="Arial" w:hAnsi="Arial" w:cs="Arial"/>
          <w:b/>
          <w:lang w:val="fr-FR"/>
        </w:rPr>
        <w:t>Plan : Désigne</w:t>
      </w:r>
      <w:r w:rsidRPr="009A4DFC">
        <w:rPr>
          <w:rFonts w:ascii="Arial" w:hAnsi="Arial" w:cs="Arial"/>
          <w:lang w:val="fr-FR"/>
        </w:rPr>
        <w:t xml:space="preserve"> les plans ou dessins dont il est fait mention dans </w:t>
      </w:r>
      <w:r w:rsidR="00464B59" w:rsidRPr="009A4DFC">
        <w:rPr>
          <w:rFonts w:ascii="Arial" w:hAnsi="Arial" w:cs="Arial"/>
          <w:lang w:val="fr-FR"/>
        </w:rPr>
        <w:t>les documents</w:t>
      </w:r>
      <w:r w:rsidRPr="009A4DFC">
        <w:rPr>
          <w:rFonts w:ascii="Arial" w:hAnsi="Arial" w:cs="Arial"/>
          <w:lang w:val="fr-FR"/>
        </w:rPr>
        <w:t xml:space="preserve"> contractuels y compris toutes les modifications de ceux-ci approuvées par le </w:t>
      </w:r>
      <w:r w:rsidR="00E02CE7">
        <w:rPr>
          <w:rFonts w:ascii="Arial" w:hAnsi="Arial" w:cs="Arial"/>
          <w:lang w:val="fr-FR"/>
        </w:rPr>
        <w:t>Maitre</w:t>
      </w:r>
      <w:r w:rsidRPr="009A4DFC">
        <w:rPr>
          <w:rFonts w:ascii="Arial" w:hAnsi="Arial" w:cs="Arial"/>
          <w:lang w:val="fr-FR"/>
        </w:rPr>
        <w:t xml:space="preserve"> d’Ouvrage. Cette définition s’étend à tous les autres plans ou dessins qui pourraient être, en cours des travaux, fournis ou approuvés par écrit p</w:t>
      </w:r>
      <w:r w:rsidR="006F4D81" w:rsidRPr="009A4DFC">
        <w:rPr>
          <w:rFonts w:ascii="Arial" w:hAnsi="Arial" w:cs="Arial"/>
          <w:lang w:val="fr-FR"/>
        </w:rPr>
        <w:t>ar le Partenaire</w:t>
      </w:r>
      <w:r w:rsidRPr="009A4DFC">
        <w:rPr>
          <w:rFonts w:ascii="Arial" w:hAnsi="Arial" w:cs="Arial"/>
          <w:lang w:val="fr-FR"/>
        </w:rPr>
        <w:t>.</w:t>
      </w:r>
    </w:p>
    <w:p w14:paraId="66630EA8" w14:textId="77777777" w:rsidR="00F104A6" w:rsidRPr="009A4DFC" w:rsidRDefault="00F104A6" w:rsidP="00F104A6">
      <w:pPr>
        <w:pStyle w:val="NoSpacing1"/>
        <w:tabs>
          <w:tab w:val="left" w:pos="2520"/>
        </w:tabs>
        <w:ind w:left="2340" w:hanging="2880"/>
        <w:jc w:val="both"/>
        <w:rPr>
          <w:rFonts w:ascii="Arial" w:hAnsi="Arial" w:cs="Arial"/>
          <w:lang w:val="fr-FR"/>
        </w:rPr>
      </w:pPr>
    </w:p>
    <w:p w14:paraId="01363035" w14:textId="77777777" w:rsidR="00F104A6" w:rsidRPr="006D61DD" w:rsidRDefault="00F104A6" w:rsidP="00F104A6">
      <w:pPr>
        <w:jc w:val="both"/>
        <w:rPr>
          <w:rFonts w:ascii="Arial" w:hAnsi="Arial" w:cs="Arial"/>
          <w:b/>
          <w:lang w:val="fr-FR"/>
        </w:rPr>
      </w:pPr>
      <w:r w:rsidRPr="006D61DD">
        <w:rPr>
          <w:rFonts w:ascii="Arial" w:hAnsi="Arial" w:cs="Arial"/>
          <w:b/>
          <w:lang w:val="fr-FR"/>
        </w:rPr>
        <w:t>4 – 2.  Relations entre les Parties</w:t>
      </w:r>
    </w:p>
    <w:p w14:paraId="16E40752" w14:textId="77777777" w:rsidR="00F104A6" w:rsidRPr="006D61DD" w:rsidRDefault="00F104A6" w:rsidP="00F104A6">
      <w:pPr>
        <w:jc w:val="both"/>
        <w:rPr>
          <w:rFonts w:ascii="Arial" w:hAnsi="Arial" w:cs="Arial"/>
          <w:lang w:val="fr-FR"/>
        </w:rPr>
      </w:pPr>
      <w:r w:rsidRPr="006D61DD">
        <w:rPr>
          <w:rFonts w:ascii="Arial" w:hAnsi="Arial" w:cs="Arial"/>
          <w:lang w:val="fr-FR"/>
        </w:rPr>
        <w:t>Aucune disposition figurant au présent Contrat ne peut être interprétée comme créant un lien de subordination, d’employé à employeur, entre le Maitre d’Ouvrage Délégué et l’Entrepreneur. Dans le cadre du présent Contrat, le personnel exécutant les travaux dépend totalement de l’Entrepreneur qui est entièrement responsable des travaux exécutés de leur part.</w:t>
      </w:r>
    </w:p>
    <w:p w14:paraId="44F992C2" w14:textId="77777777" w:rsidR="00F104A6" w:rsidRPr="006D61DD" w:rsidRDefault="00F104A6" w:rsidP="00F104A6">
      <w:pPr>
        <w:jc w:val="both"/>
        <w:rPr>
          <w:rFonts w:ascii="Arial" w:hAnsi="Arial" w:cs="Arial"/>
          <w:b/>
          <w:lang w:val="fr-FR"/>
        </w:rPr>
      </w:pPr>
      <w:r w:rsidRPr="006D61DD">
        <w:rPr>
          <w:rFonts w:ascii="Arial" w:hAnsi="Arial" w:cs="Arial"/>
          <w:b/>
          <w:lang w:val="fr-FR"/>
        </w:rPr>
        <w:t>4 – 3. Pièces constitutives du Marché</w:t>
      </w:r>
    </w:p>
    <w:p w14:paraId="357FE3C6" w14:textId="77777777" w:rsidR="00F104A6" w:rsidRPr="006D61DD" w:rsidRDefault="00F104A6" w:rsidP="00F104A6">
      <w:pPr>
        <w:jc w:val="both"/>
        <w:rPr>
          <w:rFonts w:ascii="Arial" w:hAnsi="Arial" w:cs="Arial"/>
          <w:b/>
          <w:lang w:val="fr-FR"/>
        </w:rPr>
      </w:pPr>
    </w:p>
    <w:p w14:paraId="0651E312"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 xml:space="preserve">Les documents suivants seront considérés, lus et interprétés comme faisant partie intégrante du présent contrat dans l’ordre hiérarchique suivant : </w:t>
      </w:r>
    </w:p>
    <w:p w14:paraId="0E80EF9A" w14:textId="77777777" w:rsidR="00F104A6" w:rsidRPr="006D61DD" w:rsidRDefault="00F104A6" w:rsidP="00F104A6">
      <w:pPr>
        <w:tabs>
          <w:tab w:val="left" w:pos="900"/>
        </w:tabs>
        <w:ind w:left="709" w:right="2"/>
        <w:jc w:val="both"/>
        <w:rPr>
          <w:rFonts w:ascii="Arial" w:hAnsi="Arial" w:cs="Arial"/>
          <w:b/>
          <w:lang w:val="fr-FR"/>
        </w:rPr>
      </w:pPr>
      <w:r w:rsidRPr="006D61DD">
        <w:rPr>
          <w:rFonts w:ascii="Arial" w:hAnsi="Arial" w:cs="Arial"/>
          <w:lang w:val="fr-FR"/>
        </w:rPr>
        <w:t xml:space="preserve">           </w:t>
      </w:r>
    </w:p>
    <w:p w14:paraId="0374940E" w14:textId="379F4963" w:rsidR="00F104A6" w:rsidRPr="009A4DFC" w:rsidRDefault="00F104A6" w:rsidP="00945242">
      <w:pPr>
        <w:pStyle w:val="ListParagraph1"/>
        <w:numPr>
          <w:ilvl w:val="0"/>
          <w:numId w:val="23"/>
        </w:numPr>
        <w:spacing w:line="276" w:lineRule="auto"/>
        <w:jc w:val="both"/>
        <w:rPr>
          <w:rFonts w:ascii="Arial" w:eastAsia="Times New Roman" w:hAnsi="Arial" w:cs="Arial"/>
          <w:sz w:val="22"/>
          <w:szCs w:val="22"/>
        </w:rPr>
      </w:pPr>
      <w:r w:rsidRPr="009A4DFC">
        <w:rPr>
          <w:rFonts w:ascii="Arial" w:eastAsia="Times New Roman" w:hAnsi="Arial" w:cs="Arial"/>
          <w:sz w:val="22"/>
          <w:szCs w:val="22"/>
        </w:rPr>
        <w:t xml:space="preserve">Le </w:t>
      </w:r>
      <w:r w:rsidR="008C0155" w:rsidRPr="009A4DFC">
        <w:rPr>
          <w:rFonts w:ascii="Arial" w:eastAsia="Times New Roman" w:hAnsi="Arial" w:cs="Arial"/>
          <w:sz w:val="22"/>
          <w:szCs w:val="22"/>
        </w:rPr>
        <w:t>pr</w:t>
      </w:r>
      <w:r w:rsidR="00E02CE7">
        <w:rPr>
          <w:rFonts w:ascii="Arial" w:eastAsia="Times New Roman" w:hAnsi="Arial" w:cs="Arial"/>
          <w:sz w:val="22"/>
          <w:szCs w:val="22"/>
        </w:rPr>
        <w:t>é</w:t>
      </w:r>
      <w:r w:rsidR="008C0155" w:rsidRPr="009A4DFC">
        <w:rPr>
          <w:rFonts w:ascii="Arial" w:eastAsia="Times New Roman" w:hAnsi="Arial" w:cs="Arial"/>
          <w:sz w:val="22"/>
          <w:szCs w:val="22"/>
        </w:rPr>
        <w:t>sent</w:t>
      </w:r>
      <w:r w:rsidRPr="009A4DFC">
        <w:rPr>
          <w:rFonts w:ascii="Arial" w:eastAsia="Times New Roman" w:hAnsi="Arial" w:cs="Arial"/>
          <w:sz w:val="22"/>
          <w:szCs w:val="22"/>
        </w:rPr>
        <w:t xml:space="preserve"> Contrat;</w:t>
      </w:r>
    </w:p>
    <w:p w14:paraId="2A609DE7" w14:textId="77777777" w:rsidR="00F104A6" w:rsidRPr="009A4DFC" w:rsidRDefault="00F104A6" w:rsidP="00945242">
      <w:pPr>
        <w:pStyle w:val="ListParagraph1"/>
        <w:numPr>
          <w:ilvl w:val="0"/>
          <w:numId w:val="23"/>
        </w:numPr>
        <w:spacing w:line="276" w:lineRule="auto"/>
        <w:jc w:val="both"/>
        <w:rPr>
          <w:rFonts w:ascii="Arial" w:eastAsia="Times New Roman" w:hAnsi="Arial" w:cs="Arial"/>
          <w:sz w:val="22"/>
          <w:szCs w:val="22"/>
        </w:rPr>
      </w:pPr>
      <w:r w:rsidRPr="009A4DFC">
        <w:rPr>
          <w:rFonts w:ascii="Arial" w:eastAsia="Times New Roman" w:hAnsi="Arial" w:cs="Arial"/>
          <w:sz w:val="22"/>
          <w:szCs w:val="22"/>
        </w:rPr>
        <w:t>Le dossier d’appel d’offres</w:t>
      </w:r>
    </w:p>
    <w:p w14:paraId="57965EF7" w14:textId="7D680B5E" w:rsidR="00F104A6" w:rsidRPr="006D61DD" w:rsidRDefault="00F104A6" w:rsidP="00945242">
      <w:pPr>
        <w:pStyle w:val="ListParagraph1"/>
        <w:numPr>
          <w:ilvl w:val="0"/>
          <w:numId w:val="23"/>
        </w:numPr>
        <w:spacing w:line="276" w:lineRule="auto"/>
        <w:jc w:val="both"/>
        <w:rPr>
          <w:rFonts w:ascii="Arial" w:eastAsia="Times New Roman" w:hAnsi="Arial" w:cs="Arial"/>
          <w:sz w:val="22"/>
          <w:szCs w:val="22"/>
          <w:lang w:val="fr-FR"/>
        </w:rPr>
      </w:pPr>
      <w:r w:rsidRPr="006D61DD">
        <w:rPr>
          <w:rFonts w:ascii="Arial" w:eastAsia="Times New Roman" w:hAnsi="Arial" w:cs="Arial"/>
          <w:sz w:val="22"/>
          <w:szCs w:val="22"/>
          <w:lang w:val="fr-FR"/>
        </w:rPr>
        <w:t xml:space="preserve">L’offre financière et l’offre technique de </w:t>
      </w:r>
      <w:r w:rsidR="00464B59" w:rsidRPr="006D61DD">
        <w:rPr>
          <w:rFonts w:ascii="Arial" w:eastAsia="Times New Roman" w:hAnsi="Arial" w:cs="Arial"/>
          <w:sz w:val="22"/>
          <w:szCs w:val="22"/>
          <w:lang w:val="fr-FR"/>
        </w:rPr>
        <w:t>l’Entrepreneur ;</w:t>
      </w:r>
    </w:p>
    <w:p w14:paraId="3EC5FE7A" w14:textId="77777777" w:rsidR="00F104A6" w:rsidRPr="006D61DD" w:rsidRDefault="00F104A6" w:rsidP="00945242">
      <w:pPr>
        <w:pStyle w:val="ListParagraph1"/>
        <w:numPr>
          <w:ilvl w:val="0"/>
          <w:numId w:val="23"/>
        </w:numPr>
        <w:spacing w:line="276" w:lineRule="auto"/>
        <w:jc w:val="both"/>
        <w:rPr>
          <w:rFonts w:ascii="Arial" w:eastAsia="Times New Roman" w:hAnsi="Arial" w:cs="Arial"/>
          <w:sz w:val="22"/>
          <w:szCs w:val="22"/>
          <w:lang w:val="fr-FR"/>
        </w:rPr>
      </w:pPr>
      <w:r w:rsidRPr="006D61DD">
        <w:rPr>
          <w:rFonts w:ascii="Arial" w:eastAsia="Times New Roman" w:hAnsi="Arial" w:cs="Arial"/>
          <w:sz w:val="22"/>
          <w:szCs w:val="22"/>
          <w:lang w:val="fr-FR"/>
        </w:rPr>
        <w:t>La méthodologie et le chronogramme d’exécution des travaux ;</w:t>
      </w:r>
    </w:p>
    <w:p w14:paraId="4CC05281" w14:textId="77777777" w:rsidR="00F104A6" w:rsidRPr="006D61DD" w:rsidRDefault="00F104A6" w:rsidP="00945242">
      <w:pPr>
        <w:numPr>
          <w:ilvl w:val="0"/>
          <w:numId w:val="23"/>
        </w:numPr>
        <w:tabs>
          <w:tab w:val="left" w:pos="900"/>
        </w:tabs>
        <w:spacing w:after="0" w:line="480" w:lineRule="auto"/>
        <w:ind w:right="2"/>
        <w:jc w:val="both"/>
        <w:rPr>
          <w:rFonts w:ascii="Arial" w:hAnsi="Arial" w:cs="Arial"/>
          <w:lang w:val="fr-FR"/>
        </w:rPr>
      </w:pPr>
      <w:r w:rsidRPr="006D61DD">
        <w:rPr>
          <w:rFonts w:ascii="Arial" w:hAnsi="Arial" w:cs="Arial"/>
          <w:lang w:val="fr-FR"/>
        </w:rPr>
        <w:t>Les recommandations relatives à la protection de l’environnement</w:t>
      </w:r>
    </w:p>
    <w:p w14:paraId="092A03F2" w14:textId="77777777" w:rsidR="00F104A6" w:rsidRPr="006D61DD" w:rsidRDefault="00F104A6" w:rsidP="00F104A6">
      <w:pPr>
        <w:pStyle w:val="ListParagraph1"/>
        <w:spacing w:line="276" w:lineRule="auto"/>
        <w:jc w:val="both"/>
        <w:rPr>
          <w:rFonts w:ascii="Arial" w:eastAsia="Times New Roman" w:hAnsi="Arial" w:cs="Arial"/>
          <w:sz w:val="22"/>
          <w:szCs w:val="22"/>
          <w:lang w:val="fr-FR"/>
        </w:rPr>
      </w:pPr>
      <w:r w:rsidRPr="006D61DD">
        <w:rPr>
          <w:rFonts w:ascii="Arial" w:hAnsi="Arial" w:cs="Arial"/>
          <w:sz w:val="22"/>
          <w:szCs w:val="22"/>
          <w:lang w:val="fr-FR"/>
        </w:rPr>
        <w:t xml:space="preserve">Les obligations décrites dans lesdits documents contractuels sont les seules qui engagent les parties. Aucune autre obligation ou condition sous quelque forme qu’elle se présente, </w:t>
      </w:r>
      <w:r w:rsidRPr="006D61DD">
        <w:rPr>
          <w:rFonts w:ascii="Arial" w:hAnsi="Arial" w:cs="Arial"/>
          <w:sz w:val="22"/>
          <w:szCs w:val="22"/>
          <w:lang w:val="fr-FR"/>
        </w:rPr>
        <w:lastRenderedPageBreak/>
        <w:t>orale ou écrite, ne saurait, en aucun cas, lier les parties, à moins qu’un accord intervienne entre elles et que, ce cas échéant, soit signé un avenant au présent contrat.</w:t>
      </w:r>
    </w:p>
    <w:p w14:paraId="2BE60FAA" w14:textId="77777777" w:rsidR="00F104A6" w:rsidRPr="006D61DD" w:rsidRDefault="00F104A6" w:rsidP="00F104A6">
      <w:pPr>
        <w:jc w:val="both"/>
        <w:rPr>
          <w:rFonts w:ascii="Arial" w:hAnsi="Arial" w:cs="Arial"/>
          <w:lang w:val="fr-FR"/>
        </w:rPr>
      </w:pPr>
    </w:p>
    <w:p w14:paraId="33F3C1CD" w14:textId="77777777" w:rsidR="00F104A6" w:rsidRPr="006D61DD" w:rsidRDefault="00F104A6" w:rsidP="00F104A6">
      <w:pPr>
        <w:jc w:val="both"/>
        <w:rPr>
          <w:rFonts w:ascii="Arial" w:hAnsi="Arial" w:cs="Arial"/>
          <w:b/>
          <w:lang w:val="fr-FR"/>
        </w:rPr>
      </w:pPr>
      <w:r w:rsidRPr="006D61DD">
        <w:rPr>
          <w:rFonts w:ascii="Arial" w:hAnsi="Arial" w:cs="Arial"/>
          <w:b/>
          <w:lang w:val="fr-FR"/>
        </w:rPr>
        <w:t>4 – 4. Langue et Droit applicables</w:t>
      </w:r>
    </w:p>
    <w:p w14:paraId="295EB588" w14:textId="77777777" w:rsidR="00F104A6" w:rsidRPr="006D61DD" w:rsidRDefault="00F104A6" w:rsidP="00F104A6">
      <w:pPr>
        <w:jc w:val="both"/>
        <w:rPr>
          <w:rFonts w:ascii="Arial" w:hAnsi="Arial" w:cs="Arial"/>
          <w:lang w:val="fr-FR"/>
        </w:rPr>
      </w:pPr>
      <w:r w:rsidRPr="006D61DD">
        <w:rPr>
          <w:rFonts w:ascii="Arial" w:hAnsi="Arial" w:cs="Arial"/>
          <w:lang w:val="fr-FR"/>
        </w:rPr>
        <w:t>La langue du Marché est le français.</w:t>
      </w:r>
    </w:p>
    <w:p w14:paraId="3166F700" w14:textId="77777777" w:rsidR="00F104A6" w:rsidRPr="006D61DD" w:rsidRDefault="00F104A6" w:rsidP="00F104A6">
      <w:pPr>
        <w:jc w:val="both"/>
        <w:rPr>
          <w:rFonts w:ascii="Arial" w:hAnsi="Arial" w:cs="Arial"/>
          <w:lang w:val="fr-FR"/>
        </w:rPr>
      </w:pPr>
      <w:r w:rsidRPr="006D61DD">
        <w:rPr>
          <w:rFonts w:ascii="Arial" w:hAnsi="Arial" w:cs="Arial"/>
          <w:lang w:val="fr-FR"/>
        </w:rPr>
        <w:t>Le droit qui régit le Marché est celui de la République d’Haïti.</w:t>
      </w:r>
    </w:p>
    <w:p w14:paraId="561E979C" w14:textId="74CF1D93" w:rsidR="00F104A6" w:rsidRPr="006D61DD" w:rsidRDefault="00F104A6" w:rsidP="00F104A6">
      <w:pPr>
        <w:jc w:val="both"/>
        <w:rPr>
          <w:rFonts w:ascii="Arial" w:hAnsi="Arial" w:cs="Arial"/>
          <w:lang w:val="fr-FR"/>
        </w:rPr>
      </w:pPr>
      <w:r w:rsidRPr="006D61DD">
        <w:rPr>
          <w:rFonts w:ascii="Arial" w:hAnsi="Arial" w:cs="Arial"/>
          <w:lang w:val="fr-FR"/>
        </w:rPr>
        <w:t xml:space="preserve">En cas de divergence entre les diverses parties du Marché, les Conditions </w:t>
      </w:r>
      <w:r w:rsidR="00E02CE7">
        <w:rPr>
          <w:rFonts w:ascii="Arial" w:hAnsi="Arial" w:cs="Arial"/>
          <w:lang w:val="fr-FR"/>
        </w:rPr>
        <w:t>p</w:t>
      </w:r>
      <w:r w:rsidRPr="006D61DD">
        <w:rPr>
          <w:rFonts w:ascii="Arial" w:hAnsi="Arial" w:cs="Arial"/>
          <w:lang w:val="fr-FR"/>
        </w:rPr>
        <w:t xml:space="preserve">articulières prévalent sur les Conditions </w:t>
      </w:r>
      <w:r w:rsidR="008C0155" w:rsidRPr="006D61DD">
        <w:rPr>
          <w:rFonts w:ascii="Arial" w:hAnsi="Arial" w:cs="Arial"/>
          <w:lang w:val="fr-FR"/>
        </w:rPr>
        <w:t>Générales ;</w:t>
      </w:r>
      <w:r w:rsidRPr="006D61DD">
        <w:rPr>
          <w:rFonts w:ascii="Arial" w:hAnsi="Arial" w:cs="Arial"/>
          <w:lang w:val="fr-FR"/>
        </w:rPr>
        <w:t xml:space="preserve"> les plans et dessins prévalent sur les clauses techniques.</w:t>
      </w:r>
    </w:p>
    <w:p w14:paraId="6EAB28FD" w14:textId="77777777" w:rsidR="00F104A6" w:rsidRPr="006D61DD" w:rsidRDefault="00F104A6" w:rsidP="00F104A6">
      <w:pPr>
        <w:ind w:left="720" w:hanging="720"/>
        <w:jc w:val="both"/>
        <w:rPr>
          <w:rFonts w:ascii="Arial" w:hAnsi="Arial" w:cs="Arial"/>
          <w:lang w:val="fr-FR"/>
        </w:rPr>
      </w:pPr>
    </w:p>
    <w:p w14:paraId="375072A3" w14:textId="77777777" w:rsidR="00F104A6" w:rsidRPr="006D61DD" w:rsidRDefault="00F104A6" w:rsidP="00F104A6">
      <w:pPr>
        <w:jc w:val="both"/>
        <w:rPr>
          <w:rFonts w:ascii="Arial" w:hAnsi="Arial" w:cs="Arial"/>
          <w:b/>
          <w:lang w:val="fr-FR"/>
        </w:rPr>
      </w:pPr>
      <w:r w:rsidRPr="006D61DD">
        <w:rPr>
          <w:rFonts w:ascii="Arial" w:hAnsi="Arial" w:cs="Arial"/>
          <w:b/>
          <w:lang w:val="fr-FR"/>
        </w:rPr>
        <w:t xml:space="preserve">4 – 5. Notifications </w:t>
      </w:r>
    </w:p>
    <w:p w14:paraId="244AB374" w14:textId="68EEDE82" w:rsidR="00F104A6" w:rsidRPr="009A4DFC" w:rsidRDefault="00F104A6" w:rsidP="00F104A6">
      <w:pPr>
        <w:pStyle w:val="NoSpacing1"/>
        <w:jc w:val="both"/>
        <w:rPr>
          <w:rFonts w:ascii="Arial" w:hAnsi="Arial" w:cs="Arial"/>
          <w:lang w:val="fr-FR"/>
        </w:rPr>
      </w:pPr>
      <w:r w:rsidRPr="009A4DFC">
        <w:rPr>
          <w:rFonts w:ascii="Arial" w:hAnsi="Arial" w:cs="Arial"/>
          <w:lang w:val="fr-FR"/>
        </w:rPr>
        <w:t xml:space="preserve">Si l’Entrepreneur a des réserves à émettre sur une conception ou un descriptif des travaux, il doit en donner notification écrite au </w:t>
      </w:r>
      <w:r w:rsidR="00E02CE7">
        <w:rPr>
          <w:rFonts w:ascii="Arial" w:hAnsi="Arial" w:cs="Arial"/>
          <w:lang w:val="fr-FR"/>
        </w:rPr>
        <w:t>Maitre</w:t>
      </w:r>
      <w:r w:rsidRPr="009A4DFC">
        <w:rPr>
          <w:rFonts w:ascii="Arial" w:hAnsi="Arial" w:cs="Arial"/>
          <w:lang w:val="fr-FR"/>
        </w:rPr>
        <w:t xml:space="preserve"> d’Ouvrage</w:t>
      </w:r>
      <w:r w:rsidR="008C0155">
        <w:rPr>
          <w:rFonts w:ascii="Arial" w:hAnsi="Arial" w:cs="Arial"/>
          <w:lang w:val="fr-FR"/>
        </w:rPr>
        <w:t xml:space="preserve"> </w:t>
      </w:r>
      <w:r w:rsidRPr="009A4DFC">
        <w:rPr>
          <w:rFonts w:ascii="Arial" w:hAnsi="Arial" w:cs="Arial"/>
          <w:lang w:val="fr-FR"/>
        </w:rPr>
        <w:t xml:space="preserve">en temps voulu avant l’exécution, afin de permettre à ce dernier de prendre une </w:t>
      </w:r>
      <w:r w:rsidR="008C0155" w:rsidRPr="009A4DFC">
        <w:rPr>
          <w:rFonts w:ascii="Arial" w:hAnsi="Arial" w:cs="Arial"/>
          <w:lang w:val="fr-FR"/>
        </w:rPr>
        <w:t>décision ;</w:t>
      </w:r>
      <w:r w:rsidRPr="009A4DFC">
        <w:rPr>
          <w:rFonts w:ascii="Arial" w:hAnsi="Arial" w:cs="Arial"/>
          <w:lang w:val="fr-FR"/>
        </w:rPr>
        <w:t xml:space="preserve"> faute de quoi, l’Entrepreneur sera tenu pleinement </w:t>
      </w:r>
      <w:r w:rsidR="00E02CE7">
        <w:rPr>
          <w:rFonts w:ascii="Arial" w:hAnsi="Arial" w:cs="Arial"/>
          <w:lang w:val="fr-FR"/>
        </w:rPr>
        <w:t>r</w:t>
      </w:r>
      <w:r w:rsidRPr="009A4DFC">
        <w:rPr>
          <w:rFonts w:ascii="Arial" w:hAnsi="Arial" w:cs="Arial"/>
          <w:lang w:val="fr-FR"/>
        </w:rPr>
        <w:t>esponsable de l’exécution des travaux non agréés.</w:t>
      </w:r>
    </w:p>
    <w:p w14:paraId="60D3339E" w14:textId="77777777" w:rsidR="00F104A6" w:rsidRPr="009A4DFC" w:rsidRDefault="00F104A6" w:rsidP="00F104A6">
      <w:pPr>
        <w:pStyle w:val="NoSpacing1"/>
        <w:jc w:val="both"/>
        <w:rPr>
          <w:rFonts w:ascii="Arial" w:hAnsi="Arial" w:cs="Arial"/>
          <w:lang w:val="fr-FR"/>
        </w:rPr>
      </w:pPr>
    </w:p>
    <w:p w14:paraId="2170235F" w14:textId="25B8807E" w:rsidR="00F104A6" w:rsidRPr="009A4DFC" w:rsidRDefault="00F104A6" w:rsidP="00F104A6">
      <w:pPr>
        <w:pStyle w:val="NoSpacing1"/>
        <w:jc w:val="both"/>
        <w:rPr>
          <w:rFonts w:ascii="Arial" w:hAnsi="Arial" w:cs="Arial"/>
          <w:lang w:val="fr-FR"/>
        </w:rPr>
      </w:pPr>
      <w:r w:rsidRPr="009A4DFC">
        <w:rPr>
          <w:rFonts w:ascii="Arial" w:hAnsi="Arial" w:cs="Arial"/>
          <w:lang w:val="fr-FR"/>
        </w:rPr>
        <w:t>L’Entrepreneur est tenu au secret le plus absolu quant aux questions sensibles d’ordre administratives dont il peut être amené à prendre connaissance au cours de l’exécution du projet. Il s’engage aussi à ne rien faire ou dire qui p</w:t>
      </w:r>
      <w:r w:rsidR="00E02CE7">
        <w:rPr>
          <w:rFonts w:ascii="Arial" w:hAnsi="Arial" w:cs="Arial"/>
          <w:lang w:val="fr-FR"/>
        </w:rPr>
        <w:t>eut</w:t>
      </w:r>
      <w:r w:rsidRPr="009A4DFC">
        <w:rPr>
          <w:rFonts w:ascii="Arial" w:hAnsi="Arial" w:cs="Arial"/>
          <w:lang w:val="fr-FR"/>
        </w:rPr>
        <w:t xml:space="preserve"> porter atteinte au prestige ou à la réputation du </w:t>
      </w:r>
      <w:r w:rsidR="00E02CE7">
        <w:rPr>
          <w:rFonts w:ascii="Arial" w:hAnsi="Arial" w:cs="Arial"/>
          <w:lang w:val="fr-FR"/>
        </w:rPr>
        <w:t>Maitre</w:t>
      </w:r>
      <w:r w:rsidRPr="009A4DFC">
        <w:rPr>
          <w:rFonts w:ascii="Arial" w:hAnsi="Arial" w:cs="Arial"/>
          <w:lang w:val="fr-FR"/>
        </w:rPr>
        <w:t xml:space="preserve"> d’Ouvrage et de son Représentant, et ceci, au cours et après l’exécution de ce projet.</w:t>
      </w:r>
    </w:p>
    <w:p w14:paraId="6609A75C" w14:textId="77777777" w:rsidR="00F104A6" w:rsidRPr="009A4DFC" w:rsidRDefault="00F104A6" w:rsidP="00F104A6">
      <w:pPr>
        <w:pStyle w:val="NoSpacing1"/>
        <w:jc w:val="both"/>
        <w:rPr>
          <w:rFonts w:ascii="Arial" w:hAnsi="Arial" w:cs="Arial"/>
          <w:lang w:val="fr-FR"/>
        </w:rPr>
      </w:pPr>
    </w:p>
    <w:p w14:paraId="1B6668F0" w14:textId="77777777" w:rsidR="00F104A6" w:rsidRPr="009A4DFC" w:rsidRDefault="00F104A6" w:rsidP="00F104A6">
      <w:pPr>
        <w:pStyle w:val="NoSpacing1"/>
        <w:rPr>
          <w:rFonts w:ascii="Arial" w:hAnsi="Arial" w:cs="Arial"/>
          <w:b/>
          <w:lang w:val="fr-FR"/>
        </w:rPr>
      </w:pPr>
      <w:r w:rsidRPr="009A4DFC">
        <w:rPr>
          <w:rFonts w:ascii="Arial" w:hAnsi="Arial" w:cs="Arial"/>
          <w:b/>
          <w:lang w:val="fr-FR"/>
        </w:rPr>
        <w:t>4 – 6. Cession, Nature et Propriétaire des documents</w:t>
      </w:r>
    </w:p>
    <w:p w14:paraId="42D483F9" w14:textId="32261AB8" w:rsidR="00F104A6" w:rsidRPr="006D61DD" w:rsidRDefault="00F104A6" w:rsidP="00F104A6">
      <w:pPr>
        <w:jc w:val="both"/>
        <w:rPr>
          <w:rFonts w:ascii="Arial" w:hAnsi="Arial" w:cs="Arial"/>
          <w:lang w:val="fr-FR"/>
        </w:rPr>
      </w:pPr>
      <w:r w:rsidRPr="006D61DD">
        <w:rPr>
          <w:rFonts w:ascii="Arial" w:hAnsi="Arial" w:cs="Arial"/>
          <w:lang w:val="fr-FR"/>
        </w:rPr>
        <w:t xml:space="preserve">L’Entrepreneur ne pourra céder ou transférer le Marché à un tiers en totalité ou en partie sans l’autorisation écrite préalable du </w:t>
      </w:r>
      <w:r w:rsidR="00E02CE7">
        <w:rPr>
          <w:rFonts w:ascii="Arial" w:hAnsi="Arial" w:cs="Arial"/>
          <w:lang w:val="fr-FR"/>
        </w:rPr>
        <w:t>Maitre</w:t>
      </w:r>
      <w:r w:rsidRPr="006D61DD">
        <w:rPr>
          <w:rFonts w:ascii="Arial" w:hAnsi="Arial" w:cs="Arial"/>
          <w:lang w:val="fr-FR"/>
        </w:rPr>
        <w:t xml:space="preserve"> d’Ouvrage.</w:t>
      </w:r>
    </w:p>
    <w:p w14:paraId="6DD7B78E" w14:textId="7ADBE07A" w:rsidR="00F104A6" w:rsidRPr="006D61DD" w:rsidRDefault="00F104A6" w:rsidP="00F104A6">
      <w:pPr>
        <w:jc w:val="both"/>
        <w:rPr>
          <w:rFonts w:ascii="Arial" w:hAnsi="Arial" w:cs="Arial"/>
          <w:lang w:val="fr-FR"/>
        </w:rPr>
      </w:pPr>
      <w:r w:rsidRPr="006D61DD">
        <w:rPr>
          <w:rFonts w:ascii="Arial" w:hAnsi="Arial" w:cs="Arial"/>
          <w:lang w:val="fr-FR"/>
        </w:rPr>
        <w:t xml:space="preserve">Tous les plans et dessins, devis estimatifs et rapports et/ou documents compilés ou reçus par l’Entrepreneur demeurent la propriété du </w:t>
      </w:r>
      <w:r w:rsidR="00E02CE7">
        <w:rPr>
          <w:rFonts w:ascii="Arial" w:hAnsi="Arial" w:cs="Arial"/>
          <w:lang w:val="fr-FR"/>
        </w:rPr>
        <w:t>Maitre</w:t>
      </w:r>
      <w:r w:rsidRPr="006D61DD">
        <w:rPr>
          <w:rFonts w:ascii="Arial" w:hAnsi="Arial" w:cs="Arial"/>
          <w:lang w:val="fr-FR"/>
        </w:rPr>
        <w:t xml:space="preserve"> d’Ouvrage et ne peuvent être modifiés en tout ou en partie sans son autorisation écrite préalable.</w:t>
      </w:r>
    </w:p>
    <w:p w14:paraId="07A9A319" w14:textId="77777777" w:rsidR="00F104A6" w:rsidRPr="006D61DD" w:rsidRDefault="00F104A6" w:rsidP="00F104A6">
      <w:pPr>
        <w:jc w:val="both"/>
        <w:rPr>
          <w:rFonts w:ascii="Arial" w:hAnsi="Arial" w:cs="Arial"/>
          <w:lang w:val="fr-FR"/>
        </w:rPr>
      </w:pPr>
    </w:p>
    <w:p w14:paraId="11E2A7C3" w14:textId="77777777" w:rsidR="00F104A6" w:rsidRPr="009A4DFC" w:rsidRDefault="00F104A6" w:rsidP="00F104A6">
      <w:pPr>
        <w:pStyle w:val="NoSpacing1"/>
        <w:rPr>
          <w:rFonts w:ascii="Arial" w:hAnsi="Arial" w:cs="Arial"/>
          <w:b/>
          <w:lang w:val="fr-FR"/>
        </w:rPr>
      </w:pPr>
      <w:r w:rsidRPr="009A4DFC">
        <w:rPr>
          <w:rFonts w:ascii="Arial" w:hAnsi="Arial" w:cs="Arial"/>
          <w:b/>
          <w:lang w:val="fr-FR"/>
        </w:rPr>
        <w:t xml:space="preserve">4 – 7. Représentants autorisés </w:t>
      </w:r>
    </w:p>
    <w:p w14:paraId="3F4AA7BA" w14:textId="55B6D742" w:rsidR="00F104A6" w:rsidRPr="009A4DFC" w:rsidRDefault="00F104A6" w:rsidP="00F104A6">
      <w:pPr>
        <w:pStyle w:val="NoSpacing1"/>
        <w:rPr>
          <w:rFonts w:ascii="Arial" w:hAnsi="Arial" w:cs="Arial"/>
          <w:lang w:val="fr-FR"/>
        </w:rPr>
      </w:pPr>
      <w:r w:rsidRPr="009A4DFC">
        <w:rPr>
          <w:rFonts w:ascii="Arial" w:hAnsi="Arial" w:cs="Arial"/>
          <w:lang w:val="fr-FR"/>
        </w:rPr>
        <w:t xml:space="preserve">Toute action qui peut ou doit être effectuée, et tout document qui peut ou doit être établi au titre du présent contrat seront effectués ou </w:t>
      </w:r>
      <w:r w:rsidR="00464B59" w:rsidRPr="009A4DFC">
        <w:rPr>
          <w:rFonts w:ascii="Arial" w:hAnsi="Arial" w:cs="Arial"/>
          <w:lang w:val="fr-FR"/>
        </w:rPr>
        <w:t>établis :</w:t>
      </w:r>
    </w:p>
    <w:p w14:paraId="2E1153C7" w14:textId="040CDCD7" w:rsidR="00F104A6" w:rsidRPr="009A4DFC" w:rsidRDefault="00F104A6" w:rsidP="00945242">
      <w:pPr>
        <w:pStyle w:val="NoSpacing1"/>
        <w:numPr>
          <w:ilvl w:val="0"/>
          <w:numId w:val="20"/>
        </w:numPr>
        <w:rPr>
          <w:rFonts w:ascii="Arial" w:hAnsi="Arial" w:cs="Arial"/>
          <w:lang w:val="fr-FR"/>
        </w:rPr>
      </w:pPr>
      <w:r w:rsidRPr="009A4DFC">
        <w:rPr>
          <w:rFonts w:ascii="Arial" w:hAnsi="Arial" w:cs="Arial"/>
          <w:lang w:val="fr-FR"/>
        </w:rPr>
        <w:t>Au nom du Maitre d’Ouvrage par la personne qu’il aura désignée pour le représenter.</w:t>
      </w:r>
    </w:p>
    <w:p w14:paraId="69C7BE86" w14:textId="77777777" w:rsidR="00F104A6" w:rsidRPr="009A4DFC" w:rsidRDefault="00F104A6" w:rsidP="00945242">
      <w:pPr>
        <w:pStyle w:val="NoSpacing1"/>
        <w:numPr>
          <w:ilvl w:val="0"/>
          <w:numId w:val="20"/>
        </w:numPr>
        <w:rPr>
          <w:rFonts w:ascii="Arial" w:hAnsi="Arial" w:cs="Arial"/>
          <w:lang w:val="fr-FR"/>
        </w:rPr>
      </w:pPr>
      <w:r w:rsidRPr="009A4DFC">
        <w:rPr>
          <w:rFonts w:ascii="Arial" w:hAnsi="Arial" w:cs="Arial"/>
          <w:lang w:val="fr-FR"/>
        </w:rPr>
        <w:t>Au nom de l’Entrepreneur, par le représentant qu’il aura désigné pour le représenter.</w:t>
      </w:r>
    </w:p>
    <w:p w14:paraId="2EE51497" w14:textId="77777777" w:rsidR="00F104A6" w:rsidRPr="009A4DFC" w:rsidRDefault="00F104A6" w:rsidP="00F104A6">
      <w:pPr>
        <w:pStyle w:val="NoSpacing1"/>
        <w:ind w:left="720"/>
        <w:rPr>
          <w:rFonts w:ascii="Arial" w:hAnsi="Arial" w:cs="Arial"/>
          <w:lang w:val="fr-FR"/>
        </w:rPr>
      </w:pPr>
    </w:p>
    <w:p w14:paraId="2553ACA4" w14:textId="77777777" w:rsidR="00F104A6" w:rsidRPr="009A4DFC" w:rsidRDefault="00F104A6" w:rsidP="00F104A6">
      <w:pPr>
        <w:pStyle w:val="NoSpacing1"/>
        <w:rPr>
          <w:rFonts w:ascii="Arial" w:hAnsi="Arial" w:cs="Arial"/>
          <w:b/>
          <w:lang w:val="fr-FR"/>
        </w:rPr>
      </w:pPr>
      <w:r w:rsidRPr="009A4DFC">
        <w:rPr>
          <w:rFonts w:ascii="Arial" w:hAnsi="Arial" w:cs="Arial"/>
          <w:b/>
          <w:lang w:val="fr-FR"/>
        </w:rPr>
        <w:t>4 – 8. Impôts et Taxes</w:t>
      </w:r>
    </w:p>
    <w:p w14:paraId="1612C382" w14:textId="77777777" w:rsidR="00F104A6" w:rsidRPr="009A4DFC" w:rsidRDefault="00F104A6" w:rsidP="00F104A6">
      <w:pPr>
        <w:pStyle w:val="NoSpacing1"/>
        <w:rPr>
          <w:rFonts w:ascii="Arial" w:hAnsi="Arial" w:cs="Arial"/>
          <w:lang w:val="fr-FR"/>
        </w:rPr>
      </w:pPr>
      <w:r w:rsidRPr="009A4DFC">
        <w:rPr>
          <w:rFonts w:ascii="Arial" w:hAnsi="Arial" w:cs="Arial"/>
          <w:lang w:val="fr-FR"/>
        </w:rPr>
        <w:t>L’Entrepreneur paiera les impôts prévus en vertu du droit applicable au présent marché.</w:t>
      </w:r>
    </w:p>
    <w:p w14:paraId="68E300FB" w14:textId="77777777" w:rsidR="00F104A6" w:rsidRPr="009A4DFC" w:rsidRDefault="00F104A6" w:rsidP="00F104A6">
      <w:pPr>
        <w:pStyle w:val="NoSpacing1"/>
        <w:rPr>
          <w:rFonts w:ascii="Arial" w:hAnsi="Arial" w:cs="Arial"/>
          <w:lang w:val="fr-FR"/>
        </w:rPr>
      </w:pPr>
    </w:p>
    <w:p w14:paraId="67A98435" w14:textId="77777777" w:rsidR="00F104A6" w:rsidRPr="009A4DFC" w:rsidRDefault="00F104A6" w:rsidP="00F104A6">
      <w:pPr>
        <w:pStyle w:val="NoSpacing1"/>
        <w:rPr>
          <w:rFonts w:ascii="Arial" w:hAnsi="Arial" w:cs="Arial"/>
          <w:b/>
          <w:u w:val="single"/>
          <w:lang w:val="fr-FR"/>
        </w:rPr>
      </w:pPr>
    </w:p>
    <w:p w14:paraId="6D41DC16" w14:textId="77777777" w:rsidR="00F104A6" w:rsidRPr="009A4DFC" w:rsidRDefault="00F104A6" w:rsidP="00F104A6">
      <w:pPr>
        <w:pStyle w:val="NoSpacing1"/>
        <w:rPr>
          <w:rFonts w:ascii="Arial" w:hAnsi="Arial" w:cs="Arial"/>
          <w:b/>
          <w:u w:val="single"/>
          <w:lang w:val="fr-FR"/>
        </w:rPr>
      </w:pPr>
      <w:r w:rsidRPr="009A4DFC">
        <w:rPr>
          <w:rFonts w:ascii="Arial" w:hAnsi="Arial" w:cs="Arial"/>
          <w:b/>
          <w:u w:val="single"/>
          <w:lang w:val="fr-FR"/>
        </w:rPr>
        <w:t>Article 5 : COMMENCEMENT, EXÉCUTION, AMENDEMENT ET RÉSILIATION DU CONTRAT</w:t>
      </w:r>
    </w:p>
    <w:p w14:paraId="12A53B58" w14:textId="77777777" w:rsidR="00F104A6" w:rsidRPr="009A4DFC" w:rsidRDefault="00F104A6" w:rsidP="00F104A6">
      <w:pPr>
        <w:pStyle w:val="NoSpacing1"/>
        <w:rPr>
          <w:rFonts w:ascii="Arial" w:hAnsi="Arial" w:cs="Arial"/>
          <w:b/>
          <w:lang w:val="fr-FR"/>
        </w:rPr>
      </w:pPr>
    </w:p>
    <w:p w14:paraId="67E2627A" w14:textId="77777777" w:rsidR="00F104A6" w:rsidRPr="009A4DFC" w:rsidRDefault="00F104A6" w:rsidP="00F104A6">
      <w:pPr>
        <w:pStyle w:val="NoSpacing1"/>
        <w:rPr>
          <w:rFonts w:ascii="Arial" w:hAnsi="Arial" w:cs="Arial"/>
          <w:b/>
          <w:lang w:val="fr-FR"/>
        </w:rPr>
      </w:pPr>
      <w:r w:rsidRPr="009A4DFC">
        <w:rPr>
          <w:rFonts w:ascii="Arial" w:hAnsi="Arial" w:cs="Arial"/>
          <w:b/>
          <w:lang w:val="fr-FR"/>
        </w:rPr>
        <w:lastRenderedPageBreak/>
        <w:t>5 – 1. Entrée en vigueur du Contrat</w:t>
      </w:r>
    </w:p>
    <w:p w14:paraId="72E8D568" w14:textId="060884CE" w:rsidR="00F104A6" w:rsidRPr="009A4DFC" w:rsidRDefault="00F104A6" w:rsidP="00F104A6">
      <w:pPr>
        <w:pStyle w:val="NoSpacing1"/>
        <w:jc w:val="both"/>
        <w:rPr>
          <w:rFonts w:ascii="Arial" w:hAnsi="Arial" w:cs="Arial"/>
          <w:lang w:val="fr-FR"/>
        </w:rPr>
      </w:pPr>
      <w:r w:rsidRPr="009A4DFC">
        <w:rPr>
          <w:rFonts w:ascii="Arial" w:hAnsi="Arial" w:cs="Arial"/>
          <w:lang w:val="fr-FR"/>
        </w:rPr>
        <w:t xml:space="preserve">Le présent Contrat entrera en vigueur à la date de sa signature par le </w:t>
      </w:r>
      <w:r w:rsidR="000010F4">
        <w:rPr>
          <w:rFonts w:ascii="Arial" w:hAnsi="Arial" w:cs="Arial"/>
          <w:lang w:val="fr-FR"/>
        </w:rPr>
        <w:t>Responsable Administration et des Ressources Humaines</w:t>
      </w:r>
      <w:r w:rsidRPr="009A4DFC">
        <w:rPr>
          <w:rFonts w:ascii="Arial" w:hAnsi="Arial" w:cs="Arial"/>
          <w:lang w:val="fr-FR"/>
        </w:rPr>
        <w:t xml:space="preserve"> représentant le Maitre d’Ouvrage.</w:t>
      </w:r>
    </w:p>
    <w:p w14:paraId="694FF6FB" w14:textId="77777777" w:rsidR="00F104A6" w:rsidRPr="009A4DFC" w:rsidRDefault="00F104A6" w:rsidP="00F104A6">
      <w:pPr>
        <w:pStyle w:val="NoSpacing1"/>
        <w:rPr>
          <w:rFonts w:ascii="Arial" w:hAnsi="Arial" w:cs="Arial"/>
          <w:lang w:val="fr-FR"/>
        </w:rPr>
      </w:pPr>
    </w:p>
    <w:p w14:paraId="3BC2F34B" w14:textId="77777777" w:rsidR="00F104A6" w:rsidRPr="009A4DFC" w:rsidRDefault="00F104A6" w:rsidP="00F104A6">
      <w:pPr>
        <w:pStyle w:val="NoSpacing1"/>
        <w:rPr>
          <w:rFonts w:ascii="Arial" w:hAnsi="Arial" w:cs="Arial"/>
          <w:b/>
          <w:lang w:val="fr-FR"/>
        </w:rPr>
      </w:pPr>
      <w:r w:rsidRPr="009A4DFC">
        <w:rPr>
          <w:rFonts w:ascii="Arial" w:hAnsi="Arial" w:cs="Arial"/>
          <w:b/>
          <w:lang w:val="fr-FR"/>
        </w:rPr>
        <w:t>5 – 2. Début des prestations</w:t>
      </w:r>
    </w:p>
    <w:p w14:paraId="40FC649B" w14:textId="77777777" w:rsidR="00F104A6" w:rsidRPr="009A4DFC" w:rsidRDefault="00F104A6" w:rsidP="00F104A6">
      <w:pPr>
        <w:pStyle w:val="NoSpacing1"/>
        <w:jc w:val="both"/>
        <w:rPr>
          <w:rFonts w:ascii="Arial" w:hAnsi="Arial" w:cs="Arial"/>
          <w:lang w:val="fr-FR"/>
        </w:rPr>
      </w:pPr>
      <w:r w:rsidRPr="009A4DFC">
        <w:rPr>
          <w:rFonts w:ascii="Arial" w:hAnsi="Arial" w:cs="Arial"/>
          <w:lang w:val="fr-FR"/>
        </w:rPr>
        <w:t xml:space="preserve">L’Entrepreneur commencera l’exécution des prestations relatives aux travaux définis à l’Article 2, immédiatement après la signature du Contrat. </w:t>
      </w:r>
    </w:p>
    <w:p w14:paraId="2DAC586A" w14:textId="77777777" w:rsidR="00F104A6" w:rsidRPr="006D61DD" w:rsidRDefault="00F104A6" w:rsidP="00F104A6">
      <w:pPr>
        <w:jc w:val="both"/>
        <w:rPr>
          <w:rFonts w:ascii="Arial" w:hAnsi="Arial" w:cs="Arial"/>
          <w:b/>
          <w:lang w:val="fr-FR"/>
        </w:rPr>
      </w:pPr>
      <w:r w:rsidRPr="006D61DD">
        <w:rPr>
          <w:rFonts w:ascii="Arial" w:hAnsi="Arial" w:cs="Arial"/>
          <w:b/>
          <w:lang w:val="fr-FR"/>
        </w:rPr>
        <w:t>5 – 3. Achèvement du Contrat</w:t>
      </w:r>
    </w:p>
    <w:p w14:paraId="47C8A6A3" w14:textId="77777777" w:rsidR="00F104A6" w:rsidRPr="009A4DFC" w:rsidRDefault="00F104A6" w:rsidP="00F104A6">
      <w:pPr>
        <w:pStyle w:val="NoSpacing1"/>
        <w:jc w:val="both"/>
        <w:rPr>
          <w:rFonts w:ascii="Arial" w:hAnsi="Arial" w:cs="Arial"/>
          <w:lang w:val="fr-FR"/>
        </w:rPr>
      </w:pPr>
      <w:r w:rsidRPr="009A4DFC">
        <w:rPr>
          <w:rFonts w:ascii="Arial" w:hAnsi="Arial" w:cs="Arial"/>
          <w:lang w:val="fr-FR"/>
        </w:rPr>
        <w:t>À moins qu’il n’ait été résilié auparavant conformément aux dispositions de la clause 5-7., le présent Contrat prendra fin lorsque, conformément à ces dispositions, les prestations requises auront été exécutées jusqu’à l’émission, à l’Entrepreneur, d’un certificat de réception définitive et qu’aussi ses dépenses remboursables aient été liquidées.</w:t>
      </w:r>
    </w:p>
    <w:p w14:paraId="77AD83AB" w14:textId="77777777" w:rsidR="00F104A6" w:rsidRPr="009A4DFC" w:rsidRDefault="00F104A6" w:rsidP="00F104A6">
      <w:pPr>
        <w:pStyle w:val="NoSpacing1"/>
        <w:rPr>
          <w:rFonts w:ascii="Arial" w:hAnsi="Arial" w:cs="Arial"/>
          <w:lang w:val="fr-FR"/>
        </w:rPr>
      </w:pPr>
    </w:p>
    <w:p w14:paraId="56A129C3" w14:textId="77777777" w:rsidR="00F104A6" w:rsidRPr="006D61DD" w:rsidRDefault="00F104A6" w:rsidP="00F104A6">
      <w:pPr>
        <w:jc w:val="both"/>
        <w:rPr>
          <w:rFonts w:ascii="Arial" w:hAnsi="Arial" w:cs="Arial"/>
          <w:b/>
          <w:lang w:val="fr-FR"/>
        </w:rPr>
      </w:pPr>
      <w:r w:rsidRPr="006D61DD">
        <w:rPr>
          <w:rFonts w:ascii="Arial" w:hAnsi="Arial" w:cs="Arial"/>
          <w:b/>
          <w:lang w:val="fr-FR"/>
        </w:rPr>
        <w:t>5 – 4. Amendement du Contrat</w:t>
      </w:r>
    </w:p>
    <w:p w14:paraId="7FCBF461" w14:textId="77777777" w:rsidR="00F104A6" w:rsidRPr="009A4DFC" w:rsidRDefault="00F104A6" w:rsidP="00F104A6">
      <w:pPr>
        <w:pStyle w:val="NoSpacing1"/>
        <w:jc w:val="both"/>
        <w:rPr>
          <w:rFonts w:ascii="Arial" w:hAnsi="Arial" w:cs="Arial"/>
          <w:lang w:val="fr-FR"/>
        </w:rPr>
      </w:pPr>
      <w:r w:rsidRPr="009A4DFC">
        <w:rPr>
          <w:rFonts w:ascii="Arial" w:hAnsi="Arial" w:cs="Arial"/>
          <w:lang w:val="fr-FR"/>
        </w:rPr>
        <w:t>Aucun avenant aux termes et conditions du présent contrat, y compris les modifications portées à l’étendue des prestations, ne pourra être effectué sans accord écrit entre les parties. Chaque partie devra accorder toute la considération nécessaire aux propositions d’avenant proposées par l’autre partie.</w:t>
      </w:r>
    </w:p>
    <w:p w14:paraId="4E6B2593" w14:textId="77777777" w:rsidR="00F104A6" w:rsidRPr="009A4DFC" w:rsidRDefault="00F104A6" w:rsidP="00F104A6">
      <w:pPr>
        <w:pStyle w:val="NoSpacing1"/>
        <w:rPr>
          <w:rFonts w:ascii="Arial" w:hAnsi="Arial" w:cs="Arial"/>
          <w:lang w:val="fr-FR"/>
        </w:rPr>
      </w:pPr>
    </w:p>
    <w:p w14:paraId="7F8D4773" w14:textId="0FDB91A1" w:rsidR="00F104A6" w:rsidRPr="009A4DFC" w:rsidRDefault="00F104A6" w:rsidP="00F104A6">
      <w:pPr>
        <w:pStyle w:val="NoSpacing1"/>
        <w:tabs>
          <w:tab w:val="left" w:pos="5850"/>
        </w:tabs>
        <w:rPr>
          <w:rFonts w:ascii="Arial" w:hAnsi="Arial" w:cs="Arial"/>
          <w:b/>
          <w:lang w:val="fr-FR"/>
        </w:rPr>
      </w:pPr>
      <w:r w:rsidRPr="009A4DFC">
        <w:rPr>
          <w:rFonts w:ascii="Arial" w:hAnsi="Arial" w:cs="Arial"/>
          <w:b/>
          <w:lang w:val="fr-FR"/>
        </w:rPr>
        <w:t xml:space="preserve">5 – 5. Force </w:t>
      </w:r>
      <w:r w:rsidR="00E02CE7">
        <w:rPr>
          <w:rFonts w:ascii="Arial" w:hAnsi="Arial" w:cs="Arial"/>
          <w:b/>
          <w:lang w:val="fr-FR"/>
        </w:rPr>
        <w:t>m</w:t>
      </w:r>
      <w:r w:rsidRPr="009A4DFC">
        <w:rPr>
          <w:rFonts w:ascii="Arial" w:hAnsi="Arial" w:cs="Arial"/>
          <w:b/>
          <w:lang w:val="fr-FR"/>
        </w:rPr>
        <w:t>ajeure</w:t>
      </w:r>
      <w:r w:rsidRPr="009A4DFC">
        <w:rPr>
          <w:rFonts w:ascii="Arial" w:hAnsi="Arial" w:cs="Arial"/>
          <w:b/>
          <w:lang w:val="fr-FR"/>
        </w:rPr>
        <w:tab/>
      </w:r>
    </w:p>
    <w:p w14:paraId="69FAF8D1" w14:textId="2C92872E" w:rsidR="00F104A6" w:rsidRPr="009A4DFC" w:rsidRDefault="00F104A6" w:rsidP="00945242">
      <w:pPr>
        <w:pStyle w:val="NoSpacing1"/>
        <w:numPr>
          <w:ilvl w:val="0"/>
          <w:numId w:val="21"/>
        </w:numPr>
        <w:jc w:val="both"/>
        <w:rPr>
          <w:rFonts w:ascii="Arial" w:hAnsi="Arial" w:cs="Arial"/>
          <w:lang w:val="fr-FR"/>
        </w:rPr>
      </w:pPr>
      <w:r w:rsidRPr="009A4DFC">
        <w:rPr>
          <w:rFonts w:ascii="Arial" w:hAnsi="Arial" w:cs="Arial"/>
          <w:lang w:val="fr-FR"/>
        </w:rPr>
        <w:t xml:space="preserve">Aux fins du présent Contrat, « Force </w:t>
      </w:r>
      <w:r w:rsidR="00E02CE7">
        <w:rPr>
          <w:rFonts w:ascii="Arial" w:hAnsi="Arial" w:cs="Arial"/>
          <w:lang w:val="fr-FR"/>
        </w:rPr>
        <w:t>m</w:t>
      </w:r>
      <w:r w:rsidRPr="009A4DFC">
        <w:rPr>
          <w:rFonts w:ascii="Arial" w:hAnsi="Arial" w:cs="Arial"/>
          <w:lang w:val="fr-FR"/>
        </w:rPr>
        <w:t xml:space="preserve">ajeure » désigne tout évènement qui échappe au contrôle raisonnable d’une partie et qui rend impossible l’exécution, par une partie, de ses obligations. Les cas de « Force </w:t>
      </w:r>
      <w:r w:rsidR="00E02CE7">
        <w:rPr>
          <w:rFonts w:ascii="Arial" w:hAnsi="Arial" w:cs="Arial"/>
          <w:lang w:val="fr-FR"/>
        </w:rPr>
        <w:t>m</w:t>
      </w:r>
      <w:r w:rsidRPr="009A4DFC">
        <w:rPr>
          <w:rFonts w:ascii="Arial" w:hAnsi="Arial" w:cs="Arial"/>
          <w:lang w:val="fr-FR"/>
        </w:rPr>
        <w:t>ajeure », sans toutefois s’y limiter, se rapportent aux suivants : guerres, émeutes, tremblements de terre, tempêtes, incendies, explosions, inondations et autres bouleversements climatiques ; grèves ou autres actions revendicatrices ;</w:t>
      </w:r>
    </w:p>
    <w:p w14:paraId="5C285572" w14:textId="77777777" w:rsidR="00F104A6" w:rsidRPr="009A4DFC" w:rsidRDefault="00F104A6" w:rsidP="00F104A6">
      <w:pPr>
        <w:pStyle w:val="NoSpacing1"/>
        <w:jc w:val="both"/>
        <w:rPr>
          <w:rFonts w:ascii="Arial" w:hAnsi="Arial" w:cs="Arial"/>
          <w:lang w:val="fr-FR"/>
        </w:rPr>
      </w:pPr>
    </w:p>
    <w:p w14:paraId="1262E95B" w14:textId="0827DC87" w:rsidR="00F104A6" w:rsidRPr="009A4DFC" w:rsidRDefault="00F104A6" w:rsidP="00945242">
      <w:pPr>
        <w:pStyle w:val="NoSpacing1"/>
        <w:numPr>
          <w:ilvl w:val="0"/>
          <w:numId w:val="21"/>
        </w:numPr>
        <w:jc w:val="both"/>
        <w:rPr>
          <w:rFonts w:ascii="Arial" w:hAnsi="Arial" w:cs="Arial"/>
          <w:lang w:val="fr-FR"/>
        </w:rPr>
      </w:pPr>
      <w:r w:rsidRPr="009A4DFC">
        <w:rPr>
          <w:rFonts w:ascii="Arial" w:hAnsi="Arial" w:cs="Arial"/>
          <w:lang w:val="fr-FR"/>
        </w:rPr>
        <w:t xml:space="preserve">Les cas suivants ne peuvent être considérés comme cas de force </w:t>
      </w:r>
      <w:r w:rsidR="00464B59" w:rsidRPr="009A4DFC">
        <w:rPr>
          <w:rFonts w:ascii="Arial" w:hAnsi="Arial" w:cs="Arial"/>
          <w:lang w:val="fr-FR"/>
        </w:rPr>
        <w:t>majeure :</w:t>
      </w:r>
      <w:r w:rsidRPr="009A4DFC">
        <w:rPr>
          <w:rFonts w:ascii="Arial" w:hAnsi="Arial" w:cs="Arial"/>
          <w:lang w:val="fr-FR"/>
        </w:rPr>
        <w:t xml:space="preserve"> une insuffisance de fonds, un défaut de paiement, un manquement d’une des parties à remplir ses obligations contractuelles ; pourvu que la partie ait pris toute la précaution raisonnable dans l’intention de remplir les termes et conditions du présent Contrat ;</w:t>
      </w:r>
    </w:p>
    <w:p w14:paraId="779F13F5" w14:textId="77777777" w:rsidR="00F104A6" w:rsidRPr="006D61DD" w:rsidRDefault="00F104A6" w:rsidP="00F104A6">
      <w:pPr>
        <w:pStyle w:val="ListParagraph1"/>
        <w:jc w:val="both"/>
        <w:rPr>
          <w:rFonts w:ascii="Arial" w:hAnsi="Arial" w:cs="Arial"/>
          <w:sz w:val="22"/>
          <w:szCs w:val="22"/>
          <w:lang w:val="fr-FR"/>
        </w:rPr>
      </w:pPr>
    </w:p>
    <w:p w14:paraId="2CCD9E48" w14:textId="77777777" w:rsidR="00F104A6" w:rsidRPr="009A4DFC" w:rsidRDefault="00F104A6" w:rsidP="00945242">
      <w:pPr>
        <w:pStyle w:val="NoSpacing1"/>
        <w:numPr>
          <w:ilvl w:val="0"/>
          <w:numId w:val="21"/>
        </w:numPr>
        <w:jc w:val="both"/>
        <w:rPr>
          <w:rFonts w:ascii="Arial" w:hAnsi="Arial" w:cs="Arial"/>
          <w:lang w:val="fr-FR"/>
        </w:rPr>
      </w:pPr>
      <w:r w:rsidRPr="009A4DFC">
        <w:rPr>
          <w:rFonts w:ascii="Arial" w:hAnsi="Arial" w:cs="Arial"/>
          <w:lang w:val="fr-FR"/>
        </w:rPr>
        <w:t>Une partie placée dans un cas de force majeure doit notifier à l’autre un tel cas dans le plus bref des délais et, en tout état de cause, au plus tard dans les sept jours suivant l’apparition de l’évènement, et doit dans le même délai notifier un retour aux conditions normales ;</w:t>
      </w:r>
    </w:p>
    <w:p w14:paraId="673E08CB" w14:textId="77777777" w:rsidR="00F104A6" w:rsidRPr="006D61DD" w:rsidRDefault="00F104A6" w:rsidP="00F104A6">
      <w:pPr>
        <w:pStyle w:val="ListParagraph1"/>
        <w:jc w:val="both"/>
        <w:rPr>
          <w:rFonts w:ascii="Arial" w:hAnsi="Arial" w:cs="Arial"/>
          <w:sz w:val="22"/>
          <w:szCs w:val="22"/>
          <w:lang w:val="fr-FR"/>
        </w:rPr>
      </w:pPr>
    </w:p>
    <w:p w14:paraId="51E44F61" w14:textId="77777777" w:rsidR="00F104A6" w:rsidRPr="009A4DFC" w:rsidRDefault="00F104A6" w:rsidP="00945242">
      <w:pPr>
        <w:pStyle w:val="NoSpacing1"/>
        <w:numPr>
          <w:ilvl w:val="0"/>
          <w:numId w:val="21"/>
        </w:numPr>
        <w:jc w:val="both"/>
        <w:rPr>
          <w:rFonts w:ascii="Arial" w:hAnsi="Arial" w:cs="Arial"/>
          <w:lang w:val="fr-FR"/>
        </w:rPr>
      </w:pPr>
      <w:r w:rsidRPr="009A4DFC">
        <w:rPr>
          <w:rFonts w:ascii="Arial" w:hAnsi="Arial" w:cs="Arial"/>
          <w:lang w:val="fr-FR"/>
        </w:rPr>
        <w:t>Tout délai accordé à une partie pour l’exécution de ses obligations contractuelles sera prorogé d’une durée égale à la période pendant laquelle cette Partie a été mise en incapacité de répondre à ses obligations par suite d’un cas de force majeure ;</w:t>
      </w:r>
    </w:p>
    <w:p w14:paraId="3EC60AD7" w14:textId="77777777" w:rsidR="00F104A6" w:rsidRPr="006D61DD" w:rsidRDefault="00F104A6" w:rsidP="00F104A6">
      <w:pPr>
        <w:pStyle w:val="ListParagraph1"/>
        <w:rPr>
          <w:rFonts w:ascii="Arial" w:hAnsi="Arial" w:cs="Arial"/>
          <w:sz w:val="22"/>
          <w:szCs w:val="22"/>
          <w:lang w:val="fr-FR"/>
        </w:rPr>
      </w:pPr>
    </w:p>
    <w:p w14:paraId="4E9AA256" w14:textId="77777777" w:rsidR="00F104A6" w:rsidRPr="009A4DFC" w:rsidRDefault="00F104A6" w:rsidP="00945242">
      <w:pPr>
        <w:pStyle w:val="NoSpacing1"/>
        <w:numPr>
          <w:ilvl w:val="0"/>
          <w:numId w:val="21"/>
        </w:numPr>
        <w:jc w:val="both"/>
        <w:rPr>
          <w:rFonts w:ascii="Arial" w:hAnsi="Arial" w:cs="Arial"/>
          <w:lang w:val="fr-FR"/>
        </w:rPr>
      </w:pPr>
      <w:r w:rsidRPr="009A4DFC">
        <w:rPr>
          <w:rFonts w:ascii="Arial" w:hAnsi="Arial" w:cs="Arial"/>
          <w:lang w:val="fr-FR"/>
        </w:rPr>
        <w:t xml:space="preserve">Les Parties devront se concerter sur les mesures à prendre qui soient appropriées aux circonstances dans un délai n’excédant pas dix (10) jours ouvrables à la suite d’un cas de force majeure. </w:t>
      </w:r>
    </w:p>
    <w:p w14:paraId="1D529AFB" w14:textId="77777777" w:rsidR="00F104A6" w:rsidRPr="006D61DD" w:rsidRDefault="00F104A6" w:rsidP="00F104A6">
      <w:pPr>
        <w:pStyle w:val="ListParagraph1"/>
        <w:rPr>
          <w:rFonts w:ascii="Arial" w:hAnsi="Arial" w:cs="Arial"/>
          <w:sz w:val="22"/>
          <w:szCs w:val="22"/>
          <w:lang w:val="fr-FR"/>
        </w:rPr>
      </w:pPr>
    </w:p>
    <w:p w14:paraId="05104B94" w14:textId="77777777" w:rsidR="00F104A6" w:rsidRPr="006D61DD" w:rsidRDefault="00F104A6" w:rsidP="00F104A6">
      <w:pPr>
        <w:jc w:val="both"/>
        <w:rPr>
          <w:rFonts w:ascii="Arial" w:hAnsi="Arial" w:cs="Arial"/>
          <w:b/>
          <w:lang w:val="fr-FR"/>
        </w:rPr>
      </w:pPr>
      <w:r w:rsidRPr="006D61DD">
        <w:rPr>
          <w:rFonts w:ascii="Arial" w:hAnsi="Arial" w:cs="Arial"/>
          <w:b/>
          <w:lang w:val="fr-FR"/>
        </w:rPr>
        <w:t>5 – 6. Suspension des paiements</w:t>
      </w:r>
    </w:p>
    <w:p w14:paraId="5D302FAD" w14:textId="0C58A9C9" w:rsidR="00F104A6" w:rsidRPr="009A4DFC" w:rsidRDefault="00F104A6" w:rsidP="00F104A6">
      <w:pPr>
        <w:pStyle w:val="NoSpacing1"/>
        <w:jc w:val="both"/>
        <w:rPr>
          <w:rFonts w:ascii="Arial" w:hAnsi="Arial" w:cs="Arial"/>
          <w:lang w:val="fr-FR"/>
        </w:rPr>
      </w:pPr>
      <w:r w:rsidRPr="009A4DFC">
        <w:rPr>
          <w:rFonts w:ascii="Arial" w:hAnsi="Arial" w:cs="Arial"/>
          <w:lang w:val="fr-FR"/>
        </w:rPr>
        <w:t xml:space="preserve">Le Maitre d’Ouvrage peut, par notification à l’Entrepreneur, suspendre tous les paiements à l’Entrepreneur si ce dernier a failli à l’exécution de ses obligations contractuelles, y compris </w:t>
      </w:r>
      <w:r w:rsidRPr="009A4DFC">
        <w:rPr>
          <w:rFonts w:ascii="Arial" w:hAnsi="Arial" w:cs="Arial"/>
          <w:lang w:val="fr-FR"/>
        </w:rPr>
        <w:lastRenderedPageBreak/>
        <w:t>l’exécution de ses prestations ; à condition que la notification de suspension indique la nature de ce manquement et requi</w:t>
      </w:r>
      <w:r w:rsidR="00E02CE7">
        <w:rPr>
          <w:rFonts w:ascii="Arial" w:hAnsi="Arial" w:cs="Arial"/>
          <w:lang w:val="fr-FR"/>
        </w:rPr>
        <w:t>ère</w:t>
      </w:r>
      <w:r w:rsidRPr="009A4DFC">
        <w:rPr>
          <w:rFonts w:ascii="Arial" w:hAnsi="Arial" w:cs="Arial"/>
          <w:lang w:val="fr-FR"/>
        </w:rPr>
        <w:t xml:space="preserve"> de l’Entrepreneur qu’il remédie à ce manquement dans un délai qui ne saurait dépasser dix (10) jours ouvrables à compter dès la réception, par l’Entrepreneur, de la notification de suspension.</w:t>
      </w:r>
    </w:p>
    <w:p w14:paraId="1CA1E18E" w14:textId="77777777" w:rsidR="00F104A6" w:rsidRPr="009A4DFC" w:rsidRDefault="00F104A6" w:rsidP="00F104A6">
      <w:pPr>
        <w:pStyle w:val="NoSpacing1"/>
        <w:rPr>
          <w:rFonts w:ascii="Arial" w:hAnsi="Arial" w:cs="Arial"/>
          <w:lang w:val="fr-FR"/>
        </w:rPr>
      </w:pPr>
    </w:p>
    <w:p w14:paraId="0956D909" w14:textId="77777777" w:rsidR="00F104A6" w:rsidRPr="009A4DFC" w:rsidRDefault="00F104A6" w:rsidP="00F104A6">
      <w:pPr>
        <w:pStyle w:val="NoSpacing1"/>
        <w:rPr>
          <w:rFonts w:ascii="Arial" w:hAnsi="Arial" w:cs="Arial"/>
          <w:b/>
          <w:lang w:val="fr-FR"/>
        </w:rPr>
      </w:pPr>
      <w:r w:rsidRPr="009A4DFC">
        <w:rPr>
          <w:rFonts w:ascii="Arial" w:hAnsi="Arial" w:cs="Arial"/>
          <w:b/>
          <w:lang w:val="fr-FR"/>
        </w:rPr>
        <w:t>5 – 7. Résiliation du Contrat</w:t>
      </w:r>
    </w:p>
    <w:p w14:paraId="63D0D694" w14:textId="77777777" w:rsidR="00F104A6" w:rsidRPr="009A4DFC" w:rsidRDefault="00F104A6" w:rsidP="00F104A6">
      <w:pPr>
        <w:pStyle w:val="NoSpacing1"/>
        <w:rPr>
          <w:rFonts w:ascii="Arial" w:hAnsi="Arial" w:cs="Arial"/>
          <w:b/>
          <w:lang w:val="fr-FR"/>
        </w:rPr>
      </w:pPr>
    </w:p>
    <w:p w14:paraId="5DC4E154" w14:textId="7B37EAB6" w:rsidR="00F104A6" w:rsidRPr="009A4DFC" w:rsidRDefault="00F104A6" w:rsidP="00F104A6">
      <w:pPr>
        <w:pStyle w:val="NoSpacing1"/>
        <w:rPr>
          <w:rFonts w:ascii="Arial" w:hAnsi="Arial" w:cs="Arial"/>
          <w:b/>
          <w:lang w:val="fr-FR"/>
        </w:rPr>
      </w:pPr>
      <w:r w:rsidRPr="009A4DFC">
        <w:rPr>
          <w:rFonts w:ascii="Arial" w:hAnsi="Arial" w:cs="Arial"/>
          <w:b/>
          <w:lang w:val="fr-FR"/>
        </w:rPr>
        <w:t xml:space="preserve">5 – 7.1 Par le Maitre d’Ouvrage </w:t>
      </w:r>
    </w:p>
    <w:p w14:paraId="65052D21" w14:textId="4D01D840"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Le pr</w:t>
      </w:r>
      <w:r w:rsidRPr="006D61DD">
        <w:rPr>
          <w:rFonts w:ascii="Arial" w:hAnsi="Arial" w:cs="Arial"/>
          <w:lang w:val="fr-FR"/>
        </w:rPr>
        <w:t>é</w:t>
      </w:r>
      <w:r w:rsidRPr="006D61DD">
        <w:rPr>
          <w:rFonts w:ascii="Arial" w:hAnsi="Arial" w:cs="Arial"/>
          <w:bCs/>
          <w:lang w:val="fr-FR" w:eastAsia="ja-JP"/>
        </w:rPr>
        <w:t xml:space="preserve">sent Contrat </w:t>
      </w:r>
      <w:r w:rsidR="00171E78" w:rsidRPr="006D61DD">
        <w:rPr>
          <w:rFonts w:ascii="Arial" w:hAnsi="Arial" w:cs="Arial"/>
          <w:bCs/>
          <w:lang w:val="fr-FR" w:eastAsia="ja-JP"/>
        </w:rPr>
        <w:t>peut être</w:t>
      </w:r>
      <w:r w:rsidRPr="006D61DD">
        <w:rPr>
          <w:rFonts w:ascii="Arial" w:hAnsi="Arial" w:cs="Arial"/>
          <w:bCs/>
          <w:lang w:val="fr-FR" w:eastAsia="ja-JP"/>
        </w:rPr>
        <w:t xml:space="preserve"> r</w:t>
      </w:r>
      <w:r w:rsidRPr="006D61DD">
        <w:rPr>
          <w:rFonts w:ascii="Arial" w:hAnsi="Arial" w:cs="Arial"/>
          <w:lang w:val="fr-FR"/>
        </w:rPr>
        <w:t>é</w:t>
      </w:r>
      <w:r w:rsidRPr="006D61DD">
        <w:rPr>
          <w:rFonts w:ascii="Arial" w:hAnsi="Arial" w:cs="Arial"/>
          <w:bCs/>
          <w:lang w:val="fr-FR" w:eastAsia="ja-JP"/>
        </w:rPr>
        <w:t>sili</w:t>
      </w:r>
      <w:r w:rsidRPr="006D61DD">
        <w:rPr>
          <w:rFonts w:ascii="Arial" w:hAnsi="Arial" w:cs="Arial"/>
          <w:lang w:val="fr-FR"/>
        </w:rPr>
        <w:t>é</w:t>
      </w:r>
      <w:r w:rsidRPr="006D61DD">
        <w:rPr>
          <w:rFonts w:ascii="Arial" w:hAnsi="Arial" w:cs="Arial"/>
          <w:bCs/>
          <w:lang w:val="fr-FR" w:eastAsia="ja-JP"/>
        </w:rPr>
        <w:t xml:space="preserve"> de plein droit par le Maitre d’Ouvrage en cas de :</w:t>
      </w:r>
    </w:p>
    <w:p w14:paraId="12A12E1F" w14:textId="77777777" w:rsidR="00F104A6" w:rsidRPr="006D61DD" w:rsidRDefault="00F104A6" w:rsidP="00F104A6">
      <w:pPr>
        <w:jc w:val="both"/>
        <w:rPr>
          <w:rFonts w:ascii="Arial" w:hAnsi="Arial" w:cs="Arial"/>
          <w:bCs/>
          <w:lang w:val="fr-FR" w:eastAsia="ja-JP"/>
        </w:rPr>
      </w:pPr>
    </w:p>
    <w:p w14:paraId="4C731AA7" w14:textId="10EB83F1" w:rsidR="00F104A6" w:rsidRPr="006D61DD" w:rsidRDefault="00F104A6" w:rsidP="00945242">
      <w:pPr>
        <w:numPr>
          <w:ilvl w:val="0"/>
          <w:numId w:val="16"/>
        </w:numPr>
        <w:spacing w:after="0" w:line="240" w:lineRule="auto"/>
        <w:jc w:val="both"/>
        <w:rPr>
          <w:rFonts w:ascii="Arial" w:hAnsi="Arial" w:cs="Arial"/>
          <w:lang w:val="fr-FR"/>
        </w:rPr>
      </w:pPr>
      <w:r w:rsidRPr="006D61DD">
        <w:rPr>
          <w:rFonts w:ascii="Arial" w:hAnsi="Arial" w:cs="Arial"/>
          <w:bCs/>
          <w:lang w:val="fr-FR" w:eastAsia="ja-JP"/>
        </w:rPr>
        <w:t xml:space="preserve">Restriction budgétaire par le bailleur de fonds. Alors le </w:t>
      </w:r>
      <w:r w:rsidR="00E02CE7">
        <w:rPr>
          <w:rFonts w:ascii="Arial" w:hAnsi="Arial" w:cs="Arial"/>
          <w:bCs/>
          <w:lang w:val="fr-FR" w:eastAsia="ja-JP"/>
        </w:rPr>
        <w:t>Maitre</w:t>
      </w:r>
      <w:r w:rsidRPr="006D61DD">
        <w:rPr>
          <w:rFonts w:ascii="Arial" w:hAnsi="Arial" w:cs="Arial"/>
          <w:bCs/>
          <w:lang w:val="fr-FR" w:eastAsia="ja-JP"/>
        </w:rPr>
        <w:t xml:space="preserve"> d’ouvrage, de concert avec l’Entrepreneur procédera à un inventaire des différents travaux et des dépenses effectués, dans le champ d’application du présent contrat, en vue d’établir le décompte pour le paiement final.</w:t>
      </w:r>
    </w:p>
    <w:p w14:paraId="76D245C4" w14:textId="77777777" w:rsidR="00F104A6" w:rsidRPr="006D61DD" w:rsidRDefault="00F104A6" w:rsidP="00945242">
      <w:pPr>
        <w:numPr>
          <w:ilvl w:val="0"/>
          <w:numId w:val="16"/>
        </w:numPr>
        <w:spacing w:after="0" w:line="240" w:lineRule="auto"/>
        <w:jc w:val="both"/>
        <w:rPr>
          <w:rFonts w:ascii="Arial" w:hAnsi="Arial" w:cs="Arial"/>
          <w:bCs/>
          <w:lang w:val="fr-FR" w:eastAsia="ja-JP"/>
        </w:rPr>
      </w:pPr>
      <w:r w:rsidRPr="006D61DD">
        <w:rPr>
          <w:rFonts w:ascii="Arial" w:hAnsi="Arial" w:cs="Arial"/>
          <w:bCs/>
          <w:lang w:val="fr-FR" w:eastAsia="ja-JP"/>
        </w:rPr>
        <w:t>Substitution de l’Entrepreneur par un tiers dans la réalisation de la mission confiée ; </w:t>
      </w:r>
    </w:p>
    <w:p w14:paraId="7BCB6CE1" w14:textId="77777777" w:rsidR="00F104A6" w:rsidRPr="006D61DD" w:rsidRDefault="00F104A6" w:rsidP="00945242">
      <w:pPr>
        <w:numPr>
          <w:ilvl w:val="0"/>
          <w:numId w:val="16"/>
        </w:numPr>
        <w:spacing w:after="0" w:line="240" w:lineRule="auto"/>
        <w:jc w:val="both"/>
        <w:rPr>
          <w:rFonts w:ascii="Arial" w:hAnsi="Arial" w:cs="Arial"/>
          <w:bCs/>
          <w:lang w:val="fr-FR" w:eastAsia="ja-JP"/>
        </w:rPr>
      </w:pPr>
      <w:r w:rsidRPr="006D61DD">
        <w:rPr>
          <w:rFonts w:ascii="Arial" w:hAnsi="Arial" w:cs="Arial"/>
          <w:bCs/>
          <w:lang w:val="fr-FR" w:eastAsia="ja-JP"/>
        </w:rPr>
        <w:t>Dissolution ou de faillite de l’Entrepreneur ;</w:t>
      </w:r>
    </w:p>
    <w:p w14:paraId="461CFD88" w14:textId="77777777" w:rsidR="00F104A6" w:rsidRPr="006D61DD" w:rsidRDefault="00F104A6" w:rsidP="00945242">
      <w:pPr>
        <w:numPr>
          <w:ilvl w:val="0"/>
          <w:numId w:val="16"/>
        </w:numPr>
        <w:spacing w:after="0" w:line="240" w:lineRule="auto"/>
        <w:jc w:val="both"/>
        <w:rPr>
          <w:rFonts w:ascii="Arial" w:hAnsi="Arial" w:cs="Arial"/>
          <w:bCs/>
          <w:lang w:val="fr-FR" w:eastAsia="ja-JP"/>
        </w:rPr>
      </w:pPr>
      <w:r w:rsidRPr="006D61DD">
        <w:rPr>
          <w:rFonts w:ascii="Arial" w:hAnsi="Arial" w:cs="Arial"/>
          <w:bCs/>
          <w:lang w:val="fr-FR" w:eastAsia="ja-JP"/>
        </w:rPr>
        <w:t>Non-paiement des salaires de son personnel et autres obligations contractuelles affectant les prestations ;</w:t>
      </w:r>
    </w:p>
    <w:p w14:paraId="613725BE" w14:textId="0DCE1E80" w:rsidR="00F104A6" w:rsidRPr="006D61DD" w:rsidRDefault="00F104A6" w:rsidP="00945242">
      <w:pPr>
        <w:numPr>
          <w:ilvl w:val="0"/>
          <w:numId w:val="16"/>
        </w:numPr>
        <w:spacing w:after="0" w:line="240" w:lineRule="auto"/>
        <w:jc w:val="both"/>
        <w:rPr>
          <w:rFonts w:ascii="Arial" w:hAnsi="Arial" w:cs="Arial"/>
          <w:bCs/>
          <w:lang w:val="fr-FR" w:eastAsia="ja-JP"/>
        </w:rPr>
      </w:pPr>
      <w:r w:rsidRPr="006D61DD">
        <w:rPr>
          <w:rFonts w:ascii="Arial" w:hAnsi="Arial" w:cs="Arial"/>
          <w:bCs/>
          <w:lang w:val="fr-FR" w:eastAsia="ja-JP"/>
        </w:rPr>
        <w:t>Décision du Maitre d’ouvrage de résilier le contrat ;</w:t>
      </w:r>
    </w:p>
    <w:p w14:paraId="1BAFD3F9" w14:textId="77777777" w:rsidR="00F104A6" w:rsidRPr="006D61DD" w:rsidRDefault="00F104A6" w:rsidP="00945242">
      <w:pPr>
        <w:numPr>
          <w:ilvl w:val="0"/>
          <w:numId w:val="16"/>
        </w:numPr>
        <w:spacing w:after="0" w:line="240" w:lineRule="auto"/>
        <w:jc w:val="both"/>
        <w:rPr>
          <w:rFonts w:ascii="Arial" w:hAnsi="Arial" w:cs="Arial"/>
          <w:bCs/>
          <w:lang w:val="fr-FR" w:eastAsia="ja-JP"/>
        </w:rPr>
      </w:pPr>
      <w:r w:rsidRPr="006D61DD">
        <w:rPr>
          <w:rFonts w:ascii="Arial" w:hAnsi="Arial" w:cs="Arial"/>
          <w:bCs/>
          <w:lang w:val="fr-FR" w:eastAsia="ja-JP"/>
        </w:rPr>
        <w:t>Cessation anticipée des travaux du fait de l’Entrepreneur pour autre motif que la force majeure dument reconnue.</w:t>
      </w:r>
    </w:p>
    <w:p w14:paraId="4363CB27" w14:textId="36317D62" w:rsidR="00F104A6" w:rsidRPr="006D61DD" w:rsidRDefault="00F104A6" w:rsidP="00F104A6">
      <w:pPr>
        <w:jc w:val="both"/>
        <w:rPr>
          <w:rFonts w:ascii="Arial" w:hAnsi="Arial" w:cs="Arial"/>
          <w:lang w:val="fr-FR"/>
        </w:rPr>
      </w:pPr>
      <w:r w:rsidRPr="006D61DD">
        <w:rPr>
          <w:rFonts w:ascii="Arial" w:hAnsi="Arial" w:cs="Arial"/>
          <w:lang w:val="fr-FR"/>
        </w:rPr>
        <w:t xml:space="preserve">Le Maitre d’Ouvrage peut mettre fin à l’exécution des travaux, en tout ou en partie, si </w:t>
      </w:r>
      <w:r w:rsidR="00AB05D1" w:rsidRPr="006D61DD">
        <w:rPr>
          <w:rFonts w:ascii="Arial" w:hAnsi="Arial" w:cs="Arial"/>
          <w:bCs/>
          <w:lang w:val="fr-FR" w:eastAsia="ja-JP"/>
        </w:rPr>
        <w:t>l’Entrepreneur</w:t>
      </w:r>
      <w:r w:rsidR="00AB05D1" w:rsidRPr="006D61DD">
        <w:rPr>
          <w:rFonts w:ascii="Arial" w:hAnsi="Arial" w:cs="Arial"/>
          <w:lang w:val="fr-FR"/>
        </w:rPr>
        <w:t xml:space="preserve"> ne</w:t>
      </w:r>
      <w:r w:rsidRPr="006D61DD">
        <w:rPr>
          <w:rFonts w:ascii="Arial" w:hAnsi="Arial" w:cs="Arial"/>
          <w:lang w:val="fr-FR"/>
        </w:rPr>
        <w:t xml:space="preserve"> remplit pas les obligations qui lui incombent au titre du présent contrat et ne remédie pas à cette situation dans les trois (3) jours ou toute autre période fixée par le </w:t>
      </w:r>
      <w:r w:rsidR="00E02CE7">
        <w:rPr>
          <w:rFonts w:ascii="Arial" w:hAnsi="Arial" w:cs="Arial"/>
          <w:lang w:val="fr-FR"/>
        </w:rPr>
        <w:t>Maitre</w:t>
      </w:r>
      <w:r w:rsidRPr="006D61DD">
        <w:rPr>
          <w:rFonts w:ascii="Arial" w:hAnsi="Arial" w:cs="Arial"/>
          <w:lang w:val="fr-FR"/>
        </w:rPr>
        <w:t xml:space="preserve"> d’ouvrage qui suivent la réception d’une notification écrite envoyée </w:t>
      </w:r>
      <w:r w:rsidR="008C0155" w:rsidRPr="006D61DD">
        <w:rPr>
          <w:rFonts w:ascii="Arial" w:hAnsi="Arial" w:cs="Arial"/>
          <w:lang w:val="fr-FR"/>
        </w:rPr>
        <w:t>à</w:t>
      </w:r>
      <w:r w:rsidRPr="006D61DD">
        <w:rPr>
          <w:rFonts w:ascii="Arial" w:hAnsi="Arial" w:cs="Arial"/>
          <w:lang w:val="fr-FR"/>
        </w:rPr>
        <w:t xml:space="preserve"> </w:t>
      </w:r>
      <w:r w:rsidRPr="006D61DD">
        <w:rPr>
          <w:rFonts w:ascii="Arial" w:hAnsi="Arial" w:cs="Arial"/>
          <w:bCs/>
          <w:lang w:val="fr-FR" w:eastAsia="ja-JP"/>
        </w:rPr>
        <w:t>l’Entrepreneur</w:t>
      </w:r>
      <w:r w:rsidRPr="006D61DD">
        <w:rPr>
          <w:rFonts w:ascii="Arial" w:hAnsi="Arial" w:cs="Arial"/>
          <w:lang w:val="fr-FR"/>
        </w:rPr>
        <w:t xml:space="preserve"> et spécifiant la </w:t>
      </w:r>
      <w:r w:rsidR="00AB05D1" w:rsidRPr="006D61DD">
        <w:rPr>
          <w:rFonts w:ascii="Arial" w:hAnsi="Arial" w:cs="Arial"/>
          <w:lang w:val="fr-FR"/>
        </w:rPr>
        <w:t>défaillance ;</w:t>
      </w:r>
    </w:p>
    <w:p w14:paraId="66756CE2" w14:textId="77777777"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La résiliation devient effective cinq (5) jours après l’envoi de la notification avec l’accusé de réception exposant les motifs de cette mesure.</w:t>
      </w:r>
    </w:p>
    <w:p w14:paraId="41DF1283" w14:textId="23A3E15C"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 xml:space="preserve">En cas de résiliation, tout montant avancé devra être restitué </w:t>
      </w:r>
      <w:r w:rsidR="00D43E7B">
        <w:rPr>
          <w:rFonts w:ascii="Arial" w:hAnsi="Arial" w:cs="Arial"/>
          <w:bCs/>
          <w:lang w:val="fr-FR" w:eastAsia="ja-JP"/>
        </w:rPr>
        <w:t xml:space="preserve">au </w:t>
      </w:r>
      <w:r w:rsidR="00E02CE7">
        <w:rPr>
          <w:rFonts w:ascii="Arial" w:hAnsi="Arial" w:cs="Arial"/>
          <w:bCs/>
          <w:lang w:val="fr-FR" w:eastAsia="ja-JP"/>
        </w:rPr>
        <w:t>Maitre</w:t>
      </w:r>
      <w:r w:rsidRPr="006D61DD">
        <w:rPr>
          <w:rFonts w:ascii="Arial" w:hAnsi="Arial" w:cs="Arial"/>
          <w:bCs/>
          <w:lang w:val="fr-FR" w:eastAsia="ja-JP"/>
        </w:rPr>
        <w:t xml:space="preserve"> </w:t>
      </w:r>
      <w:r w:rsidR="00AB05D1" w:rsidRPr="006D61DD">
        <w:rPr>
          <w:rFonts w:ascii="Arial" w:hAnsi="Arial" w:cs="Arial"/>
          <w:bCs/>
          <w:lang w:val="fr-FR" w:eastAsia="ja-JP"/>
        </w:rPr>
        <w:t>d’Ouvrage dans</w:t>
      </w:r>
      <w:r w:rsidRPr="006D61DD">
        <w:rPr>
          <w:rFonts w:ascii="Arial" w:hAnsi="Arial" w:cs="Arial"/>
          <w:bCs/>
          <w:lang w:val="fr-FR" w:eastAsia="ja-JP"/>
        </w:rPr>
        <w:t xml:space="preserve"> son intégralité, dans un délai de trois jours (3) jours à partir de la réception de la notification de résiliation. </w:t>
      </w:r>
    </w:p>
    <w:p w14:paraId="25D60176" w14:textId="77777777" w:rsidR="00F104A6" w:rsidRPr="006D61DD" w:rsidRDefault="00F104A6" w:rsidP="00F104A6">
      <w:pPr>
        <w:jc w:val="both"/>
        <w:rPr>
          <w:rFonts w:ascii="Arial" w:hAnsi="Arial" w:cs="Arial"/>
          <w:bCs/>
          <w:lang w:val="fr-FR" w:eastAsia="ja-JP"/>
        </w:rPr>
      </w:pPr>
    </w:p>
    <w:p w14:paraId="1E02C57D" w14:textId="77777777" w:rsidR="00F104A6" w:rsidRPr="006D61DD" w:rsidRDefault="00F104A6" w:rsidP="00F104A6">
      <w:pPr>
        <w:jc w:val="both"/>
        <w:rPr>
          <w:rFonts w:ascii="Arial" w:hAnsi="Arial" w:cs="Arial"/>
          <w:b/>
          <w:lang w:val="fr-FR"/>
        </w:rPr>
      </w:pPr>
      <w:r w:rsidRPr="006D61DD">
        <w:rPr>
          <w:rFonts w:ascii="Arial" w:hAnsi="Arial" w:cs="Arial"/>
          <w:b/>
          <w:lang w:val="fr-FR"/>
        </w:rPr>
        <w:t>5 – 7.2 Par l’Entrepreneur</w:t>
      </w:r>
    </w:p>
    <w:p w14:paraId="6B5F1A09"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Le présent contrat </w:t>
      </w:r>
      <w:r w:rsidR="00171E78" w:rsidRPr="006D61DD">
        <w:rPr>
          <w:rFonts w:ascii="Arial" w:hAnsi="Arial" w:cs="Arial"/>
          <w:lang w:val="fr-FR"/>
        </w:rPr>
        <w:t>peut être</w:t>
      </w:r>
      <w:r w:rsidRPr="006D61DD">
        <w:rPr>
          <w:rFonts w:ascii="Arial" w:hAnsi="Arial" w:cs="Arial"/>
          <w:lang w:val="fr-FR"/>
        </w:rPr>
        <w:t xml:space="preserve"> résilié par l’Entrepreneur dans les cas suivants :</w:t>
      </w:r>
    </w:p>
    <w:p w14:paraId="3A76AC01" w14:textId="77777777" w:rsidR="00F104A6" w:rsidRPr="006D61DD" w:rsidRDefault="00F104A6" w:rsidP="00945242">
      <w:pPr>
        <w:numPr>
          <w:ilvl w:val="0"/>
          <w:numId w:val="22"/>
        </w:numPr>
        <w:spacing w:after="0"/>
        <w:jc w:val="both"/>
        <w:rPr>
          <w:rFonts w:ascii="Arial" w:hAnsi="Arial" w:cs="Arial"/>
          <w:lang w:val="fr-FR"/>
        </w:rPr>
      </w:pPr>
      <w:r w:rsidRPr="006D61DD">
        <w:rPr>
          <w:rFonts w:ascii="Arial" w:hAnsi="Arial" w:cs="Arial"/>
          <w:lang w:val="fr-FR"/>
        </w:rPr>
        <w:t>Si le Maitre d’Ouvrage ne règle pas, dans les vingt et un (21) jours suivant la réception de la notification écrite de l’Entrepreneur d’un retard dans le règlement des sommes qui lui sont dues et non sujettes à contestation</w:t>
      </w:r>
    </w:p>
    <w:p w14:paraId="75B16905" w14:textId="77777777" w:rsidR="00F104A6" w:rsidRPr="006D61DD" w:rsidRDefault="00F104A6" w:rsidP="00945242">
      <w:pPr>
        <w:numPr>
          <w:ilvl w:val="0"/>
          <w:numId w:val="22"/>
        </w:numPr>
        <w:spacing w:after="0"/>
        <w:jc w:val="both"/>
        <w:rPr>
          <w:rFonts w:ascii="Arial" w:hAnsi="Arial" w:cs="Arial"/>
          <w:lang w:val="fr-FR"/>
        </w:rPr>
      </w:pPr>
      <w:r w:rsidRPr="006D61DD">
        <w:rPr>
          <w:rFonts w:ascii="Arial" w:hAnsi="Arial" w:cs="Arial"/>
          <w:lang w:val="fr-FR"/>
        </w:rPr>
        <w:t>Si l’Entrepreneur fait faillite ou autre en règlement judiciaire</w:t>
      </w:r>
    </w:p>
    <w:p w14:paraId="3216C9AC" w14:textId="77777777" w:rsidR="00F104A6" w:rsidRPr="006D61DD" w:rsidRDefault="00F104A6" w:rsidP="00945242">
      <w:pPr>
        <w:numPr>
          <w:ilvl w:val="0"/>
          <w:numId w:val="22"/>
        </w:numPr>
        <w:spacing w:after="0"/>
        <w:jc w:val="both"/>
        <w:rPr>
          <w:rFonts w:ascii="Arial" w:hAnsi="Arial" w:cs="Arial"/>
          <w:lang w:val="fr-FR"/>
        </w:rPr>
      </w:pPr>
      <w:r w:rsidRPr="006D61DD">
        <w:rPr>
          <w:rFonts w:ascii="Arial" w:hAnsi="Arial" w:cs="Arial"/>
          <w:lang w:val="fr-FR"/>
        </w:rPr>
        <w:t>Si, à la suite d’un cas de force majeure, l’Entrepreneur s’est trouvé dans l’incapacité d’exécuter une partie substantielle des prestations pendant une période au moins égale à quinze (15) jours</w:t>
      </w:r>
    </w:p>
    <w:p w14:paraId="2F4391D8" w14:textId="2EBE3108"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lastRenderedPageBreak/>
        <w:t xml:space="preserve">Article 6 : DEVOIRS ET POUVOIRS DU MAITRE D’OUVRAGE </w:t>
      </w:r>
    </w:p>
    <w:p w14:paraId="4E3ED473" w14:textId="4CF4D193" w:rsidR="00F104A6" w:rsidRPr="006D61DD" w:rsidRDefault="00F104A6" w:rsidP="00F104A6">
      <w:pPr>
        <w:jc w:val="both"/>
        <w:rPr>
          <w:rFonts w:ascii="Arial" w:hAnsi="Arial" w:cs="Arial"/>
          <w:lang w:val="fr-FR"/>
        </w:rPr>
      </w:pPr>
      <w:r w:rsidRPr="006D61DD">
        <w:rPr>
          <w:rFonts w:ascii="Arial" w:hAnsi="Arial" w:cs="Arial"/>
          <w:lang w:val="fr-FR"/>
        </w:rPr>
        <w:t xml:space="preserve">Dans le cadre de ce Marché, le </w:t>
      </w:r>
      <w:r w:rsidR="00E02CE7">
        <w:rPr>
          <w:rFonts w:ascii="Arial" w:hAnsi="Arial" w:cs="Arial"/>
          <w:lang w:val="fr-FR"/>
        </w:rPr>
        <w:t>Maitre</w:t>
      </w:r>
      <w:r w:rsidRPr="006D61DD">
        <w:rPr>
          <w:rFonts w:ascii="Arial" w:hAnsi="Arial" w:cs="Arial"/>
          <w:lang w:val="fr-FR"/>
        </w:rPr>
        <w:t xml:space="preserve"> d’Ouvrage, de par sa position, jouera également le rôle de Superviseur. Ses fonctions sont de surveiller, de contrôler les activités et les travaux, d’</w:t>
      </w:r>
      <w:r w:rsidR="00E02CE7">
        <w:rPr>
          <w:rFonts w:ascii="Arial" w:hAnsi="Arial" w:cs="Arial"/>
          <w:lang w:val="fr-FR"/>
        </w:rPr>
        <w:t>ap</w:t>
      </w:r>
      <w:r w:rsidRPr="006D61DD">
        <w:rPr>
          <w:rFonts w:ascii="Arial" w:hAnsi="Arial" w:cs="Arial"/>
          <w:lang w:val="fr-FR"/>
        </w:rPr>
        <w:t xml:space="preserve">prouver et d’examiner les matériaux ainsi que la qualité de l’exécution. </w:t>
      </w:r>
      <w:r w:rsidR="00E02CE7">
        <w:rPr>
          <w:rFonts w:ascii="Arial" w:hAnsi="Arial" w:cs="Arial"/>
          <w:lang w:val="fr-FR"/>
        </w:rPr>
        <w:t>À</w:t>
      </w:r>
      <w:r w:rsidRPr="006D61DD">
        <w:rPr>
          <w:rFonts w:ascii="Arial" w:hAnsi="Arial" w:cs="Arial"/>
          <w:lang w:val="fr-FR"/>
        </w:rPr>
        <w:t xml:space="preserve"> ce titre, </w:t>
      </w:r>
    </w:p>
    <w:p w14:paraId="5B691678" w14:textId="77777777" w:rsidR="00F104A6" w:rsidRPr="006D61DD" w:rsidRDefault="00F104A6" w:rsidP="00F104A6">
      <w:pPr>
        <w:jc w:val="both"/>
        <w:rPr>
          <w:rFonts w:ascii="Arial" w:hAnsi="Arial" w:cs="Arial"/>
          <w:lang w:val="fr-FR"/>
        </w:rPr>
      </w:pPr>
    </w:p>
    <w:p w14:paraId="698FD980" w14:textId="20F176AD"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6.1 Le Maitre d’ouvrage s’engage à payer à l’entrepreneur, à titre de rétribution pour l’exécution, l’achèvement et l’entretien des travaux, les sommes prévues au marché, aux échéances et de la manière qui y sont indiquées.</w:t>
      </w:r>
    </w:p>
    <w:p w14:paraId="4E97F085" w14:textId="4F7B1A63"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6.2</w:t>
      </w:r>
      <w:r w:rsidRPr="006D61DD">
        <w:rPr>
          <w:rFonts w:ascii="Arial" w:hAnsi="Arial" w:cs="Arial"/>
          <w:lang w:val="fr-FR"/>
        </w:rPr>
        <w:tab/>
        <w:t>Le Maitre d’ouvrage devra, au moment de la notification de l’ordre de démarrage des travaux, mettre à la disposition de l’entrepreneur tous les emplacements nécessaires au démarrage et à l’avancement des travaux, conformément au programme établi par l’entrepreneur</w:t>
      </w:r>
    </w:p>
    <w:p w14:paraId="35F3032C" w14:textId="2524215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6.3</w:t>
      </w:r>
      <w:r w:rsidRPr="006D61DD">
        <w:rPr>
          <w:rFonts w:ascii="Arial" w:hAnsi="Arial" w:cs="Arial"/>
          <w:lang w:val="fr-FR"/>
        </w:rPr>
        <w:tab/>
        <w:t>Le Maitre d’ouvrag</w:t>
      </w:r>
      <w:r w:rsidR="00CF2FD5">
        <w:rPr>
          <w:rFonts w:ascii="Arial" w:hAnsi="Arial" w:cs="Arial"/>
          <w:lang w:val="fr-FR"/>
        </w:rPr>
        <w:t>e</w:t>
      </w:r>
      <w:r w:rsidRPr="006D61DD">
        <w:rPr>
          <w:rFonts w:ascii="Arial" w:hAnsi="Arial" w:cs="Arial"/>
          <w:lang w:val="fr-FR"/>
        </w:rPr>
        <w:t xml:space="preserve"> désignera un superviseur, dénommé </w:t>
      </w:r>
      <w:r w:rsidR="00AB05D1" w:rsidRPr="006D61DD">
        <w:rPr>
          <w:rFonts w:ascii="Arial" w:hAnsi="Arial" w:cs="Arial"/>
          <w:lang w:val="fr-FR"/>
        </w:rPr>
        <w:t>« l’ingénieur</w:t>
      </w:r>
      <w:r w:rsidRPr="006D61DD">
        <w:rPr>
          <w:rFonts w:ascii="Arial" w:hAnsi="Arial" w:cs="Arial"/>
          <w:lang w:val="fr-FR"/>
        </w:rPr>
        <w:t xml:space="preserve"> », qui assurera le suivi et le contrôle des prestations sus-indiquées. L’ingénieur </w:t>
      </w:r>
      <w:r w:rsidR="00AB05D1" w:rsidRPr="006D61DD">
        <w:rPr>
          <w:rFonts w:ascii="Arial" w:hAnsi="Arial" w:cs="Arial"/>
          <w:lang w:val="fr-FR"/>
        </w:rPr>
        <w:t>à</w:t>
      </w:r>
      <w:r w:rsidRPr="006D61DD">
        <w:rPr>
          <w:rFonts w:ascii="Arial" w:hAnsi="Arial" w:cs="Arial"/>
          <w:lang w:val="fr-FR"/>
        </w:rPr>
        <w:t xml:space="preserve"> l’autorité de veiller à l’accomplissement, suivant les règles de l’art, des tâches confiées à l’entrepreneur et à certifier </w:t>
      </w:r>
      <w:r w:rsidR="00AB05D1">
        <w:rPr>
          <w:rFonts w:ascii="Arial" w:hAnsi="Arial" w:cs="Arial"/>
          <w:lang w:val="fr-FR"/>
        </w:rPr>
        <w:t>à OXFAM</w:t>
      </w:r>
      <w:r w:rsidRPr="006D61DD">
        <w:rPr>
          <w:rFonts w:ascii="Arial" w:hAnsi="Arial" w:cs="Arial"/>
          <w:lang w:val="fr-FR"/>
        </w:rPr>
        <w:t xml:space="preserve"> le montant de l’acompte qu’il considère dû à l’entrepreneur.</w:t>
      </w:r>
    </w:p>
    <w:p w14:paraId="46CD7531" w14:textId="4B7EA402" w:rsidR="00F104A6" w:rsidRPr="006D61DD" w:rsidRDefault="00F104A6" w:rsidP="00F104A6">
      <w:pPr>
        <w:tabs>
          <w:tab w:val="left" w:pos="1134"/>
        </w:tabs>
        <w:ind w:left="1134"/>
        <w:jc w:val="both"/>
        <w:rPr>
          <w:rFonts w:ascii="Arial" w:hAnsi="Arial" w:cs="Arial"/>
          <w:lang w:val="fr-FR"/>
        </w:rPr>
      </w:pPr>
      <w:r w:rsidRPr="006D61DD">
        <w:rPr>
          <w:rFonts w:ascii="Arial" w:hAnsi="Arial" w:cs="Arial"/>
          <w:lang w:val="fr-FR"/>
        </w:rPr>
        <w:t xml:space="preserve">L’ingénieur aura </w:t>
      </w:r>
      <w:r w:rsidR="00E02CE7">
        <w:rPr>
          <w:rFonts w:ascii="Arial" w:hAnsi="Arial" w:cs="Arial"/>
          <w:lang w:val="fr-FR"/>
        </w:rPr>
        <w:t xml:space="preserve">le </w:t>
      </w:r>
      <w:r w:rsidRPr="006D61DD">
        <w:rPr>
          <w:rFonts w:ascii="Arial" w:hAnsi="Arial" w:cs="Arial"/>
          <w:lang w:val="fr-FR"/>
        </w:rPr>
        <w:t>pouvoir d’ordonner par écrit :</w:t>
      </w:r>
    </w:p>
    <w:p w14:paraId="5315BA35" w14:textId="0FE7CF47" w:rsidR="00F104A6" w:rsidRPr="006D61DD" w:rsidRDefault="00AB05D1" w:rsidP="00945242">
      <w:pPr>
        <w:numPr>
          <w:ilvl w:val="0"/>
          <w:numId w:val="34"/>
        </w:numPr>
        <w:tabs>
          <w:tab w:val="clear" w:pos="2496"/>
          <w:tab w:val="left" w:pos="1701"/>
          <w:tab w:val="num" w:pos="3204"/>
        </w:tabs>
        <w:spacing w:after="0" w:line="240" w:lineRule="auto"/>
        <w:ind w:left="1701" w:hanging="567"/>
        <w:jc w:val="both"/>
        <w:rPr>
          <w:rFonts w:ascii="Arial" w:hAnsi="Arial" w:cs="Arial"/>
          <w:lang w:val="fr-FR"/>
        </w:rPr>
      </w:pPr>
      <w:r w:rsidRPr="006D61DD">
        <w:rPr>
          <w:rFonts w:ascii="Arial" w:hAnsi="Arial" w:cs="Arial"/>
          <w:lang w:val="fr-FR"/>
        </w:rPr>
        <w:t>L’enlèvement</w:t>
      </w:r>
      <w:r w:rsidR="00F104A6" w:rsidRPr="006D61DD">
        <w:rPr>
          <w:rFonts w:ascii="Arial" w:hAnsi="Arial" w:cs="Arial"/>
          <w:lang w:val="fr-FR"/>
        </w:rPr>
        <w:t xml:space="preserve"> du chantier, dans un délai prescrit, de tous matériaux qui, à son avis, ne seraient pas conformes aux exigences du </w:t>
      </w:r>
      <w:r w:rsidRPr="006D61DD">
        <w:rPr>
          <w:rFonts w:ascii="Arial" w:hAnsi="Arial" w:cs="Arial"/>
          <w:lang w:val="fr-FR"/>
        </w:rPr>
        <w:t>marché ;</w:t>
      </w:r>
    </w:p>
    <w:p w14:paraId="03956231" w14:textId="09910EBD" w:rsidR="00F104A6" w:rsidRPr="006D61DD" w:rsidRDefault="00AB05D1" w:rsidP="00945242">
      <w:pPr>
        <w:numPr>
          <w:ilvl w:val="0"/>
          <w:numId w:val="34"/>
        </w:numPr>
        <w:tabs>
          <w:tab w:val="clear" w:pos="2496"/>
          <w:tab w:val="left" w:pos="1701"/>
          <w:tab w:val="num" w:pos="3204"/>
        </w:tabs>
        <w:spacing w:after="0" w:line="240" w:lineRule="auto"/>
        <w:ind w:left="1701" w:hanging="567"/>
        <w:jc w:val="both"/>
        <w:rPr>
          <w:rFonts w:ascii="Arial" w:hAnsi="Arial" w:cs="Arial"/>
          <w:lang w:val="fr-FR"/>
        </w:rPr>
      </w:pPr>
      <w:r w:rsidRPr="006D61DD">
        <w:rPr>
          <w:rFonts w:ascii="Arial" w:hAnsi="Arial" w:cs="Arial"/>
          <w:lang w:val="fr-FR"/>
        </w:rPr>
        <w:t>Le</w:t>
      </w:r>
      <w:r w:rsidR="00F104A6" w:rsidRPr="006D61DD">
        <w:rPr>
          <w:rFonts w:ascii="Arial" w:hAnsi="Arial" w:cs="Arial"/>
          <w:lang w:val="fr-FR"/>
        </w:rPr>
        <w:t xml:space="preserve"> remplacement de ces matériaux par d’autres</w:t>
      </w:r>
      <w:r w:rsidR="00E02CE7">
        <w:rPr>
          <w:rFonts w:ascii="Arial" w:hAnsi="Arial" w:cs="Arial"/>
          <w:lang w:val="fr-FR"/>
        </w:rPr>
        <w:t>,</w:t>
      </w:r>
      <w:r w:rsidR="00F104A6" w:rsidRPr="006D61DD">
        <w:rPr>
          <w:rFonts w:ascii="Arial" w:hAnsi="Arial" w:cs="Arial"/>
          <w:lang w:val="fr-FR"/>
        </w:rPr>
        <w:t xml:space="preserve"> convenables et </w:t>
      </w:r>
      <w:r w:rsidRPr="006D61DD">
        <w:rPr>
          <w:rFonts w:ascii="Arial" w:hAnsi="Arial" w:cs="Arial"/>
          <w:lang w:val="fr-FR"/>
        </w:rPr>
        <w:t>appropriés ;</w:t>
      </w:r>
    </w:p>
    <w:p w14:paraId="14E4AA99" w14:textId="75B20147" w:rsidR="00F104A6" w:rsidRPr="006D61DD" w:rsidRDefault="00AB05D1" w:rsidP="00945242">
      <w:pPr>
        <w:numPr>
          <w:ilvl w:val="0"/>
          <w:numId w:val="34"/>
        </w:numPr>
        <w:tabs>
          <w:tab w:val="clear" w:pos="2496"/>
          <w:tab w:val="left" w:pos="1701"/>
          <w:tab w:val="num" w:pos="3204"/>
        </w:tabs>
        <w:spacing w:after="0" w:line="240" w:lineRule="auto"/>
        <w:ind w:left="1701" w:hanging="567"/>
        <w:jc w:val="both"/>
        <w:rPr>
          <w:rFonts w:ascii="Arial" w:hAnsi="Arial" w:cs="Arial"/>
          <w:lang w:val="fr-FR"/>
        </w:rPr>
      </w:pPr>
      <w:r w:rsidRPr="006D61DD">
        <w:rPr>
          <w:rFonts w:ascii="Arial" w:hAnsi="Arial" w:cs="Arial"/>
          <w:lang w:val="fr-FR"/>
        </w:rPr>
        <w:t>La</w:t>
      </w:r>
      <w:r w:rsidR="00F104A6" w:rsidRPr="006D61DD">
        <w:rPr>
          <w:rFonts w:ascii="Arial" w:hAnsi="Arial" w:cs="Arial"/>
          <w:lang w:val="fr-FR"/>
        </w:rPr>
        <w:t xml:space="preserve"> démolition et la reconstruction correcte (nonobstant tout essai préalable ou tout paiement déjà effectué entre-temps) de tout ouvrage ou partie d’ouvrage qui, de son avis, ne serait pas conforme aux exigences du marché, tant en ce qui concerne le mode d’exécution que les matériaux utilisés.</w:t>
      </w:r>
    </w:p>
    <w:p w14:paraId="23717D49" w14:textId="77777777" w:rsidR="00F104A6" w:rsidRPr="006D61DD" w:rsidRDefault="00F104A6" w:rsidP="00F104A6">
      <w:pPr>
        <w:ind w:left="1134"/>
        <w:jc w:val="both"/>
        <w:rPr>
          <w:rFonts w:ascii="Arial" w:hAnsi="Arial" w:cs="Arial"/>
          <w:lang w:val="fr-FR"/>
        </w:rPr>
      </w:pPr>
      <w:r w:rsidRPr="006D61DD">
        <w:rPr>
          <w:rFonts w:ascii="Arial" w:hAnsi="Arial" w:cs="Arial"/>
          <w:lang w:val="fr-FR"/>
        </w:rPr>
        <w:t>En cas de malfaçon, par l’entrepreneur, dans les travaux, l’ingénieur pourra exiger :</w:t>
      </w:r>
    </w:p>
    <w:p w14:paraId="53E01ADB" w14:textId="77777777" w:rsidR="00F104A6" w:rsidRPr="006D61DD" w:rsidRDefault="00F104A6" w:rsidP="00F104A6">
      <w:pPr>
        <w:tabs>
          <w:tab w:val="left" w:pos="1701"/>
        </w:tabs>
        <w:ind w:left="1701" w:hanging="567"/>
        <w:jc w:val="both"/>
        <w:rPr>
          <w:rFonts w:ascii="Arial" w:hAnsi="Arial" w:cs="Arial"/>
          <w:lang w:val="fr-FR"/>
        </w:rPr>
      </w:pPr>
      <w:r w:rsidRPr="006D61DD">
        <w:rPr>
          <w:rFonts w:ascii="Arial" w:hAnsi="Arial" w:cs="Arial"/>
          <w:lang w:val="fr-FR"/>
        </w:rPr>
        <w:t>d)</w:t>
      </w:r>
      <w:r w:rsidRPr="006D61DD">
        <w:rPr>
          <w:rFonts w:ascii="Arial" w:hAnsi="Arial" w:cs="Arial"/>
          <w:lang w:val="fr-FR"/>
        </w:rPr>
        <w:tab/>
        <w:t>que les matériaux soient enlevés et/ou remplacés,</w:t>
      </w:r>
    </w:p>
    <w:p w14:paraId="57732C62" w14:textId="053894FF" w:rsidR="00F104A6" w:rsidRPr="006D61DD" w:rsidRDefault="00F104A6" w:rsidP="00F104A6">
      <w:pPr>
        <w:tabs>
          <w:tab w:val="left" w:pos="1701"/>
        </w:tabs>
        <w:ind w:left="1701" w:hanging="567"/>
        <w:jc w:val="both"/>
        <w:rPr>
          <w:rFonts w:ascii="Arial" w:hAnsi="Arial" w:cs="Arial"/>
          <w:lang w:val="fr-FR"/>
        </w:rPr>
      </w:pPr>
      <w:r w:rsidRPr="006D61DD">
        <w:rPr>
          <w:rFonts w:ascii="Arial" w:hAnsi="Arial" w:cs="Arial"/>
          <w:lang w:val="fr-FR"/>
        </w:rPr>
        <w:t>e)</w:t>
      </w:r>
      <w:r w:rsidRPr="006D61DD">
        <w:rPr>
          <w:rFonts w:ascii="Arial" w:hAnsi="Arial" w:cs="Arial"/>
          <w:lang w:val="fr-FR"/>
        </w:rPr>
        <w:tab/>
        <w:t xml:space="preserve">que les constructions ne répondant pas aux spécifications soient détruites, aux frais de </w:t>
      </w:r>
      <w:r w:rsidR="00AB05D1" w:rsidRPr="006D61DD">
        <w:rPr>
          <w:rFonts w:ascii="Arial" w:hAnsi="Arial" w:cs="Arial"/>
          <w:lang w:val="fr-FR"/>
        </w:rPr>
        <w:t>l’entrepreneur ;</w:t>
      </w:r>
      <w:r w:rsidRPr="006D61DD">
        <w:rPr>
          <w:rFonts w:ascii="Arial" w:hAnsi="Arial" w:cs="Arial"/>
          <w:lang w:val="fr-FR"/>
        </w:rPr>
        <w:t xml:space="preserve"> dans ce cas, Le Maitre d’ouvrage délégué aura le droit de se rembourser, en déduisant le montant de tout montant dû à l’entrepreneur,</w:t>
      </w:r>
    </w:p>
    <w:p w14:paraId="787A89DC" w14:textId="57441176" w:rsidR="00F104A6" w:rsidRPr="006D61DD" w:rsidRDefault="00AB05D1" w:rsidP="00945242">
      <w:pPr>
        <w:numPr>
          <w:ilvl w:val="0"/>
          <w:numId w:val="35"/>
        </w:numPr>
        <w:tabs>
          <w:tab w:val="clear" w:pos="1494"/>
          <w:tab w:val="left" w:pos="1701"/>
        </w:tabs>
        <w:spacing w:after="0" w:line="240" w:lineRule="auto"/>
        <w:ind w:left="1701" w:hanging="567"/>
        <w:jc w:val="both"/>
        <w:rPr>
          <w:rFonts w:ascii="Arial" w:hAnsi="Arial" w:cs="Arial"/>
          <w:lang w:val="fr-FR"/>
        </w:rPr>
      </w:pPr>
      <w:r w:rsidRPr="006D61DD">
        <w:rPr>
          <w:rFonts w:ascii="Arial" w:hAnsi="Arial" w:cs="Arial"/>
          <w:lang w:val="fr-FR"/>
        </w:rPr>
        <w:t>Que</w:t>
      </w:r>
      <w:r w:rsidR="00F104A6" w:rsidRPr="006D61DD">
        <w:rPr>
          <w:rFonts w:ascii="Arial" w:hAnsi="Arial" w:cs="Arial"/>
          <w:lang w:val="fr-FR"/>
        </w:rPr>
        <w:t>, si la réparation de cette malfaçon dépasse de huit (8) jours la date fixée par l’ingénieur, soient appliquées les amendes prévues à l’article 10 des conditions du marché pour chaque jour excédentaire, jusqu’à ce que les matériaux soient enlevés et les constructions défectueuses détruites.</w:t>
      </w:r>
    </w:p>
    <w:p w14:paraId="1007AA18" w14:textId="6718E3D2"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6.4</w:t>
      </w:r>
      <w:r w:rsidRPr="006D61DD">
        <w:rPr>
          <w:rFonts w:ascii="Arial" w:hAnsi="Arial" w:cs="Arial"/>
          <w:lang w:val="fr-FR"/>
        </w:rPr>
        <w:tab/>
        <w:t xml:space="preserve">Le Maitre d’ouvrage fournira, à titre gratuit et dans un délai raisonnable, toutes </w:t>
      </w:r>
      <w:r w:rsidR="00B3398E" w:rsidRPr="006D61DD">
        <w:rPr>
          <w:rFonts w:ascii="Arial" w:hAnsi="Arial" w:cs="Arial"/>
          <w:lang w:val="fr-FR"/>
        </w:rPr>
        <w:t>les données</w:t>
      </w:r>
      <w:r w:rsidRPr="006D61DD">
        <w:rPr>
          <w:rFonts w:ascii="Arial" w:hAnsi="Arial" w:cs="Arial"/>
          <w:lang w:val="fr-FR"/>
        </w:rPr>
        <w:t xml:space="preserve"> et études relatives au projet et toutes informations nécessaires dont il dispose. Il apportera à l’entrepreneur toute l’aide possible dans le cadre de l’exécution des engagements contractuels. Le Maitre d’ouvrage, à travers l’Ingénieur, fera connaître sa décision sur tous les plans, croquis, rapports, recommandations et autres qui lui seront communiqués à cette fin</w:t>
      </w:r>
      <w:r w:rsidR="00E02CE7">
        <w:rPr>
          <w:rFonts w:ascii="Arial" w:hAnsi="Arial" w:cs="Arial"/>
          <w:lang w:val="fr-FR"/>
        </w:rPr>
        <w:t>,</w:t>
      </w:r>
      <w:r w:rsidRPr="006D61DD">
        <w:rPr>
          <w:rFonts w:ascii="Arial" w:hAnsi="Arial" w:cs="Arial"/>
          <w:lang w:val="fr-FR"/>
        </w:rPr>
        <w:t xml:space="preserve"> et ce, dans un délai raisonnable, de </w:t>
      </w:r>
      <w:r w:rsidRPr="006D61DD">
        <w:rPr>
          <w:rFonts w:ascii="Arial" w:hAnsi="Arial" w:cs="Arial"/>
          <w:lang w:val="fr-FR"/>
        </w:rPr>
        <w:lastRenderedPageBreak/>
        <w:t>manière à ne pas retarder ou interrompre la prestation, par l’entrepreneur, des services qui lui incombent en vertu du contrat.</w:t>
      </w:r>
    </w:p>
    <w:p w14:paraId="11152739" w14:textId="77777777" w:rsidR="00F104A6" w:rsidRPr="006D61DD" w:rsidRDefault="00F104A6" w:rsidP="00F104A6">
      <w:pPr>
        <w:jc w:val="both"/>
        <w:rPr>
          <w:rFonts w:ascii="Arial" w:hAnsi="Arial" w:cs="Arial"/>
          <w:lang w:val="fr-FR"/>
        </w:rPr>
      </w:pPr>
    </w:p>
    <w:p w14:paraId="738E7AA3" w14:textId="77777777" w:rsidR="00F104A6" w:rsidRPr="006D61DD" w:rsidRDefault="00F104A6" w:rsidP="00F104A6">
      <w:pPr>
        <w:jc w:val="both"/>
        <w:rPr>
          <w:rFonts w:ascii="Arial" w:hAnsi="Arial" w:cs="Arial"/>
          <w:lang w:val="fr-FR"/>
        </w:rPr>
      </w:pPr>
    </w:p>
    <w:p w14:paraId="3C03C39D"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7 : RESPONSABILITÉS GÉNÉRALES DE L’ENTREPRENEUR</w:t>
      </w:r>
    </w:p>
    <w:p w14:paraId="7774365F" w14:textId="77777777" w:rsidR="00F104A6" w:rsidRPr="006D61DD" w:rsidRDefault="00F104A6" w:rsidP="00F104A6">
      <w:pPr>
        <w:jc w:val="both"/>
        <w:rPr>
          <w:rFonts w:ascii="Arial" w:hAnsi="Arial" w:cs="Arial"/>
          <w:b/>
          <w:u w:val="single"/>
          <w:lang w:val="fr-FR"/>
        </w:rPr>
      </w:pPr>
    </w:p>
    <w:p w14:paraId="4056E0A2"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7.1 L’entrepreneur s’engage à exécuter les travaux dans le délai convenu, soit 240 jours  à compter de la date de réception de l’ordre de service de démarrage et de l’avance de démarrage prévu à l’article 11 du présent contrat.</w:t>
      </w:r>
    </w:p>
    <w:p w14:paraId="5FF48615" w14:textId="3E0B6211"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7.2</w:t>
      </w:r>
      <w:r w:rsidRPr="006D61DD">
        <w:rPr>
          <w:rFonts w:ascii="Arial" w:hAnsi="Arial" w:cs="Arial"/>
          <w:lang w:val="fr-FR"/>
        </w:rPr>
        <w:tab/>
        <w:t xml:space="preserve">L’entrepreneur devra affecter un personnel technique qualifié pour l’exécution des travaux afin de garantir une bonne gestion technique et administrative des projets. Il a la pleine et entière responsabilité de son personnel et de ses sous-traitants. Les </w:t>
      </w:r>
      <w:r w:rsidRPr="006D61DD">
        <w:rPr>
          <w:rFonts w:ascii="Arial" w:hAnsi="Arial" w:cs="Arial"/>
          <w:i/>
          <w:lang w:val="fr-FR"/>
        </w:rPr>
        <w:t xml:space="preserve">Curriculum Vitae </w:t>
      </w:r>
      <w:r w:rsidRPr="006D61DD">
        <w:rPr>
          <w:rFonts w:ascii="Arial" w:hAnsi="Arial" w:cs="Arial"/>
          <w:lang w:val="fr-FR"/>
        </w:rPr>
        <w:t xml:space="preserve">(CV) de son personnel clé (ingénieur résident, </w:t>
      </w:r>
      <w:r w:rsidR="00E02CE7">
        <w:rPr>
          <w:rFonts w:ascii="Arial" w:hAnsi="Arial" w:cs="Arial"/>
          <w:lang w:val="fr-FR"/>
        </w:rPr>
        <w:t>contremaitre</w:t>
      </w:r>
      <w:r w:rsidRPr="006D61DD">
        <w:rPr>
          <w:rFonts w:ascii="Arial" w:hAnsi="Arial" w:cs="Arial"/>
          <w:lang w:val="fr-FR"/>
        </w:rPr>
        <w:t xml:space="preserve"> m</w:t>
      </w:r>
      <w:r w:rsidR="00E02CE7">
        <w:rPr>
          <w:rFonts w:ascii="Arial" w:hAnsi="Arial" w:cs="Arial"/>
          <w:lang w:val="fr-FR"/>
        </w:rPr>
        <w:t>aç</w:t>
      </w:r>
      <w:r w:rsidRPr="006D61DD">
        <w:rPr>
          <w:rFonts w:ascii="Arial" w:hAnsi="Arial" w:cs="Arial"/>
          <w:lang w:val="fr-FR"/>
        </w:rPr>
        <w:t xml:space="preserve">on, charpentier) devront, au préalable, être approuvés par le Maitre </w:t>
      </w:r>
      <w:r w:rsidR="00D43E7B" w:rsidRPr="006D61DD">
        <w:rPr>
          <w:rFonts w:ascii="Arial" w:hAnsi="Arial" w:cs="Arial"/>
          <w:lang w:val="fr-FR"/>
        </w:rPr>
        <w:t>d’</w:t>
      </w:r>
      <w:r w:rsidR="00D43E7B">
        <w:rPr>
          <w:rFonts w:ascii="Arial" w:hAnsi="Arial" w:cs="Arial"/>
          <w:lang w:val="fr-FR"/>
        </w:rPr>
        <w:t>o</w:t>
      </w:r>
      <w:r w:rsidR="00D43E7B" w:rsidRPr="006D61DD">
        <w:rPr>
          <w:rFonts w:ascii="Arial" w:hAnsi="Arial" w:cs="Arial"/>
          <w:lang w:val="fr-FR"/>
        </w:rPr>
        <w:t>uv</w:t>
      </w:r>
      <w:r w:rsidR="00D43E7B">
        <w:rPr>
          <w:rFonts w:ascii="Arial" w:hAnsi="Arial" w:cs="Arial"/>
          <w:lang w:val="fr-FR"/>
        </w:rPr>
        <w:t>rage</w:t>
      </w:r>
      <w:r w:rsidR="00D43E7B" w:rsidRPr="006D61DD">
        <w:rPr>
          <w:rFonts w:ascii="Arial" w:hAnsi="Arial" w:cs="Arial"/>
          <w:lang w:val="fr-FR"/>
        </w:rPr>
        <w:t>, qui</w:t>
      </w:r>
      <w:r w:rsidRPr="006D61DD">
        <w:rPr>
          <w:rFonts w:ascii="Arial" w:hAnsi="Arial" w:cs="Arial"/>
          <w:lang w:val="fr-FR"/>
        </w:rPr>
        <w:t>, à tout moment, peut exiger le remplacement de n’importe quel cadre affecté aux travaux sur le terrain, si celui-ci se révèle incompétent ou inefficace.</w:t>
      </w:r>
    </w:p>
    <w:p w14:paraId="42C8CEA9"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7.3</w:t>
      </w:r>
      <w:r w:rsidRPr="006D61DD">
        <w:rPr>
          <w:rFonts w:ascii="Arial" w:hAnsi="Arial" w:cs="Arial"/>
          <w:lang w:val="fr-FR"/>
        </w:rPr>
        <w:tab/>
        <w:t>L’entrepreneur fournira, à ses frais, tous les matériaux, équipements, outillages et autres services nécessaires à l’exécution complète des travaux décrits dans les documents contractuels.</w:t>
      </w:r>
    </w:p>
    <w:p w14:paraId="2CAD0CFA"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7.4</w:t>
      </w:r>
      <w:r w:rsidRPr="006D61DD">
        <w:rPr>
          <w:rFonts w:ascii="Arial" w:hAnsi="Arial" w:cs="Arial"/>
          <w:lang w:val="fr-FR"/>
        </w:rPr>
        <w:tab/>
        <w:t>L’entrepreneur certifie qu’il est familier avec le site de construction et les conditions locales sous lesquelles les travaux seront exécutés. Il s’engage à respecter scrupuleusement toutes les dispositions réglementant l’accès, ainsi que les déplacements des personnes et des biens, et d’appliquer toutes les mesures de sécurité qui s’imposent.</w:t>
      </w:r>
    </w:p>
    <w:p w14:paraId="05D795A9"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7.5</w:t>
      </w:r>
      <w:r w:rsidRPr="006D61DD">
        <w:rPr>
          <w:rFonts w:ascii="Arial" w:hAnsi="Arial" w:cs="Arial"/>
          <w:lang w:val="fr-FR"/>
        </w:rPr>
        <w:tab/>
        <w:t>L’entrepreneur s’engage à n’apporter aucun changement, dans la structure juridique, la composition et la distribution du capital de son entreprise, qui pourrait modifier les conditions d’éligibilité établies dans le dossier technique d’exécution, partie intégrante de son offre de service</w:t>
      </w:r>
      <w:r w:rsidRPr="006D61DD">
        <w:rPr>
          <w:rFonts w:ascii="Arial" w:hAnsi="Arial" w:cs="Arial"/>
          <w:color w:val="FF0000"/>
          <w:lang w:val="fr-FR"/>
        </w:rPr>
        <w:t>.</w:t>
      </w:r>
    </w:p>
    <w:p w14:paraId="3A9528C5" w14:textId="1F0A648E"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7.6</w:t>
      </w:r>
      <w:r w:rsidRPr="006D61DD">
        <w:rPr>
          <w:rFonts w:ascii="Arial" w:hAnsi="Arial" w:cs="Arial"/>
          <w:lang w:val="fr-FR"/>
        </w:rPr>
        <w:tab/>
        <w:t xml:space="preserve">L’entrepreneur s’engage à accepter, à n’importe quel moment, les visites d’inspection du personnel autorisé du Maitre d’ouvrage ou de ses </w:t>
      </w:r>
      <w:r w:rsidR="00D43E7B" w:rsidRPr="006D61DD">
        <w:rPr>
          <w:rFonts w:ascii="Arial" w:hAnsi="Arial" w:cs="Arial"/>
          <w:lang w:val="fr-FR"/>
        </w:rPr>
        <w:t>mandataires, de</w:t>
      </w:r>
      <w:r w:rsidRPr="006D61DD">
        <w:rPr>
          <w:rFonts w:ascii="Arial" w:hAnsi="Arial" w:cs="Arial"/>
          <w:lang w:val="fr-FR"/>
        </w:rPr>
        <w:t xml:space="preserve"> tout autre représentant du futur utilisateur du projet complété, à savoir le </w:t>
      </w:r>
      <w:r w:rsidR="00C24D6E">
        <w:rPr>
          <w:rFonts w:ascii="Arial" w:hAnsi="Arial" w:cs="Arial"/>
          <w:lang w:val="fr-FR"/>
        </w:rPr>
        <w:t>MARNDR</w:t>
      </w:r>
      <w:r w:rsidRPr="006D61DD">
        <w:rPr>
          <w:rFonts w:ascii="Arial" w:hAnsi="Arial" w:cs="Arial"/>
          <w:lang w:val="fr-FR"/>
        </w:rPr>
        <w:t>, et à leur faciliter l’accès du site d’intervention.</w:t>
      </w:r>
    </w:p>
    <w:p w14:paraId="0749E623" w14:textId="55BDED35"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7.7</w:t>
      </w:r>
      <w:r w:rsidRPr="006D61DD">
        <w:rPr>
          <w:rFonts w:ascii="Arial" w:hAnsi="Arial" w:cs="Arial"/>
          <w:lang w:val="fr-FR"/>
        </w:rPr>
        <w:tab/>
        <w:t xml:space="preserve">L’entrepreneur est responsable de mettre en œuvre et de maintenir des conditions de sécurité en connexion avec les travaux et de prendre toutes les mesures raisonnables de protection, telles que barricade, signalisation, etc., pour éviter les accidents sur le chantier. Advenant un accident sur le chantier </w:t>
      </w:r>
      <w:r w:rsidR="00B3398E" w:rsidRPr="006D61DD">
        <w:rPr>
          <w:rFonts w:ascii="Arial" w:hAnsi="Arial" w:cs="Arial"/>
          <w:lang w:val="fr-FR"/>
        </w:rPr>
        <w:t>ou au</w:t>
      </w:r>
      <w:r w:rsidRPr="006D61DD">
        <w:rPr>
          <w:rFonts w:ascii="Arial" w:hAnsi="Arial" w:cs="Arial"/>
          <w:lang w:val="fr-FR"/>
        </w:rPr>
        <w:t xml:space="preserve"> cours du transport de matériaux, </w:t>
      </w:r>
      <w:r w:rsidRPr="006D61DD">
        <w:rPr>
          <w:rFonts w:ascii="Arial" w:hAnsi="Arial" w:cs="Arial"/>
          <w:lang w:val="fr-FR"/>
        </w:rPr>
        <w:lastRenderedPageBreak/>
        <w:t>l’entrepreneur assumera toutes les responsabilités et par le fait même décharge le Maitre d’ouvrage.</w:t>
      </w:r>
    </w:p>
    <w:p w14:paraId="390E74A7"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7.8</w:t>
      </w:r>
      <w:r w:rsidRPr="006D61DD">
        <w:rPr>
          <w:rFonts w:ascii="Arial" w:hAnsi="Arial" w:cs="Arial"/>
          <w:lang w:val="fr-FR"/>
        </w:rPr>
        <w:tab/>
      </w:r>
      <w:r w:rsidRPr="006D61DD">
        <w:rPr>
          <w:rFonts w:ascii="Arial" w:hAnsi="Arial" w:cs="Arial"/>
          <w:color w:val="222222"/>
          <w:shd w:val="clear" w:color="auto" w:fill="FFFFFF"/>
          <w:lang w:val="fr-FR"/>
        </w:rPr>
        <w:t>L’Entrepreneur s’engage à souscrire à ses frais et à maintenir en vigueur pendant toute la durée des travaux une police d’assurance tous risques et une police d’assurance OFATMA pour garantir les bénéfices légaux offerts par les lois haïtiennes sur les accidents du travail.</w:t>
      </w:r>
    </w:p>
    <w:p w14:paraId="7A9DFD63"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7.9</w:t>
      </w:r>
      <w:r w:rsidRPr="006D61DD">
        <w:rPr>
          <w:rFonts w:ascii="Arial" w:hAnsi="Arial" w:cs="Arial"/>
          <w:lang w:val="fr-FR"/>
        </w:rPr>
        <w:tab/>
        <w:t>Du commencement des travaux jusqu’à la date indiquée au certificat de complétude provisoire (voir point 14), l’entrepreneur est pleinement responsable de leur maintien en bon état. Au cas où les travaux, ou toute partie de ceux-ci, subiraient des dommages, pertes ou avaries, pour quelque cause que ce soit, il doit, à ses propres frais, les réparer et les remettre en bon état.</w:t>
      </w:r>
    </w:p>
    <w:p w14:paraId="1A0EAD30" w14:textId="77777777"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7.10</w:t>
      </w:r>
      <w:r w:rsidRPr="006D61DD">
        <w:rPr>
          <w:rFonts w:ascii="Arial" w:hAnsi="Arial" w:cs="Arial"/>
          <w:lang w:val="fr-FR"/>
        </w:rPr>
        <w:tab/>
        <w:t>L’entrepreneur s’engage à soumettre à la fin de chaque mois au plus tard le 5eme jour du mois du mois suivant un décompte des travaux réalisés le mois précédent accompagné des attachements ainsi que du plan de travail pour le prochain mois précisant les résultats intermédiaires prévus et l’échéancier sous forme de chronogramme.</w:t>
      </w:r>
    </w:p>
    <w:p w14:paraId="4016C568" w14:textId="7241EB95" w:rsidR="00F104A6" w:rsidRPr="006D61DD" w:rsidRDefault="00F104A6" w:rsidP="00F104A6">
      <w:pPr>
        <w:tabs>
          <w:tab w:val="left" w:pos="1134"/>
        </w:tabs>
        <w:ind w:left="1134" w:hanging="567"/>
        <w:jc w:val="both"/>
        <w:rPr>
          <w:rFonts w:ascii="Arial" w:hAnsi="Arial" w:cs="Arial"/>
          <w:lang w:val="fr-FR"/>
        </w:rPr>
      </w:pPr>
      <w:r w:rsidRPr="006D61DD">
        <w:rPr>
          <w:rFonts w:ascii="Arial" w:hAnsi="Arial" w:cs="Arial"/>
          <w:lang w:val="fr-FR"/>
        </w:rPr>
        <w:t>7.11</w:t>
      </w:r>
      <w:r w:rsidRPr="006D61DD">
        <w:rPr>
          <w:rFonts w:ascii="Arial" w:hAnsi="Arial" w:cs="Arial"/>
          <w:lang w:val="fr-FR"/>
        </w:rPr>
        <w:tab/>
        <w:t xml:space="preserve">L’entrepreneur s’engage à participer à la rencontre initiale qui sera organisée à l’initiative du </w:t>
      </w:r>
      <w:r w:rsidR="00E02CE7">
        <w:rPr>
          <w:rFonts w:ascii="Arial" w:hAnsi="Arial" w:cs="Arial"/>
          <w:lang w:val="fr-FR"/>
        </w:rPr>
        <w:t>Maitre</w:t>
      </w:r>
      <w:r w:rsidRPr="006D61DD">
        <w:rPr>
          <w:rFonts w:ascii="Arial" w:hAnsi="Arial" w:cs="Arial"/>
          <w:lang w:val="fr-FR"/>
        </w:rPr>
        <w:t xml:space="preserve"> d’œuvre en vue d’une revue conjointe des plans, des clauses techniques particulières applicables et des clauses contractuelles. Cette rencontre doit obligatoirement précéder l’émission de l’ordre de service de démarrage et, le cas échéant, versement de l’avance initiale.</w:t>
      </w:r>
    </w:p>
    <w:p w14:paraId="449FFEBF" w14:textId="77777777" w:rsidR="00F104A6" w:rsidRPr="006D61DD" w:rsidRDefault="00F104A6" w:rsidP="00F104A6">
      <w:pPr>
        <w:jc w:val="both"/>
        <w:rPr>
          <w:rFonts w:ascii="Arial" w:hAnsi="Arial" w:cs="Arial"/>
          <w:b/>
          <w:u w:val="single"/>
          <w:lang w:val="fr-FR"/>
        </w:rPr>
      </w:pPr>
    </w:p>
    <w:p w14:paraId="48FCC8AB" w14:textId="6A5FB8EE" w:rsidR="00F104A6" w:rsidRPr="006D61DD" w:rsidRDefault="00F104A6" w:rsidP="00F104A6">
      <w:pPr>
        <w:ind w:firstLine="567"/>
        <w:jc w:val="both"/>
        <w:rPr>
          <w:rFonts w:ascii="Arial" w:hAnsi="Arial" w:cs="Arial"/>
          <w:lang w:val="fr-FR"/>
        </w:rPr>
      </w:pPr>
      <w:r w:rsidRPr="006D61DD">
        <w:rPr>
          <w:rFonts w:ascii="Arial" w:hAnsi="Arial" w:cs="Arial"/>
          <w:lang w:val="fr-FR"/>
        </w:rPr>
        <w:t xml:space="preserve">7.12 L’Entrepreneur soumettra pour approbation au </w:t>
      </w:r>
      <w:r w:rsidR="00E02CE7">
        <w:rPr>
          <w:rFonts w:ascii="Arial" w:hAnsi="Arial" w:cs="Arial"/>
          <w:lang w:val="fr-FR"/>
        </w:rPr>
        <w:t>Maitre</w:t>
      </w:r>
      <w:r w:rsidRPr="006D61DD">
        <w:rPr>
          <w:rFonts w:ascii="Arial" w:hAnsi="Arial" w:cs="Arial"/>
          <w:lang w:val="fr-FR"/>
        </w:rPr>
        <w:t xml:space="preserve"> d’Ouvrage par le biais de son Représentant qui assure également la supervision, l’échéancier montrant l’ordre et le processus détaillés qu’il se propose d’adopter pour les activités et les travaux en s’inspirant des priorités établies par le </w:t>
      </w:r>
      <w:r w:rsidR="00E02CE7">
        <w:rPr>
          <w:rFonts w:ascii="Arial" w:hAnsi="Arial" w:cs="Arial"/>
          <w:lang w:val="fr-FR"/>
        </w:rPr>
        <w:t>Maitre</w:t>
      </w:r>
      <w:r w:rsidRPr="006D61DD">
        <w:rPr>
          <w:rFonts w:ascii="Arial" w:hAnsi="Arial" w:cs="Arial"/>
          <w:lang w:val="fr-FR"/>
        </w:rPr>
        <w:t xml:space="preserve"> d’Ouvrage.</w:t>
      </w:r>
    </w:p>
    <w:p w14:paraId="24AB1573" w14:textId="77777777" w:rsidR="00F104A6" w:rsidRPr="006D61DD" w:rsidRDefault="00F104A6" w:rsidP="00F104A6">
      <w:pPr>
        <w:ind w:firstLine="567"/>
        <w:jc w:val="both"/>
        <w:rPr>
          <w:rFonts w:ascii="Arial" w:hAnsi="Arial" w:cs="Arial"/>
          <w:b/>
          <w:u w:val="single"/>
          <w:lang w:val="fr-FR"/>
        </w:rPr>
      </w:pPr>
    </w:p>
    <w:p w14:paraId="5262A1A3" w14:textId="77777777"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 xml:space="preserve">7.13 L’Entrepreneur s’engage, dans tous les cas de conflits avec son personnel, à régler ses conflits internes en toute indépendance et en évitant d’entraver les prestations de service. </w:t>
      </w:r>
    </w:p>
    <w:p w14:paraId="2CDFC148" w14:textId="75468415" w:rsidR="00F104A6" w:rsidRPr="006D61DD" w:rsidRDefault="00F104A6" w:rsidP="00F104A6">
      <w:pPr>
        <w:rPr>
          <w:rFonts w:ascii="Arial" w:hAnsi="Arial" w:cs="Arial"/>
          <w:color w:val="000000"/>
          <w:lang w:val="fr-FR"/>
        </w:rPr>
      </w:pPr>
      <w:r w:rsidRPr="006D61DD">
        <w:rPr>
          <w:rFonts w:ascii="Arial" w:hAnsi="Arial" w:cs="Arial"/>
          <w:color w:val="000000"/>
          <w:lang w:val="fr-FR"/>
        </w:rPr>
        <w:t xml:space="preserve">L’Entrepreneur est tenu de communiquer au </w:t>
      </w:r>
      <w:r w:rsidR="00E02CE7">
        <w:rPr>
          <w:rFonts w:ascii="Arial" w:hAnsi="Arial" w:cs="Arial"/>
          <w:color w:val="000000"/>
          <w:lang w:val="fr-FR"/>
        </w:rPr>
        <w:t>Maitre</w:t>
      </w:r>
      <w:r w:rsidRPr="006D61DD">
        <w:rPr>
          <w:rFonts w:ascii="Arial" w:hAnsi="Arial" w:cs="Arial"/>
          <w:color w:val="000000"/>
          <w:lang w:val="fr-FR"/>
        </w:rPr>
        <w:t xml:space="preserve"> d’Ouvrage, l’état des paiements des salaires du personnel local employé pour la réalisation des travaux.</w:t>
      </w:r>
    </w:p>
    <w:p w14:paraId="1F06C38C" w14:textId="7941FC3A" w:rsidR="00F104A6" w:rsidRPr="006D61DD" w:rsidRDefault="00F104A6" w:rsidP="00F104A6">
      <w:pPr>
        <w:rPr>
          <w:rFonts w:ascii="Arial" w:hAnsi="Arial" w:cs="Arial"/>
          <w:color w:val="000000"/>
          <w:lang w:val="fr-FR"/>
        </w:rPr>
      </w:pPr>
      <w:r w:rsidRPr="006D61DD">
        <w:rPr>
          <w:rFonts w:ascii="Arial" w:hAnsi="Arial" w:cs="Arial"/>
          <w:color w:val="000000"/>
          <w:lang w:val="fr-FR"/>
        </w:rPr>
        <w:t>Le MDO ou son représentant peut, s’il le juge utile, assister au paiement des salaires du personnel local de l’Entrepreneur commis aux travaux du chantier.</w:t>
      </w:r>
    </w:p>
    <w:p w14:paraId="618883E9" w14:textId="1A13B870" w:rsidR="00F104A6" w:rsidRPr="006D61DD" w:rsidRDefault="00F104A6" w:rsidP="00F104A6">
      <w:pPr>
        <w:rPr>
          <w:rFonts w:ascii="Arial" w:hAnsi="Arial" w:cs="Arial"/>
          <w:color w:val="000000"/>
          <w:lang w:val="fr-FR"/>
        </w:rPr>
      </w:pPr>
      <w:r w:rsidRPr="006D61DD">
        <w:rPr>
          <w:rFonts w:ascii="Arial" w:hAnsi="Arial" w:cs="Arial"/>
          <w:color w:val="000000"/>
          <w:lang w:val="fr-FR"/>
        </w:rPr>
        <w:t>Dans le cas où l’Entrepreneur n’honore pas ses engagements vis-à-vis de son personnel local, particulièrement en ce qui concerne le paiement des salaires, le MDO se substitue d’office à l’entrepreneur pour le paiement desdits salaires.  Cette part sera déduite des sommes dues à l’Entrepreneur par le MDO.</w:t>
      </w:r>
    </w:p>
    <w:p w14:paraId="4D39685F" w14:textId="77777777" w:rsidR="00F104A6" w:rsidRPr="006D61DD" w:rsidRDefault="00F104A6" w:rsidP="00F104A6">
      <w:pPr>
        <w:jc w:val="both"/>
        <w:rPr>
          <w:rFonts w:ascii="Arial" w:hAnsi="Arial" w:cs="Arial"/>
          <w:bCs/>
          <w:lang w:val="fr-FR" w:eastAsia="ja-JP"/>
        </w:rPr>
      </w:pPr>
    </w:p>
    <w:p w14:paraId="2E65DF7A" w14:textId="76B88258" w:rsidR="00F104A6" w:rsidRPr="006D61DD" w:rsidRDefault="00F104A6" w:rsidP="00F104A6">
      <w:pPr>
        <w:jc w:val="both"/>
        <w:rPr>
          <w:rFonts w:ascii="Arial" w:hAnsi="Arial" w:cs="Arial"/>
          <w:lang w:val="fr-FR"/>
        </w:rPr>
      </w:pPr>
      <w:r w:rsidRPr="006D61DD">
        <w:rPr>
          <w:rFonts w:ascii="Arial" w:hAnsi="Arial" w:cs="Arial"/>
          <w:lang w:val="fr-FR"/>
        </w:rPr>
        <w:t xml:space="preserve">7.14 L’Entrepreneur s’engage </w:t>
      </w:r>
      <w:r w:rsidR="003E78BD" w:rsidRPr="006D61DD">
        <w:rPr>
          <w:rFonts w:ascii="Arial" w:hAnsi="Arial" w:cs="Arial"/>
          <w:lang w:val="fr-FR"/>
        </w:rPr>
        <w:t>à décharger</w:t>
      </w:r>
      <w:r w:rsidRPr="006D61DD">
        <w:rPr>
          <w:rFonts w:ascii="Arial" w:hAnsi="Arial" w:cs="Arial"/>
          <w:lang w:val="fr-FR"/>
        </w:rPr>
        <w:t xml:space="preserve"> le </w:t>
      </w:r>
      <w:r w:rsidR="00E02CE7">
        <w:rPr>
          <w:rFonts w:ascii="Arial" w:hAnsi="Arial" w:cs="Arial"/>
          <w:lang w:val="fr-FR"/>
        </w:rPr>
        <w:t>maitre</w:t>
      </w:r>
      <w:r w:rsidRPr="006D61DD">
        <w:rPr>
          <w:rFonts w:ascii="Arial" w:hAnsi="Arial" w:cs="Arial"/>
          <w:lang w:val="fr-FR"/>
        </w:rPr>
        <w:t xml:space="preserve"> d’ouvrage, le </w:t>
      </w:r>
      <w:r w:rsidR="00E02CE7">
        <w:rPr>
          <w:rFonts w:ascii="Arial" w:hAnsi="Arial" w:cs="Arial"/>
          <w:lang w:val="fr-FR"/>
        </w:rPr>
        <w:t>Maitre</w:t>
      </w:r>
      <w:r w:rsidRPr="006D61DD">
        <w:rPr>
          <w:rFonts w:ascii="Arial" w:hAnsi="Arial" w:cs="Arial"/>
          <w:lang w:val="fr-FR"/>
        </w:rPr>
        <w:t xml:space="preserve"> </w:t>
      </w:r>
      <w:r w:rsidR="003E78BD" w:rsidRPr="006D61DD">
        <w:rPr>
          <w:rFonts w:ascii="Arial" w:hAnsi="Arial" w:cs="Arial"/>
          <w:lang w:val="fr-FR"/>
        </w:rPr>
        <w:t>d’ouvrage de</w:t>
      </w:r>
      <w:r w:rsidRPr="006D61DD">
        <w:rPr>
          <w:rFonts w:ascii="Arial" w:hAnsi="Arial" w:cs="Arial"/>
          <w:lang w:val="fr-FR"/>
        </w:rPr>
        <w:t xml:space="preserve"> toute responsabilité, perte, dépense (incluant des honoraires raisonnables d’avocats), réclamation pour atteintes corporelles ou dommages provenant ou découlant, ou supposés provenir ou découler au fait de ses dirigeants, agents, employés, </w:t>
      </w:r>
      <w:r w:rsidR="003E78BD" w:rsidRPr="006D61DD">
        <w:rPr>
          <w:rFonts w:ascii="Arial" w:hAnsi="Arial" w:cs="Arial"/>
          <w:lang w:val="fr-FR"/>
        </w:rPr>
        <w:t>riverains dans</w:t>
      </w:r>
      <w:r w:rsidRPr="006D61DD">
        <w:rPr>
          <w:rFonts w:ascii="Arial" w:hAnsi="Arial" w:cs="Arial"/>
          <w:lang w:val="fr-FR"/>
        </w:rPr>
        <w:t xml:space="preserve"> le cadre de ce contrat.</w:t>
      </w:r>
    </w:p>
    <w:p w14:paraId="153B126E" w14:textId="77777777" w:rsidR="00F104A6" w:rsidRPr="006D61DD" w:rsidRDefault="00F104A6" w:rsidP="00F104A6">
      <w:pPr>
        <w:jc w:val="both"/>
        <w:rPr>
          <w:rFonts w:ascii="Arial" w:hAnsi="Arial" w:cs="Arial"/>
          <w:lang w:val="fr-FR"/>
        </w:rPr>
      </w:pPr>
    </w:p>
    <w:p w14:paraId="163EC7E7"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8 : PERSONNEL DE L’ENTREPRENEUR</w:t>
      </w:r>
    </w:p>
    <w:p w14:paraId="01879667" w14:textId="1F6D6CA5" w:rsidR="00F104A6" w:rsidRPr="006D61DD" w:rsidRDefault="00F104A6" w:rsidP="00F104A6">
      <w:pPr>
        <w:jc w:val="both"/>
        <w:rPr>
          <w:rFonts w:ascii="Arial" w:hAnsi="Arial" w:cs="Arial"/>
          <w:lang w:val="fr-FR"/>
        </w:rPr>
      </w:pPr>
      <w:r w:rsidRPr="006D61DD">
        <w:rPr>
          <w:rFonts w:ascii="Arial" w:hAnsi="Arial" w:cs="Arial"/>
          <w:lang w:val="fr-FR"/>
        </w:rPr>
        <w:t xml:space="preserve">En vue de s’assurer de la qualité des travaux et de leur achèvement dans le délai imparti, l’Entrepreneur a la responsabilité d’engager un personnel compétent et expérimenté. Il soumettra au </w:t>
      </w:r>
      <w:r w:rsidR="00E02CE7">
        <w:rPr>
          <w:rFonts w:ascii="Arial" w:hAnsi="Arial" w:cs="Arial"/>
          <w:lang w:val="fr-FR"/>
        </w:rPr>
        <w:t>Maitre</w:t>
      </w:r>
      <w:r w:rsidRPr="006D61DD">
        <w:rPr>
          <w:rFonts w:ascii="Arial" w:hAnsi="Arial" w:cs="Arial"/>
          <w:lang w:val="fr-FR"/>
        </w:rPr>
        <w:t xml:space="preserve"> </w:t>
      </w:r>
      <w:r w:rsidR="003E78BD" w:rsidRPr="006D61DD">
        <w:rPr>
          <w:rFonts w:ascii="Arial" w:hAnsi="Arial" w:cs="Arial"/>
          <w:lang w:val="fr-FR"/>
        </w:rPr>
        <w:t>d’Ouvrage l’organigramme</w:t>
      </w:r>
      <w:r w:rsidRPr="006D61DD">
        <w:rPr>
          <w:rFonts w:ascii="Arial" w:hAnsi="Arial" w:cs="Arial"/>
          <w:lang w:val="fr-FR"/>
        </w:rPr>
        <w:t xml:space="preserve"> y relatif ainsi que le curriculum vitae de chacun de ses employés qui participera à l’exécution des travaux.</w:t>
      </w:r>
    </w:p>
    <w:p w14:paraId="49A1AAB6" w14:textId="77777777" w:rsidR="00F104A6" w:rsidRPr="006D61DD" w:rsidRDefault="00F104A6" w:rsidP="00F104A6">
      <w:pPr>
        <w:jc w:val="both"/>
        <w:rPr>
          <w:rFonts w:ascii="Arial" w:hAnsi="Arial" w:cs="Arial"/>
          <w:lang w:val="fr-FR"/>
        </w:rPr>
      </w:pPr>
    </w:p>
    <w:p w14:paraId="5A1ED1EC"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9 : DÉLAI D’EXÉCUTION</w:t>
      </w:r>
    </w:p>
    <w:p w14:paraId="6B682CD0"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L’Entrepreneur entend remettre les livrables achevés au maitre d’ouvrage délégué dans le délai mentionné dans son offre. Ce délai prendra cours après la signature du Contrat. </w:t>
      </w:r>
    </w:p>
    <w:p w14:paraId="168C1EDA" w14:textId="14070BD1" w:rsidR="00F104A6" w:rsidRPr="006D61DD" w:rsidRDefault="00F104A6" w:rsidP="00F104A6">
      <w:pPr>
        <w:jc w:val="both"/>
        <w:rPr>
          <w:rFonts w:ascii="Arial" w:hAnsi="Arial" w:cs="Arial"/>
          <w:lang w:val="fr-FR"/>
        </w:rPr>
      </w:pPr>
      <w:r w:rsidRPr="006D61DD">
        <w:rPr>
          <w:rFonts w:ascii="Arial" w:hAnsi="Arial" w:cs="Arial"/>
          <w:lang w:val="fr-FR"/>
        </w:rPr>
        <w:t>Si, pour des raisons techniques ou d’évènements ayant le caractère de « </w:t>
      </w:r>
      <w:r w:rsidRPr="006D61DD">
        <w:rPr>
          <w:rFonts w:ascii="Arial" w:hAnsi="Arial" w:cs="Arial"/>
          <w:b/>
          <w:lang w:val="fr-FR"/>
        </w:rPr>
        <w:t xml:space="preserve">Force </w:t>
      </w:r>
      <w:r w:rsidR="00E02CE7">
        <w:rPr>
          <w:rFonts w:ascii="Arial" w:hAnsi="Arial" w:cs="Arial"/>
          <w:b/>
          <w:lang w:val="fr-FR"/>
        </w:rPr>
        <w:t>m</w:t>
      </w:r>
      <w:r w:rsidRPr="006D61DD">
        <w:rPr>
          <w:rFonts w:ascii="Arial" w:hAnsi="Arial" w:cs="Arial"/>
          <w:b/>
          <w:lang w:val="fr-FR"/>
        </w:rPr>
        <w:t>ajeure »</w:t>
      </w:r>
      <w:r w:rsidRPr="006D61DD">
        <w:rPr>
          <w:rFonts w:ascii="Arial" w:hAnsi="Arial" w:cs="Arial"/>
          <w:lang w:val="fr-FR"/>
        </w:rPr>
        <w:t xml:space="preserve">, le </w:t>
      </w:r>
      <w:r w:rsidR="00E02CE7">
        <w:rPr>
          <w:rFonts w:ascii="Arial" w:hAnsi="Arial" w:cs="Arial"/>
          <w:lang w:val="fr-FR"/>
        </w:rPr>
        <w:t>Maitre</w:t>
      </w:r>
      <w:r w:rsidRPr="006D61DD">
        <w:rPr>
          <w:rFonts w:ascii="Arial" w:hAnsi="Arial" w:cs="Arial"/>
          <w:lang w:val="fr-FR"/>
        </w:rPr>
        <w:t xml:space="preserve"> d’Ouvrage ou son Représentant ordonnerait la suspension des travaux, le délai d’exécution sera prolongé de la durée de cette suspension sans que l’Entrepreneur puisse prétendre à une indemnité si la durée de la suspension est inférieure à vingt-huit (28) jours calendaires. </w:t>
      </w:r>
    </w:p>
    <w:p w14:paraId="18884B44" w14:textId="6D5D0526" w:rsidR="00F104A6" w:rsidRPr="006D61DD" w:rsidRDefault="00F104A6" w:rsidP="00F104A6">
      <w:pPr>
        <w:jc w:val="both"/>
        <w:rPr>
          <w:rFonts w:ascii="Arial" w:hAnsi="Arial" w:cs="Arial"/>
          <w:lang w:val="fr-FR"/>
        </w:rPr>
      </w:pPr>
      <w:r w:rsidRPr="006D61DD">
        <w:rPr>
          <w:rFonts w:ascii="Arial" w:hAnsi="Arial" w:cs="Arial"/>
          <w:lang w:val="fr-FR"/>
        </w:rPr>
        <w:t xml:space="preserve">Si l’Entrepreneur se trouve dans l’incapacité permanente de remplir ses obligations en tout ou en partie dans le cadre de ce Marché, le </w:t>
      </w:r>
      <w:r w:rsidR="00E02CE7">
        <w:rPr>
          <w:rFonts w:ascii="Arial" w:hAnsi="Arial" w:cs="Arial"/>
          <w:lang w:val="fr-FR"/>
        </w:rPr>
        <w:t>Maitre</w:t>
      </w:r>
      <w:r w:rsidRPr="006D61DD">
        <w:rPr>
          <w:rFonts w:ascii="Arial" w:hAnsi="Arial" w:cs="Arial"/>
          <w:lang w:val="fr-FR"/>
        </w:rPr>
        <w:t xml:space="preserve"> d’Ouvrage Délégué peut suspendre ou mettre fin à ce Contrat selon les mêmes termes et conditions du Marché.</w:t>
      </w:r>
    </w:p>
    <w:p w14:paraId="3FBC40C7" w14:textId="77777777" w:rsidR="00F104A6" w:rsidRDefault="00F104A6" w:rsidP="00F104A6">
      <w:pPr>
        <w:jc w:val="both"/>
        <w:rPr>
          <w:rFonts w:ascii="Arial" w:hAnsi="Arial" w:cs="Arial"/>
          <w:lang w:val="fr-FR"/>
        </w:rPr>
      </w:pPr>
    </w:p>
    <w:p w14:paraId="340DDA4D" w14:textId="77777777" w:rsidR="00171E78" w:rsidRPr="006D61DD" w:rsidRDefault="00171E78" w:rsidP="00F104A6">
      <w:pPr>
        <w:jc w:val="both"/>
        <w:rPr>
          <w:rFonts w:ascii="Arial" w:hAnsi="Arial" w:cs="Arial"/>
          <w:lang w:val="fr-FR"/>
        </w:rPr>
      </w:pPr>
    </w:p>
    <w:p w14:paraId="127C84CE" w14:textId="77777777" w:rsidR="00F104A6" w:rsidRPr="006D61DD" w:rsidRDefault="00F104A6" w:rsidP="00F104A6">
      <w:pPr>
        <w:pStyle w:val="a"/>
        <w:tabs>
          <w:tab w:val="left" w:pos="-1440"/>
        </w:tabs>
        <w:ind w:left="0" w:firstLine="0"/>
        <w:jc w:val="both"/>
        <w:rPr>
          <w:rFonts w:ascii="Arial" w:hAnsi="Arial" w:cs="Arial"/>
          <w:b/>
          <w:sz w:val="22"/>
          <w:szCs w:val="22"/>
          <w:u w:val="single"/>
          <w:lang w:val="fr-FR"/>
        </w:rPr>
      </w:pPr>
      <w:r w:rsidRPr="006D61DD">
        <w:rPr>
          <w:rFonts w:ascii="Arial" w:hAnsi="Arial" w:cs="Arial"/>
          <w:b/>
          <w:sz w:val="22"/>
          <w:szCs w:val="22"/>
          <w:u w:val="single"/>
          <w:lang w:val="fr-FR"/>
        </w:rPr>
        <w:t>Article 10 : MODALITÉS DE DÉCAISSEMENT</w:t>
      </w:r>
    </w:p>
    <w:p w14:paraId="4DFF9B97" w14:textId="77777777" w:rsidR="00F104A6" w:rsidRPr="006D61DD" w:rsidRDefault="00F104A6" w:rsidP="00F104A6">
      <w:pPr>
        <w:jc w:val="both"/>
        <w:rPr>
          <w:rFonts w:ascii="Arial" w:hAnsi="Arial" w:cs="Arial"/>
          <w:lang w:val="fr-FR"/>
        </w:rPr>
      </w:pPr>
      <w:r w:rsidRPr="006D61DD">
        <w:rPr>
          <w:rFonts w:ascii="Arial" w:hAnsi="Arial" w:cs="Arial"/>
          <w:lang w:val="fr-FR"/>
        </w:rPr>
        <w:tab/>
      </w:r>
    </w:p>
    <w:p w14:paraId="6200D801" w14:textId="77777777" w:rsidR="00F104A6" w:rsidRPr="006D61DD" w:rsidRDefault="00F104A6" w:rsidP="00F104A6">
      <w:pPr>
        <w:pStyle w:val="a"/>
        <w:tabs>
          <w:tab w:val="left" w:pos="-1440"/>
        </w:tabs>
        <w:ind w:left="0" w:firstLine="0"/>
        <w:jc w:val="both"/>
        <w:rPr>
          <w:rFonts w:ascii="Arial" w:hAnsi="Arial" w:cs="Arial"/>
          <w:b/>
          <w:sz w:val="22"/>
          <w:szCs w:val="22"/>
          <w:lang w:val="fr-FR"/>
        </w:rPr>
      </w:pPr>
      <w:r w:rsidRPr="006D61DD">
        <w:rPr>
          <w:rFonts w:ascii="Arial" w:hAnsi="Arial" w:cs="Arial"/>
          <w:b/>
          <w:sz w:val="22"/>
          <w:szCs w:val="22"/>
          <w:lang w:val="fr-FR"/>
        </w:rPr>
        <w:t>10 – 1. Avance de démarrage</w:t>
      </w:r>
    </w:p>
    <w:p w14:paraId="556B8AA2" w14:textId="7AB62FA6" w:rsidR="00F104A6" w:rsidRPr="006D61DD" w:rsidRDefault="00F104A6" w:rsidP="00F104A6">
      <w:pPr>
        <w:pStyle w:val="a"/>
        <w:tabs>
          <w:tab w:val="left" w:pos="-1440"/>
        </w:tabs>
        <w:ind w:left="0" w:firstLine="0"/>
        <w:jc w:val="both"/>
        <w:rPr>
          <w:rFonts w:ascii="Arial" w:hAnsi="Arial" w:cs="Arial"/>
          <w:sz w:val="22"/>
          <w:szCs w:val="22"/>
          <w:lang w:val="fr-FR"/>
        </w:rPr>
      </w:pPr>
      <w:r w:rsidRPr="006D61DD">
        <w:rPr>
          <w:rFonts w:ascii="Arial" w:hAnsi="Arial" w:cs="Arial"/>
          <w:sz w:val="22"/>
          <w:szCs w:val="22"/>
          <w:lang w:val="fr-FR"/>
        </w:rPr>
        <w:t>Le Maitre d’Ouvrage</w:t>
      </w:r>
      <w:r w:rsidR="003E78BD">
        <w:rPr>
          <w:rFonts w:ascii="Arial" w:hAnsi="Arial" w:cs="Arial"/>
          <w:sz w:val="22"/>
          <w:szCs w:val="22"/>
          <w:lang w:val="fr-FR"/>
        </w:rPr>
        <w:t xml:space="preserve"> donne</w:t>
      </w:r>
      <w:r w:rsidRPr="006D61DD">
        <w:rPr>
          <w:rFonts w:ascii="Arial" w:hAnsi="Arial" w:cs="Arial"/>
          <w:sz w:val="22"/>
          <w:szCs w:val="22"/>
          <w:lang w:val="fr-FR"/>
        </w:rPr>
        <w:t xml:space="preserve"> à l’Entrepreneur, et seulement sur sa </w:t>
      </w:r>
      <w:r w:rsidR="003E78BD" w:rsidRPr="006D61DD">
        <w:rPr>
          <w:rFonts w:ascii="Arial" w:hAnsi="Arial" w:cs="Arial"/>
          <w:sz w:val="22"/>
          <w:szCs w:val="22"/>
          <w:lang w:val="fr-FR"/>
        </w:rPr>
        <w:t>demande, Vingt</w:t>
      </w:r>
      <w:r w:rsidRPr="006D61DD">
        <w:rPr>
          <w:rFonts w:ascii="Arial" w:hAnsi="Arial" w:cs="Arial"/>
          <w:sz w:val="22"/>
          <w:szCs w:val="22"/>
          <w:lang w:val="fr-FR"/>
        </w:rPr>
        <w:t xml:space="preserve"> pour cent (20%) du montant du Marché comme avance de démarrage au moment de lui remettre l’ordre de démarrage. Ce montant devra lui permettre de couvrir les frais relatifs à la mobilisation, à l’approvisionnement de certains matériaux et au paiement d’une partie de la main-d’œuvre.  Les décaissements ultérieurs seront exécutés par le </w:t>
      </w:r>
      <w:r w:rsidR="00E02CE7">
        <w:rPr>
          <w:rFonts w:ascii="Arial" w:hAnsi="Arial" w:cs="Arial"/>
          <w:sz w:val="22"/>
          <w:szCs w:val="22"/>
          <w:lang w:val="fr-FR"/>
        </w:rPr>
        <w:t>Maitre</w:t>
      </w:r>
      <w:r w:rsidRPr="006D61DD">
        <w:rPr>
          <w:rFonts w:ascii="Arial" w:hAnsi="Arial" w:cs="Arial"/>
          <w:sz w:val="22"/>
          <w:szCs w:val="22"/>
          <w:lang w:val="fr-FR"/>
        </w:rPr>
        <w:t xml:space="preserve"> d’ouvrage sur présentation de bordereaux soumis par l’Entrepreneur et approuvés par le Maitre d’Ouvrage ou son Représentant.  Il importe de souligner que l’évaluation des travaux exécutés se fera conjointement avec le Maitre </w:t>
      </w:r>
      <w:r w:rsidR="00B3398E" w:rsidRPr="006D61DD">
        <w:rPr>
          <w:rFonts w:ascii="Arial" w:hAnsi="Arial" w:cs="Arial"/>
          <w:sz w:val="22"/>
          <w:szCs w:val="22"/>
          <w:lang w:val="fr-FR"/>
        </w:rPr>
        <w:t>D’Ouvrage ou</w:t>
      </w:r>
      <w:r w:rsidRPr="006D61DD">
        <w:rPr>
          <w:rFonts w:ascii="Arial" w:hAnsi="Arial" w:cs="Arial"/>
          <w:sz w:val="22"/>
          <w:szCs w:val="22"/>
          <w:lang w:val="fr-FR"/>
        </w:rPr>
        <w:t xml:space="preserve"> son Représentant. Tout bordereau soumis par l’Entrepreneur n’ayant pas respecté ce processus sera refusé. </w:t>
      </w:r>
    </w:p>
    <w:p w14:paraId="19B254C0" w14:textId="700C18F5" w:rsidR="00F104A6" w:rsidRPr="006D61DD" w:rsidRDefault="00F104A6" w:rsidP="00F104A6">
      <w:pPr>
        <w:pStyle w:val="a"/>
        <w:tabs>
          <w:tab w:val="left" w:pos="-1440"/>
        </w:tabs>
        <w:ind w:left="0" w:firstLine="0"/>
        <w:jc w:val="both"/>
        <w:rPr>
          <w:rFonts w:ascii="Arial" w:hAnsi="Arial" w:cs="Arial"/>
          <w:sz w:val="22"/>
          <w:szCs w:val="22"/>
          <w:lang w:val="fr-FR"/>
        </w:rPr>
      </w:pPr>
      <w:r w:rsidRPr="006D61DD">
        <w:rPr>
          <w:rFonts w:ascii="Arial" w:hAnsi="Arial" w:cs="Arial"/>
          <w:sz w:val="22"/>
          <w:szCs w:val="22"/>
          <w:lang w:val="fr-FR"/>
        </w:rPr>
        <w:lastRenderedPageBreak/>
        <w:t xml:space="preserve">Advenant que l’entrepreneur renonce à demander une avance, cela ne doit en aucun cas servir </w:t>
      </w:r>
      <w:r w:rsidR="00AF5326" w:rsidRPr="006D61DD">
        <w:rPr>
          <w:rFonts w:ascii="Arial" w:hAnsi="Arial" w:cs="Arial"/>
          <w:sz w:val="22"/>
          <w:szCs w:val="22"/>
          <w:lang w:val="fr-FR"/>
        </w:rPr>
        <w:t>de prétexte</w:t>
      </w:r>
      <w:r w:rsidRPr="006D61DD">
        <w:rPr>
          <w:rFonts w:ascii="Arial" w:hAnsi="Arial" w:cs="Arial"/>
          <w:sz w:val="22"/>
          <w:szCs w:val="22"/>
          <w:lang w:val="fr-FR"/>
        </w:rPr>
        <w:t xml:space="preserve"> pour justifier le non-respect du chronogramme d’exécution</w:t>
      </w:r>
    </w:p>
    <w:p w14:paraId="696A12CE" w14:textId="77777777" w:rsidR="00F104A6" w:rsidRPr="006D61DD" w:rsidRDefault="00F104A6" w:rsidP="00F104A6">
      <w:pPr>
        <w:pStyle w:val="a"/>
        <w:tabs>
          <w:tab w:val="left" w:pos="-1440"/>
        </w:tabs>
        <w:ind w:left="0" w:firstLine="0"/>
        <w:jc w:val="both"/>
        <w:rPr>
          <w:rFonts w:ascii="Arial" w:hAnsi="Arial" w:cs="Arial"/>
          <w:b/>
          <w:sz w:val="22"/>
          <w:szCs w:val="22"/>
          <w:lang w:val="fr-FR"/>
        </w:rPr>
      </w:pPr>
      <w:r w:rsidRPr="006D61DD">
        <w:rPr>
          <w:rFonts w:ascii="Arial" w:hAnsi="Arial" w:cs="Arial"/>
          <w:b/>
          <w:sz w:val="22"/>
          <w:szCs w:val="22"/>
          <w:lang w:val="fr-FR"/>
        </w:rPr>
        <w:t xml:space="preserve">10 – 2.  Pièces à soumettre en vue des paiements </w:t>
      </w:r>
    </w:p>
    <w:p w14:paraId="25604680" w14:textId="77777777" w:rsidR="00F104A6" w:rsidRPr="006D61DD" w:rsidRDefault="00F104A6" w:rsidP="00F104A6">
      <w:pPr>
        <w:pStyle w:val="BodyText"/>
        <w:spacing w:after="0"/>
        <w:jc w:val="both"/>
        <w:rPr>
          <w:rFonts w:ascii="Arial" w:hAnsi="Arial" w:cs="Arial"/>
          <w:b/>
          <w:sz w:val="22"/>
          <w:szCs w:val="22"/>
          <w:lang w:val="fr-FR" w:eastAsia="ja-JP"/>
        </w:rPr>
      </w:pPr>
      <w:r w:rsidRPr="006D61DD">
        <w:rPr>
          <w:rFonts w:ascii="Arial" w:hAnsi="Arial" w:cs="Arial"/>
          <w:b/>
          <w:sz w:val="22"/>
          <w:szCs w:val="22"/>
          <w:lang w:val="fr-FR" w:eastAsia="ja-JP"/>
        </w:rPr>
        <w:t>10 – 2.1 Paiement de l’Avance de démarrage</w:t>
      </w:r>
    </w:p>
    <w:p w14:paraId="797D51EC" w14:textId="00B2C1A2" w:rsidR="00F104A6" w:rsidRPr="006D61DD" w:rsidRDefault="00F104A6" w:rsidP="00F104A6">
      <w:pPr>
        <w:pStyle w:val="BodyText"/>
        <w:spacing w:after="0"/>
        <w:jc w:val="both"/>
        <w:rPr>
          <w:rFonts w:ascii="Arial" w:hAnsi="Arial" w:cs="Arial"/>
          <w:sz w:val="22"/>
          <w:szCs w:val="22"/>
          <w:lang w:val="fr-FR"/>
        </w:rPr>
      </w:pPr>
      <w:r w:rsidRPr="006D61DD">
        <w:rPr>
          <w:rFonts w:ascii="Arial" w:hAnsi="Arial" w:cs="Arial"/>
          <w:sz w:val="22"/>
          <w:szCs w:val="22"/>
          <w:lang w:val="fr-FR"/>
        </w:rPr>
        <w:t xml:space="preserve">L’Entrepreneur s’engage à donner au </w:t>
      </w:r>
      <w:r w:rsidR="00E02CE7">
        <w:rPr>
          <w:rFonts w:ascii="Arial" w:hAnsi="Arial" w:cs="Arial"/>
          <w:sz w:val="22"/>
          <w:szCs w:val="22"/>
          <w:lang w:val="fr-FR"/>
        </w:rPr>
        <w:t>Maitre</w:t>
      </w:r>
      <w:r w:rsidRPr="006D61DD">
        <w:rPr>
          <w:rFonts w:ascii="Arial" w:hAnsi="Arial" w:cs="Arial"/>
          <w:sz w:val="22"/>
          <w:szCs w:val="22"/>
          <w:lang w:val="fr-FR"/>
        </w:rPr>
        <w:t xml:space="preserve"> d’Ouvrage une caution bancaire équivalente au montant de l’avance de démarrage, dans un délai ne dépassant pas huit (8) jours calendaires après la signature du Contrat, en cas de </w:t>
      </w:r>
      <w:r w:rsidR="00171E78" w:rsidRPr="006D61DD">
        <w:rPr>
          <w:rFonts w:ascii="Arial" w:hAnsi="Arial" w:cs="Arial"/>
          <w:sz w:val="22"/>
          <w:szCs w:val="22"/>
          <w:lang w:val="fr-FR"/>
        </w:rPr>
        <w:t>non-respect</w:t>
      </w:r>
      <w:r w:rsidRPr="006D61DD">
        <w:rPr>
          <w:rFonts w:ascii="Arial" w:hAnsi="Arial" w:cs="Arial"/>
          <w:sz w:val="22"/>
          <w:szCs w:val="22"/>
          <w:lang w:val="fr-FR"/>
        </w:rPr>
        <w:t xml:space="preserve"> de cette échéance, le contrat peut être remis en question par l’autorité contractante. Cette caution bancaire sera libérée par le </w:t>
      </w:r>
      <w:r w:rsidR="00E02CE7">
        <w:rPr>
          <w:rFonts w:ascii="Arial" w:hAnsi="Arial" w:cs="Arial"/>
          <w:sz w:val="22"/>
          <w:szCs w:val="22"/>
          <w:lang w:val="fr-FR"/>
        </w:rPr>
        <w:t>Maitre</w:t>
      </w:r>
      <w:r w:rsidRPr="006D61DD">
        <w:rPr>
          <w:rFonts w:ascii="Arial" w:hAnsi="Arial" w:cs="Arial"/>
          <w:sz w:val="22"/>
          <w:szCs w:val="22"/>
          <w:lang w:val="fr-FR"/>
        </w:rPr>
        <w:t xml:space="preserve"> d’Ouvrage à la fin du remboursement de l’avance de démarrage par l’Entrepreneur. </w:t>
      </w:r>
    </w:p>
    <w:p w14:paraId="57BCB821" w14:textId="77777777" w:rsidR="00F104A6" w:rsidRPr="006D61DD" w:rsidRDefault="00F104A6" w:rsidP="00F104A6">
      <w:pPr>
        <w:pStyle w:val="BodyText"/>
        <w:spacing w:after="0"/>
        <w:jc w:val="both"/>
        <w:rPr>
          <w:rFonts w:ascii="Arial" w:hAnsi="Arial" w:cs="Arial"/>
          <w:sz w:val="22"/>
          <w:szCs w:val="22"/>
          <w:lang w:val="fr-FR"/>
        </w:rPr>
      </w:pPr>
    </w:p>
    <w:p w14:paraId="7DF0AB51" w14:textId="77777777" w:rsidR="00F104A6" w:rsidRPr="006D61DD" w:rsidRDefault="00F104A6" w:rsidP="00F104A6">
      <w:pPr>
        <w:pStyle w:val="BodyText"/>
        <w:spacing w:after="0"/>
        <w:jc w:val="both"/>
        <w:rPr>
          <w:rFonts w:ascii="Arial" w:hAnsi="Arial" w:cs="Arial"/>
          <w:b/>
          <w:sz w:val="22"/>
          <w:szCs w:val="22"/>
          <w:lang w:val="fr-FR" w:eastAsia="ja-JP"/>
        </w:rPr>
      </w:pPr>
      <w:r w:rsidRPr="006D61DD">
        <w:rPr>
          <w:rFonts w:ascii="Arial" w:hAnsi="Arial" w:cs="Arial"/>
          <w:b/>
          <w:sz w:val="22"/>
          <w:szCs w:val="22"/>
          <w:lang w:val="fr-FR" w:eastAsia="ja-JP"/>
        </w:rPr>
        <w:t>10 – 2.2 Paiement des décomptes</w:t>
      </w:r>
    </w:p>
    <w:p w14:paraId="14E940C2" w14:textId="64BB092A" w:rsidR="00F104A6" w:rsidRPr="00C24D6E" w:rsidRDefault="00F104A6" w:rsidP="00F104A6">
      <w:pPr>
        <w:pStyle w:val="BodyText"/>
        <w:spacing w:after="0"/>
        <w:jc w:val="both"/>
        <w:rPr>
          <w:rFonts w:ascii="Arial" w:hAnsi="Arial" w:cs="Arial"/>
          <w:sz w:val="22"/>
          <w:szCs w:val="22"/>
          <w:lang w:val="fr-CA" w:eastAsia="ja-JP"/>
        </w:rPr>
      </w:pPr>
      <w:r w:rsidRPr="006D61DD">
        <w:rPr>
          <w:rFonts w:ascii="Arial" w:hAnsi="Arial" w:cs="Arial"/>
          <w:sz w:val="22"/>
          <w:szCs w:val="22"/>
          <w:lang w:val="fr-FR" w:eastAsia="ja-JP"/>
        </w:rPr>
        <w:t>Toute demande de paiement devra être accompagnée d’un certificat signé et daté par l</w:t>
      </w:r>
      <w:r w:rsidR="00C24D6E">
        <w:rPr>
          <w:rFonts w:ascii="Arial" w:hAnsi="Arial" w:cs="Arial"/>
          <w:sz w:val="22"/>
          <w:szCs w:val="22"/>
          <w:lang w:val="fr-FR" w:eastAsia="ja-JP"/>
        </w:rPr>
        <w:t xml:space="preserve">’ingénieur </w:t>
      </w:r>
      <w:r w:rsidR="00B3398E">
        <w:rPr>
          <w:rFonts w:ascii="Arial" w:hAnsi="Arial" w:cs="Arial"/>
          <w:sz w:val="22"/>
          <w:szCs w:val="22"/>
          <w:lang w:val="fr-FR" w:eastAsia="ja-JP"/>
        </w:rPr>
        <w:t>résident</w:t>
      </w:r>
      <w:r w:rsidRPr="006D61DD">
        <w:rPr>
          <w:rFonts w:ascii="Arial" w:hAnsi="Arial" w:cs="Arial"/>
          <w:sz w:val="22"/>
          <w:szCs w:val="22"/>
          <w:lang w:val="fr-FR" w:eastAsia="ja-JP"/>
        </w:rPr>
        <w:t xml:space="preserve"> du</w:t>
      </w:r>
      <w:r w:rsidR="00C24D6E">
        <w:rPr>
          <w:rFonts w:ascii="Arial" w:hAnsi="Arial" w:cs="Arial"/>
          <w:sz w:val="22"/>
          <w:szCs w:val="22"/>
          <w:lang w:val="fr-FR" w:eastAsia="ja-JP"/>
        </w:rPr>
        <w:t xml:space="preserve"> </w:t>
      </w:r>
      <w:r w:rsidRPr="006D61DD">
        <w:rPr>
          <w:rFonts w:ascii="Arial" w:hAnsi="Arial" w:cs="Arial"/>
          <w:sz w:val="22"/>
          <w:szCs w:val="22"/>
          <w:lang w:val="fr-FR" w:eastAsia="ja-JP"/>
        </w:rPr>
        <w:t xml:space="preserve">quel relève la </w:t>
      </w:r>
      <w:r w:rsidR="00C24D6E">
        <w:rPr>
          <w:rFonts w:ascii="Arial" w:hAnsi="Arial" w:cs="Arial"/>
          <w:sz w:val="22"/>
          <w:szCs w:val="22"/>
          <w:lang w:val="fr-FR" w:eastAsia="ja-JP"/>
        </w:rPr>
        <w:t>supervi</w:t>
      </w:r>
      <w:r w:rsidRPr="006D61DD">
        <w:rPr>
          <w:rFonts w:ascii="Arial" w:hAnsi="Arial" w:cs="Arial"/>
          <w:sz w:val="22"/>
          <w:szCs w:val="22"/>
          <w:lang w:val="fr-FR" w:eastAsia="ja-JP"/>
        </w:rPr>
        <w:t>sion directe d</w:t>
      </w:r>
      <w:r w:rsidR="00C24D6E">
        <w:rPr>
          <w:rFonts w:ascii="Arial" w:hAnsi="Arial" w:cs="Arial"/>
          <w:sz w:val="22"/>
          <w:szCs w:val="22"/>
          <w:lang w:val="fr-FR" w:eastAsia="ja-JP"/>
        </w:rPr>
        <w:t>es travaux</w:t>
      </w:r>
      <w:r w:rsidRPr="006D61DD">
        <w:rPr>
          <w:rFonts w:ascii="Arial" w:hAnsi="Arial" w:cs="Arial"/>
          <w:sz w:val="22"/>
          <w:szCs w:val="22"/>
          <w:lang w:val="fr-FR" w:eastAsia="ja-JP"/>
        </w:rPr>
        <w:t xml:space="preserve">. </w:t>
      </w:r>
      <w:r w:rsidRPr="00C24D6E">
        <w:rPr>
          <w:rFonts w:ascii="Arial" w:hAnsi="Arial" w:cs="Arial"/>
          <w:sz w:val="22"/>
          <w:szCs w:val="22"/>
          <w:lang w:val="fr-CA" w:eastAsia="ja-JP"/>
        </w:rPr>
        <w:t>Cette demande sera rédigée en ces termes :</w:t>
      </w:r>
    </w:p>
    <w:p w14:paraId="53660F8B" w14:textId="77777777" w:rsidR="00F104A6" w:rsidRPr="006D61DD" w:rsidRDefault="00F104A6" w:rsidP="00945242">
      <w:pPr>
        <w:pStyle w:val="BodyText"/>
        <w:numPr>
          <w:ilvl w:val="0"/>
          <w:numId w:val="24"/>
        </w:numPr>
        <w:spacing w:after="0"/>
        <w:jc w:val="both"/>
        <w:rPr>
          <w:rFonts w:ascii="Arial" w:hAnsi="Arial" w:cs="Arial"/>
          <w:sz w:val="22"/>
          <w:szCs w:val="22"/>
          <w:lang w:val="fr-FR" w:eastAsia="ja-JP"/>
        </w:rPr>
      </w:pPr>
      <w:r w:rsidRPr="006D61DD">
        <w:rPr>
          <w:rFonts w:ascii="Arial" w:hAnsi="Arial" w:cs="Arial"/>
          <w:b/>
          <w:sz w:val="22"/>
          <w:szCs w:val="22"/>
          <w:lang w:val="fr-FR" w:eastAsia="ja-JP"/>
        </w:rPr>
        <w:t>Pour paiement</w:t>
      </w:r>
      <w:r w:rsidRPr="006D61DD">
        <w:rPr>
          <w:rFonts w:ascii="Arial" w:hAnsi="Arial" w:cs="Arial"/>
          <w:sz w:val="22"/>
          <w:szCs w:val="22"/>
          <w:lang w:val="fr-FR" w:eastAsia="ja-JP"/>
        </w:rPr>
        <w:t xml:space="preserve"> : Nous certifions, par la présente, que les travaux pour lesquels le règlement est sollicité ont été exécutés de façon satisfaisante et le paiement demandé est conforme aux prescrits du Marché.</w:t>
      </w:r>
    </w:p>
    <w:p w14:paraId="0D6F22C3" w14:textId="77777777" w:rsidR="00F104A6" w:rsidRDefault="00F104A6" w:rsidP="00945242">
      <w:pPr>
        <w:pStyle w:val="BodyText"/>
        <w:numPr>
          <w:ilvl w:val="0"/>
          <w:numId w:val="24"/>
        </w:numPr>
        <w:spacing w:after="0"/>
        <w:jc w:val="both"/>
        <w:rPr>
          <w:rFonts w:ascii="Arial" w:hAnsi="Arial" w:cs="Arial"/>
          <w:sz w:val="22"/>
          <w:szCs w:val="22"/>
          <w:lang w:val="fr-FR" w:eastAsia="ja-JP"/>
        </w:rPr>
      </w:pPr>
      <w:r w:rsidRPr="006D61DD">
        <w:rPr>
          <w:rFonts w:ascii="Arial" w:hAnsi="Arial" w:cs="Arial"/>
          <w:b/>
          <w:sz w:val="22"/>
          <w:szCs w:val="22"/>
          <w:lang w:val="fr-FR" w:eastAsia="ja-JP"/>
        </w:rPr>
        <w:t xml:space="preserve"> Pour règlement définitif :</w:t>
      </w:r>
      <w:r w:rsidRPr="006D61DD">
        <w:rPr>
          <w:rFonts w:ascii="Arial" w:hAnsi="Arial" w:cs="Arial"/>
          <w:sz w:val="22"/>
          <w:szCs w:val="22"/>
          <w:lang w:val="fr-FR" w:eastAsia="ja-JP"/>
        </w:rPr>
        <w:t xml:space="preserve"> Nous certifions, par la présente, que les travaux pour lesquels le règlement définitif est facturé satisfont à tous les égards aux prescriptions du Marché en question ; et le montant facturé est exigible et payable à bon droit aux termes des conditions de ce Marché.</w:t>
      </w:r>
    </w:p>
    <w:p w14:paraId="7DB719F2" w14:textId="77777777" w:rsidR="00B3398E" w:rsidRPr="006D61DD" w:rsidRDefault="00B3398E" w:rsidP="00C17917">
      <w:pPr>
        <w:pStyle w:val="BodyText"/>
        <w:spacing w:after="0"/>
        <w:ind w:left="720"/>
        <w:jc w:val="both"/>
        <w:rPr>
          <w:rFonts w:ascii="Arial" w:hAnsi="Arial" w:cs="Arial"/>
          <w:sz w:val="22"/>
          <w:szCs w:val="22"/>
          <w:lang w:val="fr-FR" w:eastAsia="ja-JP"/>
        </w:rPr>
      </w:pPr>
    </w:p>
    <w:p w14:paraId="7B954F74" w14:textId="77777777" w:rsidR="00F104A6" w:rsidRPr="006D61DD" w:rsidRDefault="00F104A6" w:rsidP="00F104A6">
      <w:pPr>
        <w:pStyle w:val="BodyText"/>
        <w:spacing w:after="0"/>
        <w:jc w:val="both"/>
        <w:rPr>
          <w:rFonts w:ascii="Arial" w:hAnsi="Arial" w:cs="Arial"/>
          <w:b/>
          <w:sz w:val="22"/>
          <w:szCs w:val="22"/>
          <w:lang w:val="fr-FR" w:eastAsia="ja-JP"/>
        </w:rPr>
      </w:pPr>
      <w:r w:rsidRPr="006D61DD">
        <w:rPr>
          <w:rFonts w:ascii="Arial" w:hAnsi="Arial" w:cs="Arial"/>
          <w:b/>
          <w:sz w:val="22"/>
          <w:szCs w:val="22"/>
          <w:lang w:val="fr-FR" w:eastAsia="ja-JP"/>
        </w:rPr>
        <w:t>10 – 3.  Remboursement de l’avance de démarrage</w:t>
      </w:r>
    </w:p>
    <w:p w14:paraId="2A161352" w14:textId="765B7BA1" w:rsidR="00F104A6" w:rsidRPr="006D61DD" w:rsidRDefault="00F104A6" w:rsidP="00F104A6">
      <w:pPr>
        <w:pStyle w:val="a"/>
        <w:tabs>
          <w:tab w:val="left" w:pos="-1440"/>
        </w:tabs>
        <w:ind w:left="0" w:firstLine="0"/>
        <w:jc w:val="both"/>
        <w:rPr>
          <w:rFonts w:ascii="Arial" w:hAnsi="Arial" w:cs="Arial"/>
          <w:sz w:val="22"/>
          <w:szCs w:val="22"/>
          <w:lang w:val="fr-FR"/>
        </w:rPr>
      </w:pPr>
      <w:r w:rsidRPr="006D61DD">
        <w:rPr>
          <w:rFonts w:ascii="Arial" w:hAnsi="Arial" w:cs="Arial"/>
          <w:sz w:val="22"/>
          <w:szCs w:val="22"/>
          <w:lang w:val="fr-FR"/>
        </w:rPr>
        <w:t xml:space="preserve">Sur chaque décompte présenté par l’Entrepreneur, le MO prélèvera </w:t>
      </w:r>
      <w:r w:rsidRPr="006D61DD">
        <w:rPr>
          <w:rFonts w:ascii="Arial" w:hAnsi="Arial" w:cs="Arial"/>
          <w:b/>
          <w:sz w:val="22"/>
          <w:szCs w:val="22"/>
          <w:lang w:val="fr-FR"/>
        </w:rPr>
        <w:t>Vingt pour cent (20%)</w:t>
      </w:r>
      <w:r w:rsidRPr="006D61DD">
        <w:rPr>
          <w:rFonts w:ascii="Arial" w:hAnsi="Arial" w:cs="Arial"/>
          <w:sz w:val="22"/>
          <w:szCs w:val="22"/>
          <w:lang w:val="fr-FR"/>
        </w:rPr>
        <w:t xml:space="preserve"> du montant du décompte en question à titre de remboursement de l’avance de démarrage. Toutes les avances doivent être remboursées lorsque l’avancement financier du projet atteint quatre-vingts pour</w:t>
      </w:r>
      <w:r w:rsidR="00E02CE7">
        <w:rPr>
          <w:rFonts w:ascii="Arial" w:hAnsi="Arial" w:cs="Arial"/>
          <w:sz w:val="22"/>
          <w:szCs w:val="22"/>
          <w:lang w:val="fr-FR"/>
        </w:rPr>
        <w:t xml:space="preserve"> </w:t>
      </w:r>
      <w:r w:rsidRPr="006D61DD">
        <w:rPr>
          <w:rFonts w:ascii="Arial" w:hAnsi="Arial" w:cs="Arial"/>
          <w:sz w:val="22"/>
          <w:szCs w:val="22"/>
          <w:lang w:val="fr-FR"/>
        </w:rPr>
        <w:t>cent (80%). Indépendamment du montant du dernier décompte, le Maitre d’Ouvrage prélèvera la balance à payer sur l’avance de démarrage si celle-ci n’a pas été préalablement remboursée dans sa totalité.  Ainsi, le Maitre d’Ouvrage tiendra compte du montant de l’avant</w:t>
      </w:r>
      <w:r w:rsidR="00E02CE7">
        <w:rPr>
          <w:rFonts w:ascii="Arial" w:hAnsi="Arial" w:cs="Arial"/>
          <w:sz w:val="22"/>
          <w:szCs w:val="22"/>
          <w:lang w:val="fr-FR"/>
        </w:rPr>
        <w:t>-</w:t>
      </w:r>
      <w:r w:rsidRPr="006D61DD">
        <w:rPr>
          <w:rFonts w:ascii="Arial" w:hAnsi="Arial" w:cs="Arial"/>
          <w:sz w:val="22"/>
          <w:szCs w:val="22"/>
          <w:lang w:val="fr-FR"/>
        </w:rPr>
        <w:t>dernier décompte qui sera comparé de façon proactive au décompte final dont le montant sera fonction de la quantité restante de travaux à réaliser en vue de s’assurer du remboursement total de l’avance de démarrage.</w:t>
      </w:r>
    </w:p>
    <w:p w14:paraId="2BF00622"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11 : ASSURANCE AU TIERS</w:t>
      </w:r>
    </w:p>
    <w:p w14:paraId="32281BEC" w14:textId="2EA2BFF5" w:rsidR="00F104A6" w:rsidRPr="006D61DD" w:rsidRDefault="00F104A6" w:rsidP="00F104A6">
      <w:pPr>
        <w:jc w:val="both"/>
        <w:rPr>
          <w:rFonts w:ascii="Arial" w:hAnsi="Arial" w:cs="Arial"/>
          <w:lang w:val="fr-FR"/>
        </w:rPr>
      </w:pPr>
      <w:r w:rsidRPr="006D61DD">
        <w:rPr>
          <w:rFonts w:ascii="Arial" w:hAnsi="Arial" w:cs="Arial"/>
          <w:lang w:val="fr-FR"/>
        </w:rPr>
        <w:t>L</w:t>
      </w:r>
      <w:r w:rsidR="00F32B6C">
        <w:rPr>
          <w:rFonts w:ascii="Arial" w:hAnsi="Arial" w:cs="Arial"/>
          <w:lang w:val="fr-FR"/>
        </w:rPr>
        <w:t>’OXFAM</w:t>
      </w:r>
      <w:r w:rsidRPr="006D61DD">
        <w:rPr>
          <w:rFonts w:ascii="Arial" w:hAnsi="Arial" w:cs="Arial"/>
          <w:lang w:val="fr-FR"/>
        </w:rPr>
        <w:t xml:space="preserve"> ne sera pas responsable des dommages ou indemnités légales payables en cas d’accident survenu à l’occasion des travaux aux ouvriers ou aux employés de l’Entrepreneur ni au tiers. Ces garanties et ces indemnisations seront à la charge de l’Entrepreneur. De ce fait, l’Entrepreneur se devra d’acheter une police d’assurance (OFATMA) pour garantir les bénéfices légaux offerts par la loi haïtienne concernant les accidents de travail.</w:t>
      </w:r>
    </w:p>
    <w:p w14:paraId="47C3F0D8" w14:textId="77777777" w:rsidR="00F104A6" w:rsidRPr="006D61DD" w:rsidRDefault="00F104A6" w:rsidP="00F104A6">
      <w:pPr>
        <w:jc w:val="both"/>
        <w:rPr>
          <w:rFonts w:ascii="Arial" w:hAnsi="Arial" w:cs="Arial"/>
          <w:lang w:val="fr-FR"/>
        </w:rPr>
      </w:pPr>
    </w:p>
    <w:p w14:paraId="42FB6C94" w14:textId="77777777" w:rsidR="00F104A6" w:rsidRPr="009A4DFC" w:rsidRDefault="00F104A6" w:rsidP="00F104A6">
      <w:pPr>
        <w:pStyle w:val="NoSpacing1"/>
        <w:jc w:val="both"/>
        <w:rPr>
          <w:rFonts w:ascii="Arial" w:hAnsi="Arial" w:cs="Arial"/>
          <w:b/>
          <w:u w:val="single"/>
          <w:lang w:val="fr-FR"/>
        </w:rPr>
      </w:pPr>
      <w:r w:rsidRPr="009A4DFC">
        <w:rPr>
          <w:rFonts w:ascii="Arial" w:hAnsi="Arial" w:cs="Arial"/>
          <w:b/>
          <w:u w:val="single"/>
          <w:lang w:val="fr-FR"/>
        </w:rPr>
        <w:t>Article 12 : RETENUE DE GARANTIE</w:t>
      </w:r>
    </w:p>
    <w:p w14:paraId="42814900" w14:textId="34AAE635" w:rsidR="00F104A6" w:rsidRPr="006D61DD" w:rsidRDefault="00F104A6" w:rsidP="00F104A6">
      <w:pPr>
        <w:jc w:val="both"/>
        <w:rPr>
          <w:rFonts w:ascii="Arial" w:hAnsi="Arial" w:cs="Arial"/>
          <w:lang w:val="fr-FR"/>
        </w:rPr>
      </w:pPr>
      <w:r w:rsidRPr="006D61DD">
        <w:rPr>
          <w:rFonts w:ascii="Arial" w:hAnsi="Arial" w:cs="Arial"/>
          <w:lang w:val="fr-FR"/>
        </w:rPr>
        <w:t xml:space="preserve">L’Entrepreneur est </w:t>
      </w:r>
      <w:r w:rsidR="00AF5326" w:rsidRPr="006D61DD">
        <w:rPr>
          <w:rFonts w:ascii="Arial" w:hAnsi="Arial" w:cs="Arial"/>
          <w:lang w:val="fr-FR"/>
        </w:rPr>
        <w:t>tenu d’accorder</w:t>
      </w:r>
      <w:r w:rsidRPr="006D61DD">
        <w:rPr>
          <w:rFonts w:ascii="Arial" w:hAnsi="Arial" w:cs="Arial"/>
          <w:lang w:val="fr-FR"/>
        </w:rPr>
        <w:t xml:space="preserve"> au </w:t>
      </w:r>
      <w:r w:rsidR="00E02CE7">
        <w:rPr>
          <w:rFonts w:ascii="Arial" w:hAnsi="Arial" w:cs="Arial"/>
          <w:lang w:val="fr-FR"/>
        </w:rPr>
        <w:t>Maitre</w:t>
      </w:r>
      <w:r w:rsidRPr="006D61DD">
        <w:rPr>
          <w:rFonts w:ascii="Arial" w:hAnsi="Arial" w:cs="Arial"/>
          <w:lang w:val="fr-FR"/>
        </w:rPr>
        <w:t xml:space="preserve"> d’Ouvrage un délai de garantie à compter de la date de réception provisoire des travaux. Au cours de ce délai, </w:t>
      </w:r>
      <w:r w:rsidR="00AF5326" w:rsidRPr="006D61DD">
        <w:rPr>
          <w:rFonts w:ascii="Arial" w:hAnsi="Arial" w:cs="Arial"/>
          <w:lang w:val="fr-FR"/>
        </w:rPr>
        <w:t>l’Entrepreneur devra</w:t>
      </w:r>
      <w:r w:rsidRPr="006D61DD">
        <w:rPr>
          <w:rFonts w:ascii="Arial" w:hAnsi="Arial" w:cs="Arial"/>
          <w:lang w:val="fr-FR"/>
        </w:rPr>
        <w:t xml:space="preserve"> veiller à ses frais au maintien de l’ouvrage. </w:t>
      </w:r>
    </w:p>
    <w:p w14:paraId="74DA59AB" w14:textId="371C2FEF" w:rsidR="00F104A6" w:rsidRPr="006D61DD" w:rsidRDefault="00F104A6" w:rsidP="00F104A6">
      <w:pPr>
        <w:jc w:val="both"/>
        <w:rPr>
          <w:rFonts w:ascii="Arial" w:hAnsi="Arial" w:cs="Arial"/>
          <w:lang w:val="fr-FR" w:eastAsia="ja-JP"/>
        </w:rPr>
      </w:pPr>
      <w:r w:rsidRPr="006D61DD">
        <w:rPr>
          <w:rFonts w:ascii="Arial" w:hAnsi="Arial" w:cs="Arial"/>
          <w:lang w:val="fr-FR" w:eastAsia="ja-JP"/>
        </w:rPr>
        <w:t>Sur chaque décompte, il sera également prélevé dix pour</w:t>
      </w:r>
      <w:r w:rsidR="00B3398E">
        <w:rPr>
          <w:rFonts w:ascii="Arial" w:hAnsi="Arial" w:cs="Arial"/>
          <w:lang w:val="fr-FR" w:eastAsia="ja-JP"/>
        </w:rPr>
        <w:t xml:space="preserve"> </w:t>
      </w:r>
      <w:r w:rsidRPr="006D61DD">
        <w:rPr>
          <w:rFonts w:ascii="Arial" w:hAnsi="Arial" w:cs="Arial"/>
          <w:lang w:val="fr-FR" w:eastAsia="ja-JP"/>
        </w:rPr>
        <w:t>cent (10 %) du montant total des travaux en guise de retenue de garantie en cas de corrections à effectuer. Ce montant sera remis sur présentation du certificat de réception définitive.</w:t>
      </w:r>
    </w:p>
    <w:p w14:paraId="77AED8B3" w14:textId="77777777" w:rsidR="00F104A6" w:rsidRPr="009A4DFC" w:rsidRDefault="00F104A6" w:rsidP="00F104A6">
      <w:pPr>
        <w:pStyle w:val="NoSpacing1"/>
        <w:jc w:val="both"/>
        <w:rPr>
          <w:rFonts w:ascii="Arial" w:hAnsi="Arial" w:cs="Arial"/>
          <w:b/>
          <w:highlight w:val="cyan"/>
          <w:u w:val="single"/>
          <w:lang w:val="fr-FR"/>
        </w:rPr>
      </w:pPr>
    </w:p>
    <w:p w14:paraId="09BC344E" w14:textId="77777777" w:rsidR="00F104A6" w:rsidRPr="009A4DFC" w:rsidRDefault="00F104A6" w:rsidP="00F104A6">
      <w:pPr>
        <w:pStyle w:val="NoSpacing1"/>
        <w:jc w:val="both"/>
        <w:rPr>
          <w:rFonts w:ascii="Arial" w:hAnsi="Arial" w:cs="Arial"/>
          <w:b/>
          <w:highlight w:val="cyan"/>
          <w:u w:val="single"/>
          <w:lang w:val="fr-FR"/>
        </w:rPr>
      </w:pPr>
      <w:r w:rsidRPr="009A4DFC">
        <w:rPr>
          <w:rFonts w:ascii="Arial" w:hAnsi="Arial" w:cs="Arial"/>
          <w:b/>
          <w:highlight w:val="cyan"/>
          <w:u w:val="single"/>
          <w:lang w:val="fr-FR"/>
        </w:rPr>
        <w:t>Article 13 : ACOMPTE PROVISIONNEL (N/A)</w:t>
      </w:r>
    </w:p>
    <w:p w14:paraId="142F4FC2" w14:textId="77777777" w:rsidR="00F104A6" w:rsidRPr="006D61DD" w:rsidRDefault="00F104A6" w:rsidP="00F104A6">
      <w:pPr>
        <w:jc w:val="both"/>
        <w:rPr>
          <w:rFonts w:ascii="Arial" w:hAnsi="Arial" w:cs="Arial"/>
          <w:bCs/>
          <w:lang w:val="fr-FR" w:eastAsia="ja-JP"/>
        </w:rPr>
      </w:pPr>
    </w:p>
    <w:p w14:paraId="76137A86"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14 : VARIATION DE COUTS</w:t>
      </w:r>
    </w:p>
    <w:p w14:paraId="64505798" w14:textId="77777777" w:rsidR="00F104A6" w:rsidRPr="006D61DD" w:rsidRDefault="00F104A6" w:rsidP="00F104A6">
      <w:pPr>
        <w:jc w:val="both"/>
        <w:rPr>
          <w:rFonts w:ascii="Arial" w:hAnsi="Arial" w:cs="Arial"/>
          <w:lang w:val="fr-FR"/>
        </w:rPr>
      </w:pPr>
      <w:r w:rsidRPr="006D61DD">
        <w:rPr>
          <w:rFonts w:ascii="Arial" w:hAnsi="Arial" w:cs="Arial"/>
          <w:lang w:val="fr-FR"/>
        </w:rPr>
        <w:t xml:space="preserve">Le montant du Contrat ne sera soumis à aucune révision qui pourrait provenir de l’augmentation ou de la diminution des coûts relatifs à la main-d’œuvre, aux matériaux ou à toutes autres questions affectant le coût d’exécution de ce Contrat. </w:t>
      </w:r>
    </w:p>
    <w:p w14:paraId="793D583A" w14:textId="77777777" w:rsidR="00F104A6" w:rsidRPr="006D61DD" w:rsidRDefault="00F104A6" w:rsidP="00F104A6">
      <w:pPr>
        <w:jc w:val="both"/>
        <w:rPr>
          <w:rFonts w:ascii="Arial" w:hAnsi="Arial" w:cs="Arial"/>
          <w:b/>
          <w:u w:val="single"/>
          <w:lang w:val="fr-FR"/>
        </w:rPr>
      </w:pPr>
    </w:p>
    <w:p w14:paraId="416EAC7F"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15 : AUTORISATION D’INSPECTION</w:t>
      </w:r>
    </w:p>
    <w:p w14:paraId="4DDC4EB1" w14:textId="362FB60E" w:rsidR="00F104A6" w:rsidRPr="006D61DD" w:rsidRDefault="00F104A6" w:rsidP="00F104A6">
      <w:pPr>
        <w:jc w:val="both"/>
        <w:rPr>
          <w:rFonts w:ascii="Arial" w:hAnsi="Arial" w:cs="Arial"/>
          <w:lang w:val="fr-FR"/>
        </w:rPr>
      </w:pPr>
      <w:r w:rsidRPr="006D61DD">
        <w:rPr>
          <w:rFonts w:ascii="Arial" w:hAnsi="Arial" w:cs="Arial"/>
          <w:lang w:val="fr-FR"/>
        </w:rPr>
        <w:t xml:space="preserve">L’Entrepreneur consent à autoriser, le Maitre d’Ouvrage, son Représentant et l’Organisme de Financement du </w:t>
      </w:r>
      <w:r w:rsidR="00AF5326">
        <w:rPr>
          <w:rFonts w:ascii="Arial" w:hAnsi="Arial" w:cs="Arial"/>
          <w:lang w:val="fr-FR"/>
        </w:rPr>
        <w:t xml:space="preserve"> projet </w:t>
      </w:r>
      <w:r w:rsidRPr="006D61DD">
        <w:rPr>
          <w:rFonts w:ascii="Arial" w:hAnsi="Arial" w:cs="Arial"/>
          <w:lang w:val="fr-FR"/>
        </w:rPr>
        <w:t xml:space="preserve">à inspecter à tout moment les activités et travaux afférents au présent Contrat. </w:t>
      </w:r>
    </w:p>
    <w:p w14:paraId="17C3ABE1" w14:textId="77777777" w:rsidR="00F104A6" w:rsidRPr="006D61DD" w:rsidRDefault="00F104A6" w:rsidP="00F104A6">
      <w:pPr>
        <w:jc w:val="both"/>
        <w:rPr>
          <w:rFonts w:ascii="Arial" w:hAnsi="Arial" w:cs="Arial"/>
          <w:lang w:val="fr-FR"/>
        </w:rPr>
      </w:pPr>
    </w:p>
    <w:p w14:paraId="48A58678" w14:textId="3BD04319" w:rsidR="00F104A6" w:rsidRPr="006D61DD" w:rsidRDefault="00F104A6" w:rsidP="00F104A6">
      <w:pPr>
        <w:jc w:val="both"/>
        <w:rPr>
          <w:rFonts w:ascii="Arial" w:hAnsi="Arial" w:cs="Arial"/>
          <w:b/>
          <w:u w:val="single"/>
          <w:lang w:val="fr-FR" w:eastAsia="ja-JP"/>
        </w:rPr>
      </w:pPr>
      <w:r w:rsidRPr="006D61DD">
        <w:rPr>
          <w:rFonts w:ascii="Arial" w:hAnsi="Arial" w:cs="Arial"/>
          <w:b/>
          <w:u w:val="single"/>
          <w:lang w:val="fr-FR" w:eastAsia="ja-JP"/>
        </w:rPr>
        <w:t xml:space="preserve">Article 16 : OBLIGATIONS DU MAITRE D’OUVRAGE </w:t>
      </w:r>
    </w:p>
    <w:p w14:paraId="1124781F" w14:textId="6B2952FD" w:rsidR="00F104A6" w:rsidRPr="006D61DD" w:rsidRDefault="00F104A6" w:rsidP="00F104A6">
      <w:pPr>
        <w:jc w:val="both"/>
        <w:rPr>
          <w:rFonts w:ascii="Arial" w:hAnsi="Arial" w:cs="Arial"/>
          <w:lang w:val="fr-FR"/>
        </w:rPr>
      </w:pPr>
      <w:r w:rsidRPr="006D61DD">
        <w:rPr>
          <w:rFonts w:ascii="Arial" w:hAnsi="Arial" w:cs="Arial"/>
          <w:lang w:val="fr-FR"/>
        </w:rPr>
        <w:t xml:space="preserve">Le Maitre d’Ouvrage s’engage à fournir son entière collaboration à l’Entrepreneur dans l’exécution de sa tâche. Pour mener à bien la mission prise en charge, le prestataire pourra avoir un accès libre à certaines informations pouvant l’aider à bien faire le travail. </w:t>
      </w:r>
    </w:p>
    <w:p w14:paraId="3F20FE86"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17 : RÉCEPTION PROVISOIRE DES TRAVAUX</w:t>
      </w:r>
    </w:p>
    <w:p w14:paraId="6FD13C89" w14:textId="77777777" w:rsidR="00F104A6" w:rsidRPr="006D61DD" w:rsidRDefault="00F104A6" w:rsidP="00F104A6">
      <w:pPr>
        <w:jc w:val="both"/>
        <w:rPr>
          <w:rFonts w:ascii="Arial" w:hAnsi="Arial" w:cs="Arial"/>
          <w:lang w:val="fr-FR"/>
        </w:rPr>
      </w:pPr>
      <w:r w:rsidRPr="006D61DD">
        <w:rPr>
          <w:rFonts w:ascii="Arial" w:hAnsi="Arial" w:cs="Arial"/>
          <w:lang w:val="fr-FR"/>
        </w:rPr>
        <w:t>La réception provisoire des travaux se fera au maximum cinq (5) jours après notification écrite de</w:t>
      </w:r>
      <w:r w:rsidRPr="006D61DD">
        <w:rPr>
          <w:rFonts w:ascii="Arial" w:hAnsi="Arial" w:cs="Arial"/>
          <w:bCs/>
          <w:lang w:val="fr-FR" w:eastAsia="ja-JP"/>
        </w:rPr>
        <w:t xml:space="preserve"> l’Entrepreneur</w:t>
      </w:r>
      <w:r w:rsidRPr="006D61DD">
        <w:rPr>
          <w:rFonts w:ascii="Arial" w:hAnsi="Arial" w:cs="Arial"/>
          <w:lang w:val="fr-FR"/>
        </w:rPr>
        <w:t xml:space="preserve"> annonçant l’achèvement des travaux. Un procès-verbal de la visite des lieux établira l’ensemble des corrections et/ou des travaux éventuels à entreprendre en vue de l’émission du certificat de réception provisoire.</w:t>
      </w:r>
    </w:p>
    <w:p w14:paraId="490C3626" w14:textId="77777777" w:rsidR="00F104A6" w:rsidRPr="006D61DD" w:rsidRDefault="00F104A6" w:rsidP="00F104A6">
      <w:pPr>
        <w:jc w:val="both"/>
        <w:rPr>
          <w:rFonts w:ascii="Arial" w:hAnsi="Arial" w:cs="Arial"/>
          <w:lang w:val="fr-FR"/>
        </w:rPr>
      </w:pPr>
    </w:p>
    <w:p w14:paraId="74863CAC"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t>Article 18 : RÉCEPTION DÉFINITIVE DES TRAVAUX</w:t>
      </w:r>
    </w:p>
    <w:p w14:paraId="5CD28FC3" w14:textId="1B4E4EAE" w:rsidR="00F104A6" w:rsidRPr="006D61DD" w:rsidRDefault="00F104A6" w:rsidP="00F104A6">
      <w:pPr>
        <w:jc w:val="both"/>
        <w:rPr>
          <w:rFonts w:ascii="Arial" w:hAnsi="Arial" w:cs="Arial"/>
          <w:lang w:val="fr-FR"/>
        </w:rPr>
      </w:pPr>
      <w:r w:rsidRPr="006D61DD">
        <w:rPr>
          <w:rFonts w:ascii="Arial" w:hAnsi="Arial" w:cs="Arial"/>
          <w:lang w:val="fr-FR"/>
        </w:rPr>
        <w:t xml:space="preserve">Après l'expiration du délai de garantie, il sera procédé à la réception définitive des travaux. Si au moment de la réception définitive, il est reconnu que certains ouvrages ne sont pas en état, le délai de garantie sera prolongé jusqu'à ce que les travaux nécessaires aient été exécutés par l'Entrepreneur. A défaut, le </w:t>
      </w:r>
      <w:r w:rsidR="00E02CE7">
        <w:rPr>
          <w:rFonts w:ascii="Arial" w:hAnsi="Arial" w:cs="Arial"/>
          <w:lang w:val="fr-FR"/>
        </w:rPr>
        <w:t>Maitre</w:t>
      </w:r>
      <w:r w:rsidRPr="006D61DD">
        <w:rPr>
          <w:rFonts w:ascii="Arial" w:hAnsi="Arial" w:cs="Arial"/>
          <w:lang w:val="fr-FR"/>
        </w:rPr>
        <w:t xml:space="preserve"> d’Ouvrage pourra faire exécuter lui-même les travaux aux frais de l'Entrepreneur. Les travaux ne seront pas considérés comme achevés tant que le certificat de réception définitive n’aura pas été délivré. </w:t>
      </w:r>
    </w:p>
    <w:p w14:paraId="14E220A8" w14:textId="77777777" w:rsidR="00F104A6" w:rsidRPr="006D61DD" w:rsidRDefault="00F104A6" w:rsidP="00F104A6">
      <w:pPr>
        <w:jc w:val="both"/>
        <w:rPr>
          <w:rFonts w:ascii="Arial" w:hAnsi="Arial" w:cs="Arial"/>
          <w:lang w:val="fr-FR"/>
        </w:rPr>
      </w:pPr>
      <w:r w:rsidRPr="006D61DD">
        <w:rPr>
          <w:rFonts w:ascii="Arial" w:hAnsi="Arial" w:cs="Arial"/>
          <w:lang w:val="fr-FR"/>
        </w:rPr>
        <w:t>La date de la réception définitive marque la fin de la période de garantie définie par la législation en vigueur.</w:t>
      </w:r>
    </w:p>
    <w:p w14:paraId="420B8753" w14:textId="77777777" w:rsidR="00F104A6" w:rsidRPr="006D61DD" w:rsidRDefault="00F104A6" w:rsidP="00F104A6">
      <w:pPr>
        <w:jc w:val="both"/>
        <w:rPr>
          <w:rFonts w:ascii="Arial" w:hAnsi="Arial" w:cs="Arial"/>
          <w:b/>
          <w:lang w:val="fr-FR"/>
        </w:rPr>
      </w:pPr>
    </w:p>
    <w:p w14:paraId="4F536121" w14:textId="77777777" w:rsidR="00F104A6" w:rsidRPr="006D61DD" w:rsidRDefault="00F104A6" w:rsidP="00F104A6">
      <w:pPr>
        <w:jc w:val="both"/>
        <w:rPr>
          <w:rFonts w:ascii="Arial" w:hAnsi="Arial" w:cs="Arial"/>
          <w:b/>
          <w:u w:val="single"/>
          <w:lang w:val="fr-FR"/>
        </w:rPr>
      </w:pPr>
      <w:r w:rsidRPr="006D61DD">
        <w:rPr>
          <w:rFonts w:ascii="Arial" w:hAnsi="Arial" w:cs="Arial"/>
          <w:b/>
          <w:u w:val="single"/>
          <w:lang w:val="fr-FR"/>
        </w:rPr>
        <w:lastRenderedPageBreak/>
        <w:t>Article 19 : PÉNALITÉS DE RETARD</w:t>
      </w:r>
    </w:p>
    <w:p w14:paraId="4CC210FE" w14:textId="772FA2A1" w:rsidR="00F104A6" w:rsidRPr="006D61DD" w:rsidRDefault="00F104A6" w:rsidP="00F104A6">
      <w:pPr>
        <w:jc w:val="both"/>
        <w:rPr>
          <w:rFonts w:ascii="Arial" w:hAnsi="Arial" w:cs="Arial"/>
          <w:lang w:val="fr-FR"/>
        </w:rPr>
      </w:pPr>
      <w:r w:rsidRPr="006D61DD">
        <w:rPr>
          <w:rFonts w:ascii="Arial" w:hAnsi="Arial" w:cs="Arial"/>
          <w:lang w:val="fr-FR"/>
        </w:rPr>
        <w:t xml:space="preserve">À défaut, par l’entrepreneur, d’achever les travaux à la date déterminée, sauf pour cas de force majeure ou pour une autre raison imputable </w:t>
      </w:r>
      <w:r w:rsidR="00AF5326">
        <w:rPr>
          <w:rFonts w:ascii="Arial" w:hAnsi="Arial" w:cs="Arial"/>
          <w:lang w:val="fr-FR"/>
        </w:rPr>
        <w:t>à l’OXFAM Québec</w:t>
      </w:r>
      <w:r w:rsidRPr="006D61DD">
        <w:rPr>
          <w:rFonts w:ascii="Arial" w:hAnsi="Arial" w:cs="Arial"/>
          <w:lang w:val="fr-FR"/>
        </w:rPr>
        <w:t>; une pénalité de cinq deux millièmes (5/2000) du montant total du contrat, par jour calendaire de retard, sera appliquée. Les pénalités seront applicables d’office et sans mise en demeure préalable, sur les décomptes des sommes dues à l’entrepreneur. Le montant des pénalités sera plafonné à quinze pour cent (15 %) du montant du marché. Aucune prime n’est prévue pour avance sur le délai contractuel.</w:t>
      </w:r>
    </w:p>
    <w:p w14:paraId="4C12D097" w14:textId="3730B8E4" w:rsidR="00F104A6" w:rsidRPr="006D61DD" w:rsidRDefault="00F104A6" w:rsidP="00F104A6">
      <w:pPr>
        <w:jc w:val="both"/>
        <w:rPr>
          <w:rFonts w:ascii="Arial" w:hAnsi="Arial" w:cs="Arial"/>
          <w:lang w:val="fr-FR"/>
        </w:rPr>
      </w:pPr>
      <w:r w:rsidRPr="006D61DD">
        <w:rPr>
          <w:rFonts w:ascii="Arial" w:hAnsi="Arial" w:cs="Arial"/>
          <w:lang w:val="fr-FR"/>
        </w:rPr>
        <w:t>Pour la définition de la période de dépassement du délai et sujette à l’application de pénalités, la fin des travaux sera considérée atteinte à la date de l’approbation, par l</w:t>
      </w:r>
      <w:r w:rsidR="00AF5326">
        <w:rPr>
          <w:rFonts w:ascii="Arial" w:hAnsi="Arial" w:cs="Arial"/>
          <w:lang w:val="fr-FR"/>
        </w:rPr>
        <w:t>’OXFAM</w:t>
      </w:r>
      <w:r w:rsidRPr="006D61DD">
        <w:rPr>
          <w:rFonts w:ascii="Arial" w:hAnsi="Arial" w:cs="Arial"/>
          <w:lang w:val="fr-FR"/>
        </w:rPr>
        <w:t>, de l’état d’avancement des travaux, dans lequel tous les postes, mis à jour, du devis détaillé sont considérés complétés à 100 %.</w:t>
      </w:r>
    </w:p>
    <w:p w14:paraId="08D9156A" w14:textId="77777777" w:rsidR="00F104A6" w:rsidRPr="006D61DD" w:rsidRDefault="00F104A6" w:rsidP="00F104A6">
      <w:pPr>
        <w:jc w:val="both"/>
        <w:rPr>
          <w:rFonts w:ascii="Arial" w:hAnsi="Arial" w:cs="Arial"/>
          <w:lang w:val="fr-FR"/>
        </w:rPr>
      </w:pPr>
    </w:p>
    <w:p w14:paraId="0B172DD9" w14:textId="77777777" w:rsidR="00F104A6" w:rsidRPr="006D61DD" w:rsidRDefault="00F104A6" w:rsidP="00F104A6">
      <w:pPr>
        <w:jc w:val="both"/>
        <w:rPr>
          <w:rFonts w:ascii="Arial" w:hAnsi="Arial" w:cs="Arial"/>
          <w:b/>
          <w:bCs/>
          <w:u w:val="single"/>
          <w:lang w:val="fr-FR" w:eastAsia="ja-JP"/>
        </w:rPr>
      </w:pPr>
      <w:r w:rsidRPr="006D61DD">
        <w:rPr>
          <w:rFonts w:ascii="Arial" w:hAnsi="Arial" w:cs="Arial"/>
          <w:b/>
          <w:bCs/>
          <w:u w:val="single"/>
          <w:lang w:val="fr-FR" w:eastAsia="ja-JP"/>
        </w:rPr>
        <w:t xml:space="preserve">Article 20 : AVIS ET REQUÊTES </w:t>
      </w:r>
    </w:p>
    <w:p w14:paraId="13468300" w14:textId="07AF830B" w:rsidR="00F104A6" w:rsidRPr="006D61DD" w:rsidRDefault="00F104A6" w:rsidP="00F104A6">
      <w:pPr>
        <w:jc w:val="both"/>
        <w:rPr>
          <w:rFonts w:ascii="Arial" w:hAnsi="Arial" w:cs="Arial"/>
          <w:lang w:val="fr-FR"/>
        </w:rPr>
      </w:pPr>
      <w:r w:rsidRPr="006D61DD">
        <w:rPr>
          <w:rFonts w:ascii="Arial" w:hAnsi="Arial" w:cs="Arial"/>
          <w:lang w:val="fr-FR"/>
        </w:rPr>
        <w:t xml:space="preserve">Tous les avis, requêtes, commissions ou notifications que les parties doivent s’adresser en vertu du présent Contrat, </w:t>
      </w:r>
      <w:r w:rsidR="00AF5326" w:rsidRPr="006D61DD">
        <w:rPr>
          <w:rFonts w:ascii="Arial" w:hAnsi="Arial" w:cs="Arial"/>
          <w:lang w:val="fr-FR"/>
        </w:rPr>
        <w:t>seront présentés</w:t>
      </w:r>
      <w:r w:rsidRPr="006D61DD">
        <w:rPr>
          <w:rFonts w:ascii="Arial" w:hAnsi="Arial" w:cs="Arial"/>
          <w:lang w:val="fr-FR"/>
        </w:rPr>
        <w:t xml:space="preserve"> par écrit et seront considérés comme ayant été présentés au moment où le document correspondant sera remis à son destinataire, à l‘adresse indiquée par les parties dans ce présent Contrat, à moins que les parties en conviennent autrement.</w:t>
      </w:r>
    </w:p>
    <w:p w14:paraId="131C4E13" w14:textId="77777777" w:rsidR="00F104A6" w:rsidRPr="006D61DD" w:rsidRDefault="00F104A6" w:rsidP="00F104A6">
      <w:pPr>
        <w:jc w:val="both"/>
        <w:rPr>
          <w:rFonts w:ascii="Arial" w:hAnsi="Arial" w:cs="Arial"/>
          <w:lang w:val="fr-FR"/>
        </w:rPr>
      </w:pPr>
    </w:p>
    <w:p w14:paraId="3FEBF5C9" w14:textId="77777777" w:rsidR="00F104A6" w:rsidRPr="006D61DD" w:rsidRDefault="00F104A6" w:rsidP="00F104A6">
      <w:pPr>
        <w:jc w:val="both"/>
        <w:rPr>
          <w:rFonts w:ascii="Arial" w:hAnsi="Arial" w:cs="Arial"/>
          <w:b/>
          <w:bCs/>
          <w:u w:val="single"/>
          <w:lang w:val="fr-FR" w:eastAsia="ja-JP"/>
        </w:rPr>
      </w:pPr>
      <w:r w:rsidRPr="006D61DD">
        <w:rPr>
          <w:rFonts w:ascii="Arial" w:hAnsi="Arial" w:cs="Arial"/>
          <w:b/>
          <w:bCs/>
          <w:u w:val="single"/>
          <w:lang w:val="fr-FR" w:eastAsia="ja-JP"/>
        </w:rPr>
        <w:t>Article 21 : RÈGLEMENTS DE LITIGES</w:t>
      </w:r>
    </w:p>
    <w:p w14:paraId="5A40F36A" w14:textId="2026E7D2"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 xml:space="preserve">En cas de litige, les parties s’engagent à trouver une solution à </w:t>
      </w:r>
      <w:r w:rsidR="005002E8" w:rsidRPr="006D61DD">
        <w:rPr>
          <w:rFonts w:ascii="Arial" w:hAnsi="Arial" w:cs="Arial"/>
          <w:bCs/>
          <w:lang w:val="fr-FR" w:eastAsia="ja-JP"/>
        </w:rPr>
        <w:t>l’amiable pour</w:t>
      </w:r>
      <w:r w:rsidRPr="006D61DD">
        <w:rPr>
          <w:rFonts w:ascii="Arial" w:hAnsi="Arial" w:cs="Arial"/>
          <w:bCs/>
          <w:lang w:val="fr-FR" w:eastAsia="ja-JP"/>
        </w:rPr>
        <w:t xml:space="preserve"> le règlement du conflit. En cas d’impossibilité dans un délai d’un (1) mois, ils acceptent de soumettre le litige à l’arbitrage d’une Commission de trois (3) membres qui seront ainsi </w:t>
      </w:r>
      <w:r w:rsidR="005002E8" w:rsidRPr="006D61DD">
        <w:rPr>
          <w:rFonts w:ascii="Arial" w:hAnsi="Arial" w:cs="Arial"/>
          <w:bCs/>
          <w:lang w:val="fr-FR" w:eastAsia="ja-JP"/>
        </w:rPr>
        <w:t>désignés :</w:t>
      </w:r>
    </w:p>
    <w:p w14:paraId="08C709B8" w14:textId="77777777" w:rsidR="00F104A6" w:rsidRPr="006D61DD" w:rsidRDefault="00F104A6" w:rsidP="00945242">
      <w:pPr>
        <w:numPr>
          <w:ilvl w:val="0"/>
          <w:numId w:val="17"/>
        </w:numPr>
        <w:spacing w:after="0" w:line="240" w:lineRule="auto"/>
        <w:jc w:val="both"/>
        <w:rPr>
          <w:rFonts w:ascii="Arial" w:hAnsi="Arial" w:cs="Arial"/>
          <w:bCs/>
          <w:lang w:val="fr-FR" w:eastAsia="ja-JP"/>
        </w:rPr>
      </w:pPr>
      <w:r w:rsidRPr="006D61DD">
        <w:rPr>
          <w:rFonts w:ascii="Arial" w:hAnsi="Arial" w:cs="Arial"/>
          <w:bCs/>
          <w:lang w:val="fr-FR" w:eastAsia="ja-JP"/>
        </w:rPr>
        <w:t>Un arbitre désigné par l’Entrepreneur ;</w:t>
      </w:r>
    </w:p>
    <w:p w14:paraId="56CC9403" w14:textId="5D1334F9" w:rsidR="00F104A6" w:rsidRPr="006D61DD" w:rsidRDefault="00F104A6" w:rsidP="00945242">
      <w:pPr>
        <w:numPr>
          <w:ilvl w:val="0"/>
          <w:numId w:val="17"/>
        </w:numPr>
        <w:spacing w:after="0" w:line="240" w:lineRule="auto"/>
        <w:jc w:val="both"/>
        <w:rPr>
          <w:rFonts w:ascii="Arial" w:hAnsi="Arial" w:cs="Arial"/>
          <w:bCs/>
          <w:lang w:val="fr-FR" w:eastAsia="ja-JP"/>
        </w:rPr>
      </w:pPr>
      <w:r w:rsidRPr="006D61DD">
        <w:rPr>
          <w:rFonts w:ascii="Arial" w:hAnsi="Arial" w:cs="Arial"/>
          <w:bCs/>
          <w:lang w:val="fr-FR" w:eastAsia="ja-JP"/>
        </w:rPr>
        <w:t>Un arbitre désigné par le Maitre d’ouvrage ;</w:t>
      </w:r>
    </w:p>
    <w:p w14:paraId="01570B77" w14:textId="77777777" w:rsidR="00F104A6" w:rsidRPr="006D61DD" w:rsidRDefault="00F104A6" w:rsidP="00945242">
      <w:pPr>
        <w:numPr>
          <w:ilvl w:val="0"/>
          <w:numId w:val="17"/>
        </w:numPr>
        <w:spacing w:after="0" w:line="240" w:lineRule="auto"/>
        <w:jc w:val="both"/>
        <w:rPr>
          <w:rFonts w:ascii="Arial" w:hAnsi="Arial" w:cs="Arial"/>
          <w:bCs/>
          <w:lang w:val="fr-FR" w:eastAsia="ja-JP"/>
        </w:rPr>
      </w:pPr>
      <w:r w:rsidRPr="006D61DD">
        <w:rPr>
          <w:rFonts w:ascii="Arial" w:hAnsi="Arial" w:cs="Arial"/>
          <w:bCs/>
          <w:lang w:val="fr-FR" w:eastAsia="ja-JP"/>
        </w:rPr>
        <w:t xml:space="preserve">Un surarbitre </w:t>
      </w:r>
      <w:r w:rsidRPr="009A4DFC">
        <w:rPr>
          <w:rFonts w:ascii="Arial" w:hAnsi="Arial" w:cs="Arial"/>
          <w:kern w:val="2"/>
          <w:lang w:val="fr-CA"/>
        </w:rPr>
        <w:t xml:space="preserve">sera choisi </w:t>
      </w:r>
      <w:r w:rsidRPr="006D61DD">
        <w:rPr>
          <w:rFonts w:ascii="Arial" w:hAnsi="Arial" w:cs="Arial"/>
          <w:bCs/>
          <w:lang w:val="fr-FR" w:eastAsia="ja-JP"/>
        </w:rPr>
        <w:t>directement d'un commun accord par les parties.</w:t>
      </w:r>
    </w:p>
    <w:p w14:paraId="035F7594" w14:textId="77777777"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Des Représentants du Maitre d’Ouvrage seront habilités à participer aux travaux de la Commission d’arbitrage à titre d’Observateurs.</w:t>
      </w:r>
    </w:p>
    <w:p w14:paraId="002E5BBA" w14:textId="2013B371"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 xml:space="preserve">Si la Commission n’est pas entièrement constituée dans les vingt (21) jours qui suivent la soumission d’un avis d’introduction de recours, l’une ou l’autre partie aura la possibilité de s’adresser </w:t>
      </w:r>
      <w:r w:rsidR="005002E8">
        <w:rPr>
          <w:rFonts w:ascii="Arial" w:hAnsi="Arial" w:cs="Arial"/>
          <w:bCs/>
          <w:lang w:val="fr-FR" w:eastAsia="ja-JP"/>
        </w:rPr>
        <w:t>au bailleur</w:t>
      </w:r>
      <w:r w:rsidRPr="006D61DD">
        <w:rPr>
          <w:rFonts w:ascii="Arial" w:hAnsi="Arial" w:cs="Arial"/>
          <w:bCs/>
          <w:lang w:val="fr-FR" w:eastAsia="ja-JP"/>
        </w:rPr>
        <w:t xml:space="preserve"> pour le règlement du différend. La décision rendue par l</w:t>
      </w:r>
      <w:r w:rsidR="005002E8">
        <w:rPr>
          <w:rFonts w:ascii="Arial" w:hAnsi="Arial" w:cs="Arial"/>
          <w:bCs/>
          <w:lang w:val="fr-FR" w:eastAsia="ja-JP"/>
        </w:rPr>
        <w:t xml:space="preserve">e bailleur </w:t>
      </w:r>
      <w:r w:rsidRPr="006D61DD">
        <w:rPr>
          <w:rFonts w:ascii="Arial" w:hAnsi="Arial" w:cs="Arial"/>
          <w:bCs/>
          <w:lang w:val="fr-FR" w:eastAsia="ja-JP"/>
        </w:rPr>
        <w:t>sera définitive et sans appel et chacune des parties s’engagera à l’exécuter.</w:t>
      </w:r>
    </w:p>
    <w:p w14:paraId="0D81ACF2" w14:textId="77777777" w:rsidR="00F104A6" w:rsidRPr="006D61DD" w:rsidRDefault="00F104A6" w:rsidP="00F104A6">
      <w:pPr>
        <w:jc w:val="both"/>
        <w:rPr>
          <w:rFonts w:ascii="Arial" w:hAnsi="Arial" w:cs="Arial"/>
          <w:bCs/>
          <w:lang w:val="fr-FR" w:eastAsia="ja-JP"/>
        </w:rPr>
      </w:pPr>
    </w:p>
    <w:p w14:paraId="42D48739" w14:textId="77777777" w:rsidR="00F104A6" w:rsidRPr="006D61DD" w:rsidRDefault="00F104A6" w:rsidP="00F104A6">
      <w:pPr>
        <w:jc w:val="both"/>
        <w:rPr>
          <w:rFonts w:ascii="Arial" w:hAnsi="Arial" w:cs="Arial"/>
          <w:b/>
          <w:bCs/>
          <w:u w:val="single"/>
          <w:lang w:val="fr-FR" w:eastAsia="ja-JP"/>
        </w:rPr>
      </w:pPr>
      <w:r w:rsidRPr="006D61DD">
        <w:rPr>
          <w:rFonts w:ascii="Arial" w:hAnsi="Arial" w:cs="Arial"/>
          <w:b/>
          <w:bCs/>
          <w:u w:val="single"/>
          <w:lang w:val="fr-FR" w:eastAsia="ja-JP"/>
        </w:rPr>
        <w:t xml:space="preserve">Article 22 : ENGAGEMENT </w:t>
      </w:r>
    </w:p>
    <w:p w14:paraId="6E547B24" w14:textId="77777777" w:rsidR="00F104A6" w:rsidRPr="006D61DD" w:rsidRDefault="00F104A6" w:rsidP="00F104A6">
      <w:pPr>
        <w:jc w:val="both"/>
        <w:rPr>
          <w:rFonts w:ascii="Arial" w:hAnsi="Arial" w:cs="Arial"/>
          <w:bCs/>
          <w:lang w:val="fr-FR" w:eastAsia="ja-JP"/>
        </w:rPr>
      </w:pPr>
      <w:r w:rsidRPr="006D61DD">
        <w:rPr>
          <w:rFonts w:ascii="Arial" w:hAnsi="Arial" w:cs="Arial"/>
          <w:bCs/>
          <w:lang w:val="fr-FR" w:eastAsia="ja-JP"/>
        </w:rPr>
        <w:t>L’Entrepreneur certifie par la présente qu’il:</w:t>
      </w:r>
    </w:p>
    <w:p w14:paraId="3A04F38A" w14:textId="77777777" w:rsidR="00F104A6" w:rsidRPr="006D61DD" w:rsidRDefault="00F104A6" w:rsidP="00945242">
      <w:pPr>
        <w:numPr>
          <w:ilvl w:val="0"/>
          <w:numId w:val="17"/>
        </w:numPr>
        <w:spacing w:after="0"/>
        <w:jc w:val="both"/>
        <w:rPr>
          <w:rFonts w:ascii="Arial" w:hAnsi="Arial" w:cs="Arial"/>
          <w:bCs/>
          <w:lang w:val="fr-FR" w:eastAsia="ja-JP"/>
        </w:rPr>
      </w:pPr>
      <w:r w:rsidRPr="006D61DD">
        <w:rPr>
          <w:rFonts w:ascii="Arial" w:hAnsi="Arial" w:cs="Arial"/>
          <w:bCs/>
          <w:lang w:val="fr-FR" w:eastAsia="ja-JP"/>
        </w:rPr>
        <w:lastRenderedPageBreak/>
        <w:t>n’a pas r</w:t>
      </w:r>
      <w:r w:rsidRPr="006D61DD">
        <w:rPr>
          <w:rFonts w:ascii="Arial" w:hAnsi="Arial" w:cs="Arial"/>
          <w:lang w:val="fr-FR"/>
        </w:rPr>
        <w:t>é</w:t>
      </w:r>
      <w:r w:rsidRPr="006D61DD">
        <w:rPr>
          <w:rFonts w:ascii="Arial" w:hAnsi="Arial" w:cs="Arial"/>
          <w:bCs/>
          <w:lang w:val="fr-FR" w:eastAsia="ja-JP"/>
        </w:rPr>
        <w:t>alis</w:t>
      </w:r>
      <w:r w:rsidRPr="006D61DD">
        <w:rPr>
          <w:rFonts w:ascii="Arial" w:hAnsi="Arial" w:cs="Arial"/>
          <w:lang w:val="fr-FR"/>
        </w:rPr>
        <w:t>é</w:t>
      </w:r>
      <w:r w:rsidRPr="006D61DD">
        <w:rPr>
          <w:rFonts w:ascii="Arial" w:hAnsi="Arial" w:cs="Arial"/>
          <w:bCs/>
          <w:lang w:val="fr-FR" w:eastAsia="ja-JP"/>
        </w:rPr>
        <w:t xml:space="preserve"> des transactions ou fourni des ressources ou encore appuy</w:t>
      </w:r>
      <w:r w:rsidRPr="006D61DD">
        <w:rPr>
          <w:rFonts w:ascii="Arial" w:hAnsi="Arial" w:cs="Arial"/>
          <w:lang w:val="fr-FR"/>
        </w:rPr>
        <w:t>é</w:t>
      </w:r>
      <w:r w:rsidRPr="006D61DD">
        <w:rPr>
          <w:rFonts w:ascii="Arial" w:hAnsi="Arial" w:cs="Arial"/>
          <w:bCs/>
          <w:lang w:val="fr-FR" w:eastAsia="ja-JP"/>
        </w:rPr>
        <w:t xml:space="preserve"> des personnes ou des organisations li</w:t>
      </w:r>
      <w:r w:rsidRPr="006D61DD">
        <w:rPr>
          <w:rFonts w:ascii="Arial" w:hAnsi="Arial" w:cs="Arial"/>
          <w:lang w:val="fr-FR"/>
        </w:rPr>
        <w:t>é</w:t>
      </w:r>
      <w:r w:rsidRPr="006D61DD">
        <w:rPr>
          <w:rFonts w:ascii="Arial" w:hAnsi="Arial" w:cs="Arial"/>
          <w:bCs/>
          <w:lang w:val="fr-FR" w:eastAsia="ja-JP"/>
        </w:rPr>
        <w:t>es au terrorisme;</w:t>
      </w:r>
    </w:p>
    <w:p w14:paraId="6AFFB87E" w14:textId="52AF2DC6" w:rsidR="00F104A6" w:rsidRPr="006D61DD" w:rsidRDefault="00F104A6" w:rsidP="00945242">
      <w:pPr>
        <w:numPr>
          <w:ilvl w:val="0"/>
          <w:numId w:val="17"/>
        </w:numPr>
        <w:spacing w:after="0"/>
        <w:jc w:val="both"/>
        <w:rPr>
          <w:rFonts w:ascii="Arial" w:hAnsi="Arial" w:cs="Arial"/>
          <w:bCs/>
          <w:lang w:val="fr-FR" w:eastAsia="ja-JP"/>
        </w:rPr>
      </w:pPr>
      <w:r w:rsidRPr="006D61DD">
        <w:rPr>
          <w:rFonts w:ascii="Arial" w:hAnsi="Arial" w:cs="Arial"/>
          <w:bCs/>
          <w:lang w:val="fr-FR" w:eastAsia="ja-JP"/>
        </w:rPr>
        <w:t>n’a pas r</w:t>
      </w:r>
      <w:r w:rsidRPr="006D61DD">
        <w:rPr>
          <w:rFonts w:ascii="Arial" w:hAnsi="Arial" w:cs="Arial"/>
          <w:lang w:val="fr-FR"/>
        </w:rPr>
        <w:t>é</w:t>
      </w:r>
      <w:r w:rsidRPr="006D61DD">
        <w:rPr>
          <w:rFonts w:ascii="Arial" w:hAnsi="Arial" w:cs="Arial"/>
          <w:bCs/>
          <w:lang w:val="fr-FR" w:eastAsia="ja-JP"/>
        </w:rPr>
        <w:t>alis</w:t>
      </w:r>
      <w:r w:rsidRPr="006D61DD">
        <w:rPr>
          <w:rFonts w:ascii="Arial" w:hAnsi="Arial" w:cs="Arial"/>
          <w:lang w:val="fr-FR"/>
        </w:rPr>
        <w:t>é</w:t>
      </w:r>
      <w:r w:rsidRPr="006D61DD">
        <w:rPr>
          <w:rFonts w:ascii="Arial" w:hAnsi="Arial" w:cs="Arial"/>
          <w:bCs/>
          <w:lang w:val="fr-FR" w:eastAsia="ja-JP"/>
        </w:rPr>
        <w:t xml:space="preserve"> des transactions, appuy</w:t>
      </w:r>
      <w:r w:rsidRPr="006D61DD">
        <w:rPr>
          <w:rFonts w:ascii="Arial" w:hAnsi="Arial" w:cs="Arial"/>
          <w:lang w:val="fr-FR"/>
        </w:rPr>
        <w:t>é</w:t>
      </w:r>
      <w:r w:rsidR="00B3398E">
        <w:rPr>
          <w:rFonts w:ascii="Arial" w:hAnsi="Arial" w:cs="Arial"/>
          <w:lang w:val="fr-FR"/>
        </w:rPr>
        <w:t>es</w:t>
      </w:r>
      <w:r w:rsidRPr="006D61DD">
        <w:rPr>
          <w:rFonts w:ascii="Arial" w:hAnsi="Arial" w:cs="Arial"/>
          <w:bCs/>
          <w:lang w:val="fr-FR" w:eastAsia="ja-JP"/>
        </w:rPr>
        <w:t xml:space="preserve"> des personnes ou des organisations li</w:t>
      </w:r>
      <w:r w:rsidRPr="006D61DD">
        <w:rPr>
          <w:rFonts w:ascii="Arial" w:hAnsi="Arial" w:cs="Arial"/>
          <w:lang w:val="fr-FR"/>
        </w:rPr>
        <w:t>é</w:t>
      </w:r>
      <w:r w:rsidRPr="006D61DD">
        <w:rPr>
          <w:rFonts w:ascii="Arial" w:hAnsi="Arial" w:cs="Arial"/>
          <w:bCs/>
          <w:lang w:val="fr-FR" w:eastAsia="ja-JP"/>
        </w:rPr>
        <w:t>es au trafic de stup</w:t>
      </w:r>
      <w:r w:rsidRPr="006D61DD">
        <w:rPr>
          <w:rFonts w:ascii="Arial" w:hAnsi="Arial" w:cs="Arial"/>
          <w:lang w:val="fr-FR"/>
        </w:rPr>
        <w:t>é</w:t>
      </w:r>
      <w:r w:rsidRPr="006D61DD">
        <w:rPr>
          <w:rFonts w:ascii="Arial" w:hAnsi="Arial" w:cs="Arial"/>
          <w:bCs/>
          <w:lang w:val="fr-FR" w:eastAsia="ja-JP"/>
        </w:rPr>
        <w:t>fiant</w:t>
      </w:r>
      <w:r w:rsidR="00B3398E">
        <w:rPr>
          <w:rFonts w:ascii="Arial" w:hAnsi="Arial" w:cs="Arial"/>
          <w:bCs/>
          <w:lang w:val="fr-FR" w:eastAsia="ja-JP"/>
        </w:rPr>
        <w:t>s</w:t>
      </w:r>
      <w:r w:rsidRPr="006D61DD">
        <w:rPr>
          <w:rFonts w:ascii="Arial" w:hAnsi="Arial" w:cs="Arial"/>
          <w:bCs/>
          <w:lang w:val="fr-FR" w:eastAsia="ja-JP"/>
        </w:rPr>
        <w:t>.</w:t>
      </w:r>
    </w:p>
    <w:p w14:paraId="6F559EED" w14:textId="2ECBB9EB" w:rsidR="00F104A6" w:rsidRPr="006D61DD" w:rsidRDefault="00F104A6" w:rsidP="00F104A6">
      <w:pPr>
        <w:jc w:val="both"/>
        <w:rPr>
          <w:rFonts w:ascii="Arial" w:hAnsi="Arial" w:cs="Arial"/>
          <w:lang w:val="fr-FR" w:eastAsia="ja-JP"/>
        </w:rPr>
      </w:pPr>
      <w:r w:rsidRPr="006D61DD">
        <w:rPr>
          <w:rFonts w:ascii="Arial" w:hAnsi="Arial" w:cs="Arial"/>
          <w:lang w:val="fr-FR" w:eastAsia="ja-JP"/>
        </w:rPr>
        <w:t xml:space="preserve">Pour l’exécution du présent Contrat, les parties élisent domicile à  </w:t>
      </w:r>
      <w:r w:rsidR="000010F4">
        <w:rPr>
          <w:rFonts w:ascii="Arial" w:hAnsi="Arial" w:cs="Arial"/>
          <w:lang w:val="fr-FR" w:eastAsia="ja-JP"/>
        </w:rPr>
        <w:t>…………………………………..</w:t>
      </w:r>
      <w:r w:rsidRPr="006D61DD">
        <w:rPr>
          <w:rFonts w:ascii="Arial" w:hAnsi="Arial" w:cs="Arial"/>
          <w:lang w:val="fr-FR" w:eastAsia="ja-JP"/>
        </w:rPr>
        <w:t>.</w:t>
      </w:r>
    </w:p>
    <w:p w14:paraId="42BECC54" w14:textId="77777777" w:rsidR="00F104A6" w:rsidRPr="006D61DD" w:rsidRDefault="00F104A6" w:rsidP="00F104A6">
      <w:pPr>
        <w:jc w:val="both"/>
        <w:rPr>
          <w:rFonts w:ascii="Arial" w:hAnsi="Arial" w:cs="Arial"/>
          <w:lang w:val="fr-FR" w:eastAsia="ja-JP"/>
        </w:rPr>
      </w:pPr>
    </w:p>
    <w:p w14:paraId="2CB19174" w14:textId="77777777" w:rsidR="00F104A6" w:rsidRPr="006D61DD" w:rsidRDefault="00F104A6" w:rsidP="00F104A6">
      <w:pPr>
        <w:jc w:val="both"/>
        <w:rPr>
          <w:rFonts w:ascii="Arial" w:hAnsi="Arial" w:cs="Arial"/>
          <w:lang w:val="fr-FR" w:eastAsia="ja-JP"/>
        </w:rPr>
      </w:pPr>
      <w:r w:rsidRPr="006D61DD">
        <w:rPr>
          <w:rFonts w:ascii="Arial" w:hAnsi="Arial" w:cs="Arial"/>
          <w:lang w:val="fr-FR" w:eastAsia="ja-JP"/>
        </w:rPr>
        <w:t>En foi de quoi, le présent Contrat est signé et paraphé par les représentants autorisés des Parties concernées, le …………………………………..………….., en double original.</w:t>
      </w:r>
    </w:p>
    <w:p w14:paraId="3325C7F0" w14:textId="77777777" w:rsidR="00F104A6" w:rsidRPr="006D61DD" w:rsidRDefault="00F104A6" w:rsidP="00F104A6">
      <w:pPr>
        <w:jc w:val="both"/>
        <w:rPr>
          <w:rFonts w:ascii="Arial" w:hAnsi="Arial" w:cs="Arial"/>
          <w:lang w:val="fr-FR" w:eastAsia="ja-JP"/>
        </w:rPr>
      </w:pPr>
    </w:p>
    <w:p w14:paraId="4B740FE3" w14:textId="77777777" w:rsidR="00F104A6" w:rsidRPr="006D61DD" w:rsidRDefault="00F104A6" w:rsidP="00F104A6">
      <w:pPr>
        <w:jc w:val="both"/>
        <w:rPr>
          <w:rFonts w:ascii="Arial" w:hAnsi="Arial" w:cs="Arial"/>
          <w:lang w:val="fr-FR" w:eastAsia="ja-JP"/>
        </w:rPr>
      </w:pPr>
    </w:p>
    <w:p w14:paraId="3E925F2A" w14:textId="77777777" w:rsidR="00F104A6" w:rsidRPr="006D61DD" w:rsidRDefault="00F104A6" w:rsidP="00F104A6">
      <w:pPr>
        <w:jc w:val="both"/>
        <w:rPr>
          <w:rFonts w:ascii="Arial" w:hAnsi="Arial" w:cs="Arial"/>
          <w:lang w:val="fr-FR" w:eastAsia="ja-JP"/>
        </w:rPr>
      </w:pPr>
    </w:p>
    <w:p w14:paraId="1059B716" w14:textId="77777777" w:rsidR="00F104A6" w:rsidRPr="006D61DD" w:rsidRDefault="00F104A6" w:rsidP="00F104A6">
      <w:pPr>
        <w:rPr>
          <w:rFonts w:ascii="Arial" w:hAnsi="Arial" w:cs="Arial"/>
          <w:lang w:val="fr-FR"/>
        </w:rPr>
      </w:pPr>
      <w:r w:rsidRPr="006D61DD">
        <w:rPr>
          <w:rFonts w:ascii="Arial" w:hAnsi="Arial" w:cs="Arial"/>
          <w:lang w:val="fr-FR"/>
        </w:rPr>
        <w:t xml:space="preserve">_____________________  </w:t>
      </w:r>
      <w:r w:rsidRPr="006D61DD">
        <w:rPr>
          <w:rFonts w:ascii="Arial" w:hAnsi="Arial" w:cs="Arial"/>
          <w:lang w:val="fr-FR"/>
        </w:rPr>
        <w:tab/>
      </w:r>
      <w:r w:rsidRPr="006D61DD">
        <w:rPr>
          <w:rFonts w:ascii="Arial" w:hAnsi="Arial" w:cs="Arial"/>
          <w:lang w:val="fr-FR"/>
        </w:rPr>
        <w:tab/>
      </w:r>
      <w:r w:rsidRPr="006D61DD">
        <w:rPr>
          <w:rFonts w:ascii="Arial" w:hAnsi="Arial" w:cs="Arial"/>
          <w:lang w:val="fr-FR"/>
        </w:rPr>
        <w:tab/>
      </w:r>
      <w:r w:rsidRPr="006D61DD">
        <w:rPr>
          <w:rFonts w:ascii="Arial" w:hAnsi="Arial" w:cs="Arial"/>
          <w:lang w:val="fr-FR"/>
        </w:rPr>
        <w:tab/>
      </w:r>
      <w:r w:rsidRPr="006D61DD">
        <w:rPr>
          <w:rFonts w:ascii="Arial" w:hAnsi="Arial" w:cs="Arial"/>
          <w:lang w:val="fr-FR"/>
        </w:rPr>
        <w:tab/>
        <w:t>________________________</w:t>
      </w:r>
    </w:p>
    <w:p w14:paraId="1A434DF9" w14:textId="051BBC3B" w:rsidR="000010F4" w:rsidRPr="00C17917" w:rsidRDefault="000010F4" w:rsidP="000010F4">
      <w:pPr>
        <w:rPr>
          <w:rFonts w:ascii="Arial" w:hAnsi="Arial" w:cs="Arial"/>
          <w:b/>
          <w:lang w:val="fr-FR"/>
        </w:rPr>
      </w:pPr>
      <w:r>
        <w:rPr>
          <w:rFonts w:ascii="Arial" w:hAnsi="Arial" w:cs="Arial"/>
          <w:b/>
          <w:lang w:val="fr-FR"/>
        </w:rPr>
        <w:t xml:space="preserve">Représentant </w:t>
      </w:r>
      <w:r w:rsidRPr="00C17917">
        <w:rPr>
          <w:rFonts w:ascii="Arial" w:hAnsi="Arial" w:cs="Arial"/>
          <w:b/>
          <w:lang w:val="fr-FR"/>
        </w:rPr>
        <w:t xml:space="preserve">d’Oxfam                                                                      Entrepreneur </w:t>
      </w:r>
    </w:p>
    <w:p w14:paraId="6BFDB7A2" w14:textId="33B649D4" w:rsidR="00F104A6" w:rsidRPr="00C17917" w:rsidRDefault="000010F4" w:rsidP="00C17917">
      <w:pPr>
        <w:rPr>
          <w:rFonts w:ascii="Arial" w:hAnsi="Arial" w:cs="Arial"/>
          <w:b/>
          <w:lang w:val="fr-FR"/>
        </w:rPr>
      </w:pPr>
      <w:r w:rsidRPr="00C17917">
        <w:rPr>
          <w:rFonts w:ascii="Arial" w:hAnsi="Arial" w:cs="Arial"/>
          <w:b/>
          <w:lang w:val="fr-FR"/>
        </w:rPr>
        <w:t xml:space="preserve"> Maitre D’ouvrage</w:t>
      </w:r>
      <w:r w:rsidRPr="00C17917" w:rsidDel="000010F4">
        <w:rPr>
          <w:rFonts w:ascii="Arial" w:hAnsi="Arial" w:cs="Arial"/>
          <w:b/>
          <w:lang w:val="fr-FR"/>
        </w:rPr>
        <w:t xml:space="preserve"> </w:t>
      </w:r>
      <w:r w:rsidR="00F104A6" w:rsidRPr="00C17917">
        <w:rPr>
          <w:rFonts w:ascii="Arial" w:hAnsi="Arial" w:cs="Arial"/>
          <w:b/>
          <w:lang w:val="fr-FR"/>
        </w:rPr>
        <w:tab/>
      </w:r>
    </w:p>
    <w:p w14:paraId="7F7AB4A3" w14:textId="3C96B45B" w:rsidR="00F104A6" w:rsidRPr="009A4DFC" w:rsidRDefault="00F104A6" w:rsidP="00F104A6">
      <w:pPr>
        <w:pStyle w:val="NoSpacing1"/>
        <w:jc w:val="both"/>
        <w:rPr>
          <w:rFonts w:ascii="Arial" w:eastAsia="MS Mincho" w:hAnsi="Arial" w:cs="Arial"/>
          <w:b/>
          <w:lang w:val="fr-FR"/>
        </w:rPr>
      </w:pPr>
      <w:r w:rsidRPr="009A4DFC">
        <w:rPr>
          <w:rFonts w:ascii="Arial" w:eastAsia="MS Mincho" w:hAnsi="Arial" w:cs="Arial"/>
          <w:b/>
          <w:lang w:val="fr-FR"/>
        </w:rPr>
        <w:tab/>
      </w:r>
      <w:r w:rsidRPr="009A4DFC">
        <w:rPr>
          <w:rFonts w:ascii="Arial" w:eastAsia="MS Mincho" w:hAnsi="Arial" w:cs="Arial"/>
          <w:b/>
          <w:lang w:val="fr-FR"/>
        </w:rPr>
        <w:tab/>
      </w:r>
      <w:r w:rsidRPr="009A4DFC">
        <w:rPr>
          <w:rFonts w:ascii="Arial" w:eastAsia="MS Mincho" w:hAnsi="Arial" w:cs="Arial"/>
          <w:b/>
          <w:lang w:val="fr-FR"/>
        </w:rPr>
        <w:tab/>
      </w:r>
      <w:r w:rsidRPr="009A4DFC">
        <w:rPr>
          <w:rFonts w:ascii="Arial" w:eastAsia="MS Mincho" w:hAnsi="Arial" w:cs="Arial"/>
          <w:b/>
          <w:lang w:val="fr-FR"/>
        </w:rPr>
        <w:tab/>
      </w:r>
      <w:r w:rsidRPr="009A4DFC">
        <w:rPr>
          <w:rFonts w:ascii="Arial" w:eastAsia="MS Mincho" w:hAnsi="Arial" w:cs="Arial"/>
          <w:b/>
          <w:lang w:val="fr-FR"/>
        </w:rPr>
        <w:tab/>
      </w:r>
      <w:r w:rsidR="005002E8">
        <w:rPr>
          <w:rFonts w:ascii="Arial" w:eastAsia="MS Mincho" w:hAnsi="Arial" w:cs="Arial"/>
          <w:b/>
          <w:lang w:val="fr-FR"/>
        </w:rPr>
        <w:t xml:space="preserve">          </w:t>
      </w:r>
      <w:r w:rsidRPr="009A4DFC">
        <w:rPr>
          <w:rFonts w:ascii="Arial" w:eastAsia="MS Mincho" w:hAnsi="Arial" w:cs="Arial"/>
          <w:b/>
          <w:lang w:val="fr-FR"/>
        </w:rPr>
        <w:t xml:space="preserve">  </w:t>
      </w:r>
    </w:p>
    <w:p w14:paraId="2170DBE9" w14:textId="77777777" w:rsidR="00F104A6" w:rsidRPr="006D61DD" w:rsidRDefault="00F104A6" w:rsidP="00F104A6">
      <w:pPr>
        <w:rPr>
          <w:rFonts w:ascii="Arial" w:hAnsi="Arial" w:cs="Arial"/>
          <w:b/>
          <w:lang w:val="fr-FR"/>
        </w:rPr>
      </w:pPr>
    </w:p>
    <w:p w14:paraId="01B13584" w14:textId="77777777" w:rsidR="00F104A6" w:rsidRPr="006D61DD" w:rsidRDefault="00F104A6" w:rsidP="00F104A6">
      <w:pPr>
        <w:jc w:val="center"/>
        <w:rPr>
          <w:rFonts w:ascii="Arial" w:hAnsi="Arial" w:cs="Arial"/>
          <w:b/>
          <w:lang w:val="fr-FR"/>
        </w:rPr>
      </w:pPr>
    </w:p>
    <w:bookmarkEnd w:id="66"/>
    <w:p w14:paraId="065EC174" w14:textId="77777777" w:rsidR="00F104A6" w:rsidRPr="006D61DD" w:rsidRDefault="00F104A6" w:rsidP="00F104A6">
      <w:pPr>
        <w:jc w:val="center"/>
        <w:rPr>
          <w:rFonts w:ascii="Arial" w:hAnsi="Arial" w:cs="Arial"/>
          <w:b/>
          <w:lang w:val="fr-FR"/>
        </w:rPr>
      </w:pPr>
    </w:p>
    <w:p w14:paraId="7C3030F8" w14:textId="77777777" w:rsidR="00380E06" w:rsidRPr="006D61DD" w:rsidRDefault="00380E06" w:rsidP="00F104A6">
      <w:pPr>
        <w:jc w:val="center"/>
        <w:rPr>
          <w:rFonts w:ascii="Arial" w:hAnsi="Arial" w:cs="Arial"/>
          <w:b/>
          <w:lang w:val="fr-FR"/>
        </w:rPr>
      </w:pPr>
    </w:p>
    <w:p w14:paraId="5FD382E8" w14:textId="77777777" w:rsidR="00380E06" w:rsidRPr="006D61DD" w:rsidRDefault="00380E06" w:rsidP="00F104A6">
      <w:pPr>
        <w:jc w:val="center"/>
        <w:rPr>
          <w:rFonts w:ascii="Arial" w:hAnsi="Arial" w:cs="Arial"/>
          <w:b/>
          <w:lang w:val="fr-FR"/>
        </w:rPr>
      </w:pPr>
    </w:p>
    <w:p w14:paraId="5051F3B1" w14:textId="77777777" w:rsidR="00380E06" w:rsidRPr="006D61DD" w:rsidRDefault="00380E06" w:rsidP="00F104A6">
      <w:pPr>
        <w:jc w:val="center"/>
        <w:rPr>
          <w:rFonts w:ascii="Arial" w:hAnsi="Arial" w:cs="Arial"/>
          <w:b/>
          <w:lang w:val="fr-FR"/>
        </w:rPr>
      </w:pPr>
    </w:p>
    <w:p w14:paraId="72FEBF57" w14:textId="77777777" w:rsidR="00380E06" w:rsidRDefault="00380E06" w:rsidP="00F104A6">
      <w:pPr>
        <w:jc w:val="center"/>
        <w:rPr>
          <w:rFonts w:ascii="Arial" w:hAnsi="Arial" w:cs="Arial"/>
          <w:b/>
          <w:lang w:val="fr-FR"/>
        </w:rPr>
      </w:pPr>
    </w:p>
    <w:p w14:paraId="311A6028" w14:textId="77777777" w:rsidR="000010F4" w:rsidRDefault="000010F4" w:rsidP="00F104A6">
      <w:pPr>
        <w:jc w:val="center"/>
        <w:rPr>
          <w:rFonts w:ascii="Arial" w:hAnsi="Arial" w:cs="Arial"/>
          <w:b/>
          <w:lang w:val="fr-FR"/>
        </w:rPr>
      </w:pPr>
    </w:p>
    <w:p w14:paraId="1CEE20EE" w14:textId="77777777" w:rsidR="000010F4" w:rsidRDefault="000010F4" w:rsidP="00F104A6">
      <w:pPr>
        <w:jc w:val="center"/>
        <w:rPr>
          <w:rFonts w:ascii="Arial" w:hAnsi="Arial" w:cs="Arial"/>
          <w:b/>
          <w:lang w:val="fr-FR"/>
        </w:rPr>
      </w:pPr>
    </w:p>
    <w:p w14:paraId="06D1D2D0" w14:textId="77777777" w:rsidR="000010F4" w:rsidRDefault="000010F4" w:rsidP="00F104A6">
      <w:pPr>
        <w:jc w:val="center"/>
        <w:rPr>
          <w:rFonts w:ascii="Arial" w:hAnsi="Arial" w:cs="Arial"/>
          <w:b/>
          <w:lang w:val="fr-FR"/>
        </w:rPr>
      </w:pPr>
    </w:p>
    <w:p w14:paraId="078D9B02" w14:textId="77777777" w:rsidR="000010F4" w:rsidRPr="006D61DD" w:rsidRDefault="000010F4" w:rsidP="00F104A6">
      <w:pPr>
        <w:jc w:val="center"/>
        <w:rPr>
          <w:rFonts w:ascii="Arial" w:hAnsi="Arial" w:cs="Arial"/>
          <w:b/>
          <w:lang w:val="fr-FR"/>
        </w:rPr>
      </w:pPr>
    </w:p>
    <w:p w14:paraId="31FF57FB" w14:textId="77777777" w:rsidR="00380E06" w:rsidRPr="006D61DD" w:rsidRDefault="00380E06" w:rsidP="00F104A6">
      <w:pPr>
        <w:jc w:val="center"/>
        <w:rPr>
          <w:rFonts w:ascii="Arial" w:hAnsi="Arial" w:cs="Arial"/>
          <w:b/>
          <w:lang w:val="fr-FR"/>
        </w:rPr>
      </w:pPr>
    </w:p>
    <w:p w14:paraId="2BDEF6E6" w14:textId="77777777" w:rsidR="00380E06" w:rsidRPr="006D61DD" w:rsidRDefault="00380E06" w:rsidP="00F104A6">
      <w:pPr>
        <w:jc w:val="center"/>
        <w:rPr>
          <w:rFonts w:ascii="Arial" w:hAnsi="Arial" w:cs="Arial"/>
          <w:b/>
          <w:lang w:val="fr-FR"/>
        </w:rPr>
      </w:pPr>
    </w:p>
    <w:p w14:paraId="23B2B0AB" w14:textId="77777777" w:rsidR="00380E06" w:rsidRPr="009A4DFC" w:rsidRDefault="00380E06" w:rsidP="00380E06">
      <w:pPr>
        <w:pStyle w:val="Title"/>
        <w:rPr>
          <w:rFonts w:ascii="Arial" w:hAnsi="Arial" w:cs="Arial"/>
          <w:sz w:val="22"/>
          <w:szCs w:val="22"/>
        </w:rPr>
      </w:pPr>
      <w:r w:rsidRPr="009A4DFC">
        <w:rPr>
          <w:rFonts w:ascii="Arial" w:hAnsi="Arial" w:cs="Arial"/>
          <w:sz w:val="22"/>
          <w:szCs w:val="22"/>
        </w:rPr>
        <w:t>CAHIER DES CLAUSES TECHNIQUES PARTICULIERES</w:t>
      </w:r>
    </w:p>
    <w:p w14:paraId="1930652B" w14:textId="77777777" w:rsidR="00380E06" w:rsidRPr="009A4DFC" w:rsidRDefault="00380E06" w:rsidP="00380E06">
      <w:pPr>
        <w:pStyle w:val="Title"/>
        <w:rPr>
          <w:rFonts w:ascii="Arial" w:hAnsi="Arial" w:cs="Arial"/>
          <w:sz w:val="22"/>
          <w:szCs w:val="22"/>
        </w:rPr>
      </w:pPr>
      <w:r w:rsidRPr="009A4DFC">
        <w:rPr>
          <w:rFonts w:ascii="Arial" w:hAnsi="Arial" w:cs="Arial"/>
          <w:sz w:val="22"/>
          <w:szCs w:val="22"/>
        </w:rPr>
        <w:lastRenderedPageBreak/>
        <w:t>(CCTP)</w:t>
      </w:r>
    </w:p>
    <w:p w14:paraId="70A5DC50" w14:textId="77777777" w:rsidR="00380E06" w:rsidRPr="009A4DFC" w:rsidRDefault="00380E06" w:rsidP="00380E06">
      <w:pPr>
        <w:pStyle w:val="Title"/>
        <w:rPr>
          <w:rFonts w:ascii="Arial" w:hAnsi="Arial" w:cs="Arial"/>
          <w:sz w:val="22"/>
          <w:szCs w:val="22"/>
        </w:rPr>
      </w:pPr>
    </w:p>
    <w:p w14:paraId="2601E406" w14:textId="77777777" w:rsidR="00380E06" w:rsidRPr="009C6022" w:rsidRDefault="00380E06" w:rsidP="00380E06">
      <w:pPr>
        <w:rPr>
          <w:rFonts w:ascii="Arial" w:hAnsi="Arial" w:cs="Arial"/>
          <w:lang w:val="fr-CA"/>
        </w:rPr>
      </w:pPr>
    </w:p>
    <w:p w14:paraId="53A7B18C" w14:textId="77777777" w:rsidR="00380E06" w:rsidRPr="006D61DD" w:rsidRDefault="00380E06" w:rsidP="00380E06">
      <w:pPr>
        <w:rPr>
          <w:rFonts w:ascii="Arial" w:hAnsi="Arial" w:cs="Arial"/>
          <w:lang w:val="fr-FR"/>
        </w:rPr>
      </w:pPr>
    </w:p>
    <w:p w14:paraId="63532AB0" w14:textId="77777777" w:rsidR="00380E06" w:rsidRPr="006D61DD" w:rsidRDefault="00380E06" w:rsidP="00380E06">
      <w:pPr>
        <w:rPr>
          <w:rFonts w:ascii="Arial" w:hAnsi="Arial" w:cs="Arial"/>
          <w:lang w:val="fr-FR"/>
        </w:rPr>
      </w:pPr>
    </w:p>
    <w:p w14:paraId="0899922F" w14:textId="77777777" w:rsidR="00380E06" w:rsidRPr="006D61DD" w:rsidRDefault="00380E06" w:rsidP="00380E06">
      <w:pPr>
        <w:rPr>
          <w:rFonts w:ascii="Arial" w:hAnsi="Arial" w:cs="Arial"/>
          <w:lang w:val="fr-FR"/>
        </w:rPr>
      </w:pPr>
    </w:p>
    <w:p w14:paraId="0689CC4D" w14:textId="77777777" w:rsidR="00380E06" w:rsidRPr="006D61DD" w:rsidRDefault="00380E06" w:rsidP="00380E06">
      <w:pPr>
        <w:rPr>
          <w:rFonts w:ascii="Arial" w:hAnsi="Arial" w:cs="Arial"/>
          <w:lang w:val="fr-FR"/>
        </w:rPr>
      </w:pPr>
    </w:p>
    <w:p w14:paraId="6F6F546D" w14:textId="77777777" w:rsidR="00380E06" w:rsidRPr="006D61DD" w:rsidRDefault="00380E06" w:rsidP="00380E06">
      <w:pPr>
        <w:rPr>
          <w:rFonts w:ascii="Arial" w:hAnsi="Arial" w:cs="Arial"/>
          <w:lang w:val="fr-FR"/>
        </w:rPr>
      </w:pPr>
    </w:p>
    <w:p w14:paraId="1D06CB1E" w14:textId="77777777" w:rsidR="00380E06" w:rsidRPr="006D61DD" w:rsidRDefault="00380E06" w:rsidP="00380E06">
      <w:pPr>
        <w:rPr>
          <w:rFonts w:ascii="Arial" w:hAnsi="Arial" w:cs="Arial"/>
          <w:lang w:val="fr-FR"/>
        </w:rPr>
      </w:pPr>
    </w:p>
    <w:p w14:paraId="28AAF892" w14:textId="77777777" w:rsidR="00380E06" w:rsidRPr="006D61DD" w:rsidRDefault="00380E06" w:rsidP="00380E06">
      <w:pPr>
        <w:rPr>
          <w:rFonts w:ascii="Arial" w:hAnsi="Arial" w:cs="Arial"/>
          <w:lang w:val="fr-FR"/>
        </w:rPr>
      </w:pPr>
    </w:p>
    <w:p w14:paraId="420EB522" w14:textId="77777777" w:rsidR="00380E06" w:rsidRPr="006D61DD" w:rsidRDefault="00380E06" w:rsidP="00380E06">
      <w:pPr>
        <w:rPr>
          <w:rFonts w:ascii="Arial" w:hAnsi="Arial" w:cs="Arial"/>
          <w:lang w:val="fr-FR"/>
        </w:rPr>
      </w:pPr>
    </w:p>
    <w:p w14:paraId="4947A6C1" w14:textId="77777777" w:rsidR="00380E06" w:rsidRPr="006D61DD" w:rsidRDefault="00380E06" w:rsidP="00380E06">
      <w:pPr>
        <w:rPr>
          <w:rFonts w:ascii="Arial" w:hAnsi="Arial" w:cs="Arial"/>
          <w:lang w:val="fr-FR"/>
        </w:rPr>
      </w:pPr>
    </w:p>
    <w:p w14:paraId="5CD505F0" w14:textId="77777777" w:rsidR="00380E06" w:rsidRPr="006D61DD" w:rsidRDefault="00380E06" w:rsidP="00380E06">
      <w:pPr>
        <w:rPr>
          <w:rFonts w:ascii="Arial" w:hAnsi="Arial" w:cs="Arial"/>
          <w:lang w:val="fr-FR"/>
        </w:rPr>
      </w:pPr>
    </w:p>
    <w:p w14:paraId="7351C17E" w14:textId="77777777" w:rsidR="00380E06" w:rsidRPr="006D61DD" w:rsidRDefault="00380E06" w:rsidP="00380E06">
      <w:pPr>
        <w:rPr>
          <w:rFonts w:ascii="Arial" w:hAnsi="Arial" w:cs="Arial"/>
          <w:lang w:val="fr-FR"/>
        </w:rPr>
      </w:pPr>
    </w:p>
    <w:p w14:paraId="227901E6" w14:textId="77777777" w:rsidR="00380E06" w:rsidRPr="006D61DD" w:rsidRDefault="00380E06" w:rsidP="00380E06">
      <w:pPr>
        <w:rPr>
          <w:rFonts w:ascii="Arial" w:hAnsi="Arial" w:cs="Arial"/>
          <w:lang w:val="fr-FR"/>
        </w:rPr>
      </w:pPr>
    </w:p>
    <w:p w14:paraId="174AA99A" w14:textId="77777777" w:rsidR="00380E06" w:rsidRPr="006D61DD" w:rsidRDefault="00380E06" w:rsidP="00380E06">
      <w:pPr>
        <w:rPr>
          <w:rFonts w:ascii="Arial" w:hAnsi="Arial" w:cs="Arial"/>
          <w:lang w:val="fr-FR"/>
        </w:rPr>
      </w:pPr>
      <w:r w:rsidRPr="006D61DD">
        <w:rPr>
          <w:rFonts w:ascii="Arial" w:hAnsi="Arial" w:cs="Arial"/>
          <w:lang w:val="fr-FR"/>
        </w:rPr>
        <w:br w:type="page"/>
      </w:r>
    </w:p>
    <w:p w14:paraId="08A2B2D8" w14:textId="77777777" w:rsidR="00380E06" w:rsidRPr="009A4DFC" w:rsidRDefault="00380E06" w:rsidP="00380E06">
      <w:pPr>
        <w:keepNext/>
        <w:ind w:right="-288"/>
        <w:jc w:val="center"/>
        <w:outlineLvl w:val="1"/>
        <w:rPr>
          <w:rFonts w:ascii="Arial" w:eastAsia="Times New Roman" w:hAnsi="Arial" w:cs="Arial"/>
          <w:b/>
          <w:i/>
          <w:lang w:val="fr-BE"/>
        </w:rPr>
      </w:pPr>
      <w:r w:rsidRPr="009A4DFC">
        <w:rPr>
          <w:rFonts w:ascii="Arial" w:eastAsia="Times New Roman" w:hAnsi="Arial" w:cs="Arial"/>
          <w:b/>
          <w:i/>
          <w:lang w:val="fr-BE"/>
        </w:rPr>
        <w:lastRenderedPageBreak/>
        <w:t>BONNES PRATIQUES ENVIRONNEMENTALES ET SOCIALES</w:t>
      </w:r>
    </w:p>
    <w:p w14:paraId="64B3B3DA" w14:textId="77777777" w:rsidR="00380E06" w:rsidRPr="009A4DFC" w:rsidRDefault="00380E06" w:rsidP="00380E06">
      <w:pPr>
        <w:keepNext/>
        <w:ind w:right="-288"/>
        <w:jc w:val="center"/>
        <w:outlineLvl w:val="1"/>
        <w:rPr>
          <w:rFonts w:ascii="Arial" w:eastAsia="Times New Roman" w:hAnsi="Arial" w:cs="Arial"/>
          <w:i/>
          <w:lang w:val="fr-BE"/>
        </w:rPr>
      </w:pPr>
      <w:r w:rsidRPr="009A4DFC">
        <w:rPr>
          <w:rFonts w:ascii="Arial" w:eastAsia="Times New Roman" w:hAnsi="Arial" w:cs="Arial"/>
          <w:b/>
          <w:i/>
          <w:lang w:val="fr-BE"/>
        </w:rPr>
        <w:t xml:space="preserve"> </w:t>
      </w:r>
      <w:bookmarkStart w:id="76" w:name="_Toc367108697"/>
      <w:bookmarkStart w:id="77" w:name="_Toc387044138"/>
      <w:r w:rsidRPr="009A4DFC">
        <w:rPr>
          <w:rFonts w:ascii="Arial" w:eastAsia="Times New Roman" w:hAnsi="Arial" w:cs="Arial"/>
          <w:b/>
          <w:i/>
          <w:lang w:val="fr-BE"/>
        </w:rPr>
        <w:t>POUR LES TRAVAUX</w:t>
      </w:r>
      <w:bookmarkEnd w:id="76"/>
      <w:bookmarkEnd w:id="77"/>
    </w:p>
    <w:p w14:paraId="5D07928D" w14:textId="77777777" w:rsidR="00380E06" w:rsidRPr="00C17917" w:rsidRDefault="00380E06" w:rsidP="00380E06">
      <w:pPr>
        <w:rPr>
          <w:rFonts w:ascii="Arial" w:eastAsia="Calibri" w:hAnsi="Arial" w:cs="Arial"/>
          <w:b/>
          <w:bCs/>
          <w:iCs/>
          <w:lang w:val="fr-CA"/>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80E06" w:rsidRPr="005F69EC" w14:paraId="6E10F726" w14:textId="77777777" w:rsidTr="0003479E">
        <w:tc>
          <w:tcPr>
            <w:tcW w:w="10260" w:type="dxa"/>
          </w:tcPr>
          <w:p w14:paraId="068E1BB2" w14:textId="77777777" w:rsidR="00380E06" w:rsidRPr="009A4DFC" w:rsidRDefault="00380E06" w:rsidP="0003479E">
            <w:pPr>
              <w:rPr>
                <w:rFonts w:ascii="Arial" w:eastAsia="Calibri" w:hAnsi="Arial" w:cs="Arial"/>
                <w:b/>
              </w:rPr>
            </w:pPr>
            <w:r w:rsidRPr="009A4DFC">
              <w:rPr>
                <w:rFonts w:ascii="Arial" w:eastAsia="Calibri" w:hAnsi="Arial" w:cs="Arial"/>
                <w:b/>
              </w:rPr>
              <w:t>Bonnes pratiques générales :</w:t>
            </w:r>
          </w:p>
          <w:p w14:paraId="14C9216E"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Disposer des autorisations nécessaires en conformité avec les lois et règlements en vigueur.</w:t>
            </w:r>
          </w:p>
          <w:p w14:paraId="0314416C"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Veiller au respect des mesures d’hygiène et de sécurité des installations de chantiers : </w:t>
            </w:r>
          </w:p>
          <w:p w14:paraId="3B1E7226" w14:textId="529FEF64" w:rsidR="00380E06" w:rsidRPr="006D61DD" w:rsidRDefault="00B3398E" w:rsidP="00945242">
            <w:pPr>
              <w:numPr>
                <w:ilvl w:val="0"/>
                <w:numId w:val="64"/>
              </w:numPr>
              <w:rPr>
                <w:rFonts w:ascii="Arial" w:eastAsia="Calibri" w:hAnsi="Arial" w:cs="Arial"/>
                <w:lang w:val="fr-FR"/>
              </w:rPr>
            </w:pPr>
            <w:r>
              <w:rPr>
                <w:rFonts w:ascii="Arial" w:eastAsia="Calibri" w:hAnsi="Arial" w:cs="Arial"/>
                <w:lang w:val="fr-FR"/>
              </w:rPr>
              <w:t>É</w:t>
            </w:r>
            <w:r w:rsidR="00380E06" w:rsidRPr="006D61DD">
              <w:rPr>
                <w:rFonts w:ascii="Arial" w:eastAsia="Calibri" w:hAnsi="Arial" w:cs="Arial"/>
                <w:lang w:val="fr-FR"/>
              </w:rPr>
              <w:t xml:space="preserve">tablir un règlement de chantier (ce que l'on permet et ne permet pas dans les chantiers) </w:t>
            </w:r>
          </w:p>
          <w:p w14:paraId="1A0DF234"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Protéger les propriétés avoisinantes du chantier</w:t>
            </w:r>
          </w:p>
          <w:p w14:paraId="24116991"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Assurer la permanence du trafic et l'accès des populations riveraines pendant les travaux </w:t>
            </w:r>
          </w:p>
          <w:p w14:paraId="4B0BADC0"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Installer des conteneurs pour collecter les déchets produits à côté des secteurs d'activité.</w:t>
            </w:r>
          </w:p>
          <w:p w14:paraId="1A1582EF"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Ne pas procéder à l’incinération sur site</w:t>
            </w:r>
          </w:p>
          <w:p w14:paraId="464CB8AE"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Assurer la collecte et l’élimination des déchets issus des travaux</w:t>
            </w:r>
          </w:p>
          <w:p w14:paraId="0855CB59"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Informer et sensibiliser les populations avant toute activité de dégradation de biens privés. </w:t>
            </w:r>
          </w:p>
          <w:p w14:paraId="5E66CA88" w14:textId="5CAFB8B7" w:rsidR="00380E06" w:rsidRPr="006D61DD" w:rsidRDefault="00B3398E" w:rsidP="00945242">
            <w:pPr>
              <w:numPr>
                <w:ilvl w:val="0"/>
                <w:numId w:val="64"/>
              </w:numPr>
              <w:rPr>
                <w:rFonts w:ascii="Arial" w:eastAsia="Calibri" w:hAnsi="Arial" w:cs="Arial"/>
                <w:lang w:val="fr-FR"/>
              </w:rPr>
            </w:pPr>
            <w:r>
              <w:rPr>
                <w:rFonts w:ascii="Arial" w:eastAsia="Calibri" w:hAnsi="Arial" w:cs="Arial"/>
                <w:lang w:val="fr-FR"/>
              </w:rPr>
              <w:t>É</w:t>
            </w:r>
            <w:r w:rsidR="00380E06" w:rsidRPr="006D61DD">
              <w:rPr>
                <w:rFonts w:ascii="Arial" w:eastAsia="Calibri" w:hAnsi="Arial" w:cs="Arial"/>
                <w:lang w:val="fr-FR"/>
              </w:rPr>
              <w:t xml:space="preserve">liminer convenablement les huiles et les déchets solides </w:t>
            </w:r>
          </w:p>
          <w:p w14:paraId="7D89144E" w14:textId="28AD1718" w:rsidR="00380E06" w:rsidRPr="007E278D" w:rsidRDefault="00380E06" w:rsidP="007E278D">
            <w:pPr>
              <w:numPr>
                <w:ilvl w:val="0"/>
                <w:numId w:val="64"/>
              </w:numPr>
              <w:rPr>
                <w:rFonts w:ascii="Arial" w:eastAsia="Calibri" w:hAnsi="Arial" w:cs="Arial"/>
                <w:lang w:val="fr-FR"/>
              </w:rPr>
            </w:pPr>
            <w:r w:rsidRPr="006D61DD">
              <w:rPr>
                <w:rFonts w:ascii="Arial" w:eastAsia="Calibri" w:hAnsi="Arial" w:cs="Arial"/>
                <w:lang w:val="fr-FR"/>
              </w:rPr>
              <w:t>Procéder à la réhabilitation des carrières temporaires</w:t>
            </w:r>
          </w:p>
          <w:p w14:paraId="0EDCE22F"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Adopter une limitation de vitesse pour les engins et véhicules de chantiers </w:t>
            </w:r>
          </w:p>
          <w:p w14:paraId="4ADDE3A4"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Procéder à la signalisation des travaux : </w:t>
            </w:r>
          </w:p>
          <w:p w14:paraId="3D72D7C1"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Veiller au respect des règles de sécurité lors des travaux</w:t>
            </w:r>
          </w:p>
          <w:p w14:paraId="79CBE465"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Sensibiliser le personnel de chantier sur les IST/VIH/SIDA et le Choléra </w:t>
            </w:r>
          </w:p>
          <w:p w14:paraId="1E05FC5E"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Installer des panneaux de signalisation et des ralentisseurs à la traversée des villages</w:t>
            </w:r>
          </w:p>
          <w:p w14:paraId="6FB9A9B1" w14:textId="09CB369C" w:rsidR="00380E06" w:rsidRPr="007E278D" w:rsidRDefault="00380E06" w:rsidP="007E278D">
            <w:pPr>
              <w:numPr>
                <w:ilvl w:val="0"/>
                <w:numId w:val="64"/>
              </w:numPr>
              <w:rPr>
                <w:rFonts w:ascii="Arial" w:eastAsia="Calibri" w:hAnsi="Arial" w:cs="Arial"/>
                <w:lang w:val="fr-FR"/>
              </w:rPr>
            </w:pPr>
            <w:r w:rsidRPr="006D61DD">
              <w:rPr>
                <w:rFonts w:ascii="Arial" w:eastAsia="Calibri" w:hAnsi="Arial" w:cs="Arial"/>
                <w:lang w:val="fr-FR"/>
              </w:rPr>
              <w:t xml:space="preserve">Organiser le stockage de matériaux, le stationnement et les déplacements de machines de sorte à éviter toute gêne </w:t>
            </w:r>
          </w:p>
          <w:p w14:paraId="34866CAB" w14:textId="33049B38" w:rsidR="00380E06" w:rsidRPr="007E278D" w:rsidRDefault="00380E06" w:rsidP="007E278D">
            <w:pPr>
              <w:numPr>
                <w:ilvl w:val="0"/>
                <w:numId w:val="64"/>
              </w:numPr>
              <w:rPr>
                <w:rFonts w:ascii="Arial" w:eastAsia="Calibri" w:hAnsi="Arial" w:cs="Arial"/>
                <w:lang w:val="fr-FR"/>
              </w:rPr>
            </w:pPr>
            <w:r w:rsidRPr="006D61DD">
              <w:rPr>
                <w:rFonts w:ascii="Arial" w:eastAsia="Calibri" w:hAnsi="Arial" w:cs="Arial"/>
                <w:lang w:val="fr-FR"/>
              </w:rPr>
              <w:t>Organiser les activités du chantier en prenant en compte les nuisances (bruit, poussière) et la sécurité de la population environnante ;</w:t>
            </w:r>
          </w:p>
          <w:p w14:paraId="2403A70D" w14:textId="36FDA0F1"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 xml:space="preserve">Assurer le drainage approprié lorsque </w:t>
            </w:r>
            <w:r w:rsidR="005002E8" w:rsidRPr="006D61DD">
              <w:rPr>
                <w:rFonts w:ascii="Arial" w:eastAsia="Calibri" w:hAnsi="Arial" w:cs="Arial"/>
                <w:lang w:val="fr-FR"/>
              </w:rPr>
              <w:t>nécessaire ;</w:t>
            </w:r>
          </w:p>
          <w:p w14:paraId="3B2C69C7" w14:textId="5C4E1D7E" w:rsidR="00380E06" w:rsidRPr="006D61DD" w:rsidRDefault="00B3398E" w:rsidP="00945242">
            <w:pPr>
              <w:numPr>
                <w:ilvl w:val="0"/>
                <w:numId w:val="64"/>
              </w:numPr>
              <w:rPr>
                <w:rFonts w:ascii="Arial" w:eastAsia="Calibri" w:hAnsi="Arial" w:cs="Arial"/>
                <w:lang w:val="fr-FR"/>
              </w:rPr>
            </w:pPr>
            <w:r>
              <w:rPr>
                <w:rFonts w:ascii="Arial" w:eastAsia="Calibri" w:hAnsi="Arial" w:cs="Arial"/>
                <w:lang w:val="fr-FR"/>
              </w:rPr>
              <w:lastRenderedPageBreak/>
              <w:t>E</w:t>
            </w:r>
            <w:r w:rsidR="00380E06" w:rsidRPr="006D61DD">
              <w:rPr>
                <w:rFonts w:ascii="Arial" w:eastAsia="Calibri" w:hAnsi="Arial" w:cs="Arial"/>
                <w:lang w:val="fr-FR"/>
              </w:rPr>
              <w:t xml:space="preserve">viter la stagnation des eaux dans les fosses de construction, les carrières sources de contamination potentielle de la nappe d'eau et de développement des insectes vecteurs de </w:t>
            </w:r>
            <w:r w:rsidR="005002E8" w:rsidRPr="006D61DD">
              <w:rPr>
                <w:rFonts w:ascii="Arial" w:eastAsia="Calibri" w:hAnsi="Arial" w:cs="Arial"/>
                <w:lang w:val="fr-FR"/>
              </w:rPr>
              <w:t>maladie ;</w:t>
            </w:r>
          </w:p>
          <w:p w14:paraId="31E2B8C8" w14:textId="3BCE62E2" w:rsidR="00380E06" w:rsidRPr="006D61DD" w:rsidRDefault="00B3398E" w:rsidP="00945242">
            <w:pPr>
              <w:numPr>
                <w:ilvl w:val="0"/>
                <w:numId w:val="64"/>
              </w:numPr>
              <w:rPr>
                <w:rFonts w:ascii="Arial" w:eastAsia="Calibri" w:hAnsi="Arial" w:cs="Arial"/>
                <w:lang w:val="fr-FR"/>
              </w:rPr>
            </w:pPr>
            <w:r>
              <w:rPr>
                <w:rFonts w:ascii="Arial" w:eastAsia="Calibri" w:hAnsi="Arial" w:cs="Arial"/>
                <w:lang w:val="fr-FR"/>
              </w:rPr>
              <w:t>E</w:t>
            </w:r>
            <w:r w:rsidR="00380E06" w:rsidRPr="006D61DD">
              <w:rPr>
                <w:rFonts w:ascii="Arial" w:eastAsia="Calibri" w:hAnsi="Arial" w:cs="Arial"/>
                <w:lang w:val="fr-FR"/>
              </w:rPr>
              <w:t>viter tout rejet d'eaux usées, déversement accidentel ou non d’huile usagée et déversement de polluants sur les sols, dans les eaux superficielles ou souterraines, dans les égouts, les fossés de drainage, etc.</w:t>
            </w:r>
          </w:p>
          <w:p w14:paraId="61D7A10D" w14:textId="77B45875" w:rsidR="00380E06" w:rsidRPr="006D61DD" w:rsidRDefault="00B3398E" w:rsidP="00945242">
            <w:pPr>
              <w:numPr>
                <w:ilvl w:val="0"/>
                <w:numId w:val="64"/>
              </w:numPr>
              <w:rPr>
                <w:rFonts w:ascii="Arial" w:eastAsia="Calibri" w:hAnsi="Arial" w:cs="Arial"/>
                <w:lang w:val="fr-FR"/>
              </w:rPr>
            </w:pPr>
            <w:r>
              <w:rPr>
                <w:rFonts w:ascii="Arial" w:eastAsia="Calibri" w:hAnsi="Arial" w:cs="Arial"/>
                <w:lang w:val="fr-FR"/>
              </w:rPr>
              <w:t>E</w:t>
            </w:r>
            <w:r w:rsidR="00380E06" w:rsidRPr="006D61DD">
              <w:rPr>
                <w:rFonts w:ascii="Arial" w:eastAsia="Calibri" w:hAnsi="Arial" w:cs="Arial"/>
                <w:lang w:val="fr-FR"/>
              </w:rPr>
              <w:t xml:space="preserve">viter au maximum la production de poussière </w:t>
            </w:r>
          </w:p>
          <w:p w14:paraId="284A6C1B" w14:textId="5CB270F8"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Employer la main</w:t>
            </w:r>
            <w:r w:rsidR="00B3398E">
              <w:rPr>
                <w:rFonts w:ascii="Arial" w:eastAsia="Calibri" w:hAnsi="Arial" w:cs="Arial"/>
                <w:lang w:val="fr-FR"/>
              </w:rPr>
              <w:t>-</w:t>
            </w:r>
            <w:r w:rsidRPr="006D61DD">
              <w:rPr>
                <w:rFonts w:ascii="Arial" w:eastAsia="Calibri" w:hAnsi="Arial" w:cs="Arial"/>
                <w:lang w:val="fr-FR"/>
              </w:rPr>
              <w:t>d’œuvre locale en priorité</w:t>
            </w:r>
          </w:p>
          <w:p w14:paraId="4A220F5D"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Installer des toilettes provisoires pour le personnel de chantier</w:t>
            </w:r>
          </w:p>
          <w:p w14:paraId="17B44E89" w14:textId="77777777" w:rsidR="00380E06" w:rsidRPr="006D61DD" w:rsidRDefault="00380E06" w:rsidP="00945242">
            <w:pPr>
              <w:numPr>
                <w:ilvl w:val="0"/>
                <w:numId w:val="64"/>
              </w:numPr>
              <w:rPr>
                <w:rFonts w:ascii="Arial" w:eastAsia="Calibri" w:hAnsi="Arial" w:cs="Arial"/>
                <w:lang w:val="fr-FR"/>
              </w:rPr>
            </w:pPr>
            <w:r w:rsidRPr="006D61DD">
              <w:rPr>
                <w:rFonts w:ascii="Arial" w:eastAsia="Calibri" w:hAnsi="Arial" w:cs="Arial"/>
                <w:lang w:val="fr-FR"/>
              </w:rPr>
              <w:t>Fournir de l’eau potable au personnel de chantier</w:t>
            </w:r>
          </w:p>
          <w:p w14:paraId="7B3598E2" w14:textId="77777777" w:rsidR="00380E06" w:rsidRPr="006D61DD" w:rsidRDefault="00380E06" w:rsidP="0003479E">
            <w:pPr>
              <w:jc w:val="lowKashida"/>
              <w:rPr>
                <w:rFonts w:ascii="Arial" w:eastAsia="Calibri" w:hAnsi="Arial" w:cs="Arial"/>
                <w:b/>
                <w:lang w:val="fr-FR"/>
              </w:rPr>
            </w:pPr>
          </w:p>
          <w:p w14:paraId="5237225E" w14:textId="77777777" w:rsidR="00380E06" w:rsidRPr="006D61DD" w:rsidRDefault="00380E06" w:rsidP="0003479E">
            <w:pPr>
              <w:jc w:val="lowKashida"/>
              <w:rPr>
                <w:rFonts w:ascii="Arial" w:eastAsia="Calibri" w:hAnsi="Arial" w:cs="Arial"/>
                <w:b/>
                <w:lang w:val="fr-FR"/>
              </w:rPr>
            </w:pPr>
          </w:p>
          <w:p w14:paraId="282E4B30" w14:textId="77777777" w:rsidR="00380E06" w:rsidRPr="006D61DD" w:rsidRDefault="00380E06" w:rsidP="0003479E">
            <w:pPr>
              <w:jc w:val="lowKashida"/>
              <w:rPr>
                <w:rFonts w:ascii="Arial" w:eastAsia="Calibri" w:hAnsi="Arial" w:cs="Arial"/>
                <w:b/>
                <w:lang w:val="fr-FR"/>
              </w:rPr>
            </w:pPr>
            <w:r w:rsidRPr="006D61DD">
              <w:rPr>
                <w:rFonts w:ascii="Arial" w:eastAsia="Calibri" w:hAnsi="Arial" w:cs="Arial"/>
                <w:b/>
                <w:lang w:val="fr-FR"/>
              </w:rPr>
              <w:t>Mesures en cas de découvertes archéologiques</w:t>
            </w:r>
          </w:p>
          <w:p w14:paraId="13073E84" w14:textId="77777777" w:rsidR="00380E06" w:rsidRPr="006D61DD" w:rsidRDefault="00380E06" w:rsidP="00945242">
            <w:pPr>
              <w:numPr>
                <w:ilvl w:val="0"/>
                <w:numId w:val="65"/>
              </w:numPr>
              <w:rPr>
                <w:rFonts w:ascii="Arial" w:eastAsia="Calibri" w:hAnsi="Arial" w:cs="Arial"/>
                <w:iCs/>
                <w:lang w:val="fr-FR"/>
              </w:rPr>
            </w:pPr>
            <w:r w:rsidRPr="006D61DD">
              <w:rPr>
                <w:rFonts w:ascii="Arial" w:eastAsia="Calibri" w:hAnsi="Arial" w:cs="Arial"/>
                <w:iCs/>
                <w:lang w:val="fr-FR"/>
              </w:rPr>
              <w:t xml:space="preserve">Lors des travaux des infrastructures, tous les fossiles, pièces de monnaie, objets de valeur ou antiquités, structures et autres vestiges ou objets d’un intérêt géologique ou archéologique découverts sur le chantier sont réputés être la propriété absolue du pays.  </w:t>
            </w:r>
          </w:p>
          <w:p w14:paraId="17F60BC6" w14:textId="44A4CCA9" w:rsidR="00380E06" w:rsidRPr="006D61DD" w:rsidRDefault="00380E06" w:rsidP="00945242">
            <w:pPr>
              <w:numPr>
                <w:ilvl w:val="0"/>
                <w:numId w:val="65"/>
              </w:numPr>
              <w:rPr>
                <w:rFonts w:ascii="Arial" w:eastAsia="Times New Roman" w:hAnsi="Arial" w:cs="Arial"/>
                <w:lang w:val="fr-FR"/>
              </w:rPr>
            </w:pPr>
            <w:r w:rsidRPr="006D61DD">
              <w:rPr>
                <w:rFonts w:ascii="Arial" w:eastAsia="Calibri" w:hAnsi="Arial" w:cs="Arial"/>
                <w:iCs/>
                <w:lang w:val="fr-FR"/>
              </w:rPr>
              <w:t xml:space="preserve">En </w:t>
            </w:r>
            <w:r w:rsidR="00B3398E" w:rsidRPr="006D61DD">
              <w:rPr>
                <w:rFonts w:ascii="Arial" w:eastAsia="Calibri" w:hAnsi="Arial" w:cs="Arial"/>
                <w:iCs/>
                <w:lang w:val="fr-FR"/>
              </w:rPr>
              <w:t>cas de</w:t>
            </w:r>
            <w:r w:rsidRPr="006D61DD">
              <w:rPr>
                <w:rFonts w:ascii="Arial" w:eastAsia="Calibri" w:hAnsi="Arial" w:cs="Arial"/>
                <w:iCs/>
                <w:lang w:val="fr-FR"/>
              </w:rPr>
              <w:t xml:space="preserve"> découverte de ces archéologiques, l’Entrepreneur devra prendre les mesures suivantes : (i) </w:t>
            </w:r>
            <w:r w:rsidRPr="006D61DD">
              <w:rPr>
                <w:rFonts w:ascii="Arial" w:eastAsia="Times New Roman" w:hAnsi="Arial" w:cs="Arial"/>
                <w:lang w:val="fr-FR"/>
              </w:rPr>
              <w:t xml:space="preserve">arrêt des travaux et circonscription de la zone concernée; (ii) saisine du Ministère chargé de la culture pour disposition à suivre. </w:t>
            </w:r>
          </w:p>
          <w:p w14:paraId="552E58C9" w14:textId="77777777" w:rsidR="00380E06" w:rsidRPr="006D61DD" w:rsidRDefault="00380E06" w:rsidP="00945242">
            <w:pPr>
              <w:numPr>
                <w:ilvl w:val="0"/>
                <w:numId w:val="65"/>
              </w:numPr>
              <w:rPr>
                <w:rFonts w:ascii="Arial" w:eastAsia="Times New Roman" w:hAnsi="Arial" w:cs="Arial"/>
                <w:b/>
                <w:lang w:val="fr-FR"/>
              </w:rPr>
            </w:pPr>
            <w:r w:rsidRPr="006D61DD">
              <w:rPr>
                <w:rFonts w:ascii="Arial" w:eastAsia="Calibri" w:hAnsi="Arial" w:cs="Arial"/>
                <w:lang w:val="fr-FR"/>
              </w:rPr>
              <w:t>L’entrepreneur chargé des travaux doit prendre des précautions raisonnables pour empêcher ses ouvriers ou toute autre personne d’enlever ou d’endommager ces objets ou ces choses ; il doit également avertir la</w:t>
            </w:r>
            <w:r w:rsidRPr="006D61DD">
              <w:rPr>
                <w:rFonts w:ascii="Arial" w:eastAsia="Times New Roman" w:hAnsi="Arial" w:cs="Arial"/>
                <w:lang w:val="fr-FR"/>
              </w:rPr>
              <w:t xml:space="preserve"> supervision </w:t>
            </w:r>
            <w:r w:rsidRPr="006D61DD">
              <w:rPr>
                <w:rFonts w:ascii="Arial" w:eastAsia="Calibri" w:hAnsi="Arial" w:cs="Arial"/>
                <w:lang w:val="fr-FR"/>
              </w:rPr>
              <w:t>de cette découverte et exécuter ses instructions quant à la façon d’en disposer.</w:t>
            </w:r>
          </w:p>
        </w:tc>
      </w:tr>
    </w:tbl>
    <w:p w14:paraId="1BE66EBC" w14:textId="77777777" w:rsidR="00380E06" w:rsidRPr="006D61DD" w:rsidRDefault="00380E06" w:rsidP="00380E06">
      <w:pPr>
        <w:rPr>
          <w:rFonts w:ascii="Arial" w:hAnsi="Arial" w:cs="Arial"/>
          <w:lang w:val="fr-FR"/>
        </w:rPr>
      </w:pPr>
    </w:p>
    <w:p w14:paraId="7232D492" w14:textId="77777777" w:rsidR="00380E06" w:rsidRPr="009A4DFC" w:rsidRDefault="00380E06" w:rsidP="00380E06">
      <w:pPr>
        <w:rPr>
          <w:rFonts w:ascii="Arial" w:hAnsi="Arial" w:cs="Arial"/>
          <w:lang w:val="fr-HT"/>
        </w:rPr>
      </w:pPr>
    </w:p>
    <w:p w14:paraId="2311E0AC" w14:textId="77777777" w:rsidR="00380E06" w:rsidRPr="009A4DFC" w:rsidRDefault="00380E06" w:rsidP="00380E06">
      <w:pPr>
        <w:rPr>
          <w:rFonts w:ascii="Arial" w:hAnsi="Arial" w:cs="Arial"/>
          <w:lang w:val="fr-HT"/>
        </w:rPr>
      </w:pPr>
    </w:p>
    <w:p w14:paraId="7FE4F53B" w14:textId="77777777" w:rsidR="00380E06" w:rsidRPr="009A4DFC" w:rsidRDefault="00380E06" w:rsidP="00380E06">
      <w:pPr>
        <w:rPr>
          <w:rFonts w:ascii="Arial" w:hAnsi="Arial" w:cs="Arial"/>
          <w:lang w:val="fr-HT"/>
        </w:rPr>
      </w:pPr>
    </w:p>
    <w:sectPr w:rsidR="00380E06" w:rsidRPr="009A4DFC" w:rsidSect="0098432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06B8" w14:textId="77777777" w:rsidR="00CE7092" w:rsidRDefault="00CE7092" w:rsidP="00A406C6">
      <w:pPr>
        <w:spacing w:after="0" w:line="240" w:lineRule="auto"/>
      </w:pPr>
      <w:r>
        <w:separator/>
      </w:r>
    </w:p>
  </w:endnote>
  <w:endnote w:type="continuationSeparator" w:id="0">
    <w:p w14:paraId="0EFDEEC4" w14:textId="77777777" w:rsidR="00CE7092" w:rsidRDefault="00CE7092" w:rsidP="00A4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5ECA" w14:textId="77777777" w:rsidR="00B8433E" w:rsidRDefault="00B84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8DBF" w14:textId="77777777" w:rsidR="0006370D" w:rsidRDefault="0006370D">
    <w:pPr>
      <w:pStyle w:val="Footer"/>
      <w:pBdr>
        <w:top w:val="thinThickSmallGap" w:sz="24" w:space="1" w:color="622423" w:themeColor="accent2" w:themeShade="7F"/>
      </w:pBdr>
      <w:rPr>
        <w:rFonts w:asciiTheme="majorHAnsi" w:hAnsiTheme="majorHAnsi"/>
      </w:rPr>
    </w:pPr>
  </w:p>
  <w:p w14:paraId="290C7E9A" w14:textId="5799EDC7" w:rsidR="0006370D" w:rsidRPr="006D61DD" w:rsidRDefault="0006370D" w:rsidP="001657A7">
    <w:pPr>
      <w:ind w:left="720" w:right="-135"/>
      <w:jc w:val="both"/>
      <w:rPr>
        <w:rFonts w:eastAsia="Calibri"/>
        <w:bCs/>
        <w:color w:val="000000"/>
        <w:lang w:val="fr-FR"/>
      </w:rPr>
    </w:pPr>
    <w:r w:rsidRPr="006D61DD">
      <w:rPr>
        <w:rFonts w:eastAsia="Calibri"/>
        <w:bCs/>
        <w:color w:val="000000"/>
        <w:lang w:val="fr-FR"/>
      </w:rPr>
      <w:t xml:space="preserve">, </w:t>
    </w:r>
  </w:p>
  <w:p w14:paraId="5F61A5D9" w14:textId="77777777" w:rsidR="0006370D" w:rsidRPr="006D61DD" w:rsidRDefault="0006370D" w:rsidP="00BA26D0">
    <w:pPr>
      <w:ind w:left="720" w:right="-135"/>
      <w:jc w:val="both"/>
      <w:rPr>
        <w:rFonts w:ascii="Arial" w:eastAsia="Calibri" w:hAnsi="Arial" w:cs="Arial"/>
        <w:bCs/>
        <w:color w:val="000000"/>
        <w:sz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5661" w14:textId="77777777" w:rsidR="00B8433E" w:rsidRDefault="00B84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3700"/>
      <w:docPartObj>
        <w:docPartGallery w:val="Page Numbers (Bottom of Page)"/>
        <w:docPartUnique/>
      </w:docPartObj>
    </w:sdtPr>
    <w:sdtEndPr/>
    <w:sdtContent>
      <w:p w14:paraId="4C142B07" w14:textId="77777777" w:rsidR="0006370D" w:rsidRDefault="00D43FE1">
        <w:pPr>
          <w:pStyle w:val="Footer"/>
        </w:pPr>
        <w:r>
          <w:rPr>
            <w:noProof/>
            <w:lang w:val="es-ES" w:eastAsia="es-ES"/>
          </w:rPr>
          <mc:AlternateContent>
            <mc:Choice Requires="wps">
              <w:drawing>
                <wp:anchor distT="0" distB="0" distL="114300" distR="114300" simplePos="0" relativeHeight="251659264" behindDoc="0" locked="0" layoutInCell="0" allowOverlap="1" wp14:anchorId="0C28657E" wp14:editId="04CA4A26">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8B5032" w14:textId="6592F296" w:rsidR="0006370D" w:rsidRDefault="007902F3">
                              <w:pPr>
                                <w:jc w:val="center"/>
                              </w:pPr>
                              <w:r>
                                <w:fldChar w:fldCharType="begin"/>
                              </w:r>
                              <w:r w:rsidR="0006370D">
                                <w:instrText>PAGE    \* MERGEFORMAT</w:instrText>
                              </w:r>
                              <w:r>
                                <w:fldChar w:fldCharType="separate"/>
                              </w:r>
                              <w:r w:rsidR="005F69EC" w:rsidRPr="005F69EC">
                                <w:rPr>
                                  <w:noProof/>
                                  <w:sz w:val="16"/>
                                  <w:szCs w:val="16"/>
                                </w:rPr>
                                <w:t>58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8657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F8B5032" w14:textId="6592F296" w:rsidR="0006370D" w:rsidRDefault="007902F3">
                        <w:pPr>
                          <w:jc w:val="center"/>
                        </w:pPr>
                        <w:r>
                          <w:fldChar w:fldCharType="begin"/>
                        </w:r>
                        <w:r w:rsidR="0006370D">
                          <w:instrText>PAGE    \* MERGEFORMAT</w:instrText>
                        </w:r>
                        <w:r>
                          <w:fldChar w:fldCharType="separate"/>
                        </w:r>
                        <w:r w:rsidR="005F69EC" w:rsidRPr="005F69EC">
                          <w:rPr>
                            <w:noProof/>
                            <w:sz w:val="16"/>
                            <w:szCs w:val="16"/>
                          </w:rPr>
                          <w:t>58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3A8E" w14:textId="77777777" w:rsidR="00CE7092" w:rsidRDefault="00CE7092" w:rsidP="00A406C6">
      <w:pPr>
        <w:spacing w:after="0" w:line="240" w:lineRule="auto"/>
      </w:pPr>
      <w:r>
        <w:separator/>
      </w:r>
    </w:p>
  </w:footnote>
  <w:footnote w:type="continuationSeparator" w:id="0">
    <w:p w14:paraId="601F4168" w14:textId="77777777" w:rsidR="00CE7092" w:rsidRDefault="00CE7092" w:rsidP="00A4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C4A4" w14:textId="77777777" w:rsidR="00B8433E" w:rsidRDefault="00B8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D018" w14:textId="2156FB86" w:rsidR="0006370D" w:rsidRDefault="007902F3">
    <w:pPr>
      <w:pStyle w:val="Header"/>
      <w:jc w:val="right"/>
    </w:pPr>
    <w:r>
      <w:fldChar w:fldCharType="begin"/>
    </w:r>
    <w:r w:rsidR="0006370D">
      <w:instrText>PAGE   \* MERGEFORMAT</w:instrText>
    </w:r>
    <w:r>
      <w:fldChar w:fldCharType="separate"/>
    </w:r>
    <w:r w:rsidR="005F69EC">
      <w:rPr>
        <w:noProof/>
      </w:rPr>
      <w:t>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6F55" w14:textId="77777777" w:rsidR="00B8433E" w:rsidRDefault="00B84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18BAAC"/>
    <w:lvl w:ilvl="0">
      <w:start w:val="1"/>
      <w:numFmt w:val="bullet"/>
      <w:pStyle w:val="E-mailSignature"/>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A52A3A"/>
    <w:multiLevelType w:val="hybridMultilevel"/>
    <w:tmpl w:val="DDEAE1A4"/>
    <w:lvl w:ilvl="0" w:tplc="98AEDC9E">
      <w:start w:val="1"/>
      <w:numFmt w:val="decimal"/>
      <w:lvlText w:val="%1-"/>
      <w:lvlJc w:val="left"/>
      <w:pPr>
        <w:ind w:left="720" w:hanging="360"/>
      </w:pPr>
      <w:rPr>
        <w:rFonts w:hint="default"/>
        <w:u w:val="single"/>
      </w:rPr>
    </w:lvl>
    <w:lvl w:ilvl="1" w:tplc="E1E6D9CA">
      <w:numFmt w:val="bullet"/>
      <w:lvlText w:val="·"/>
      <w:lvlJc w:val="left"/>
      <w:pPr>
        <w:ind w:left="1440" w:hanging="360"/>
      </w:pPr>
      <w:rPr>
        <w:rFonts w:ascii="Calibri" w:eastAsia="MS Mincho" w:hAnsi="Calibri" w:cs="SymbolMT"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43B7D97"/>
    <w:multiLevelType w:val="singleLevel"/>
    <w:tmpl w:val="BA828B78"/>
    <w:lvl w:ilvl="0">
      <w:start w:val="39"/>
      <w:numFmt w:val="bullet"/>
      <w:lvlText w:val="-"/>
      <w:lvlJc w:val="left"/>
      <w:pPr>
        <w:tabs>
          <w:tab w:val="num" w:pos="360"/>
        </w:tabs>
        <w:ind w:left="360" w:hanging="360"/>
      </w:pPr>
      <w:rPr>
        <w:rFonts w:hint="default"/>
      </w:rPr>
    </w:lvl>
  </w:abstractNum>
  <w:abstractNum w:abstractNumId="4" w15:restartNumberingAfterBreak="0">
    <w:nsid w:val="053A2587"/>
    <w:multiLevelType w:val="hybridMultilevel"/>
    <w:tmpl w:val="7F78C542"/>
    <w:lvl w:ilvl="0" w:tplc="9AA2C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C7295"/>
    <w:multiLevelType w:val="hybridMultilevel"/>
    <w:tmpl w:val="3A786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11622"/>
    <w:multiLevelType w:val="singleLevel"/>
    <w:tmpl w:val="93022E82"/>
    <w:lvl w:ilvl="0">
      <w:start w:val="1"/>
      <w:numFmt w:val="decimal"/>
      <w:lvlText w:val="(%1)"/>
      <w:lvlJc w:val="left"/>
      <w:pPr>
        <w:tabs>
          <w:tab w:val="num" w:pos="360"/>
        </w:tabs>
        <w:ind w:left="360" w:hanging="360"/>
      </w:pPr>
    </w:lvl>
  </w:abstractNum>
  <w:abstractNum w:abstractNumId="7" w15:restartNumberingAfterBreak="0">
    <w:nsid w:val="0D693609"/>
    <w:multiLevelType w:val="hybridMultilevel"/>
    <w:tmpl w:val="5C1AE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35D87"/>
    <w:multiLevelType w:val="hybridMultilevel"/>
    <w:tmpl w:val="76BC7858"/>
    <w:lvl w:ilvl="0" w:tplc="1C4C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21F75"/>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0F6707BD"/>
    <w:multiLevelType w:val="hybridMultilevel"/>
    <w:tmpl w:val="2B746A4E"/>
    <w:lvl w:ilvl="0" w:tplc="034489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A6ECD"/>
    <w:multiLevelType w:val="singleLevel"/>
    <w:tmpl w:val="15A81214"/>
    <w:lvl w:ilvl="0">
      <w:start w:val="7"/>
      <w:numFmt w:val="lowerLetter"/>
      <w:lvlText w:val="%1)"/>
      <w:lvlJc w:val="left"/>
      <w:pPr>
        <w:tabs>
          <w:tab w:val="num" w:pos="720"/>
        </w:tabs>
        <w:ind w:left="720" w:hanging="720"/>
      </w:pPr>
      <w:rPr>
        <w:rFonts w:hint="default"/>
      </w:rPr>
    </w:lvl>
  </w:abstractNum>
  <w:abstractNum w:abstractNumId="12" w15:restartNumberingAfterBreak="0">
    <w:nsid w:val="151D3F4B"/>
    <w:multiLevelType w:val="multilevel"/>
    <w:tmpl w:val="EC482FBE"/>
    <w:lvl w:ilvl="0">
      <w:start w:val="1"/>
      <w:numFmt w:val="decimal"/>
      <w:pStyle w:val="titre4"/>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CB1BAF"/>
    <w:multiLevelType w:val="hybridMultilevel"/>
    <w:tmpl w:val="80A471E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4" w15:restartNumberingAfterBreak="0">
    <w:nsid w:val="17927DC0"/>
    <w:multiLevelType w:val="hybridMultilevel"/>
    <w:tmpl w:val="3C1673A0"/>
    <w:lvl w:ilvl="0" w:tplc="D8D04B0A">
      <w:start w:val="1"/>
      <w:numFmt w:val="lowerLetter"/>
      <w:lvlText w:val="%1)"/>
      <w:lvlJc w:val="left"/>
      <w:pPr>
        <w:tabs>
          <w:tab w:val="num" w:pos="2496"/>
        </w:tabs>
        <w:ind w:left="2496" w:hanging="360"/>
      </w:pPr>
    </w:lvl>
    <w:lvl w:ilvl="1" w:tplc="040C0019">
      <w:start w:val="1"/>
      <w:numFmt w:val="lowerLetter"/>
      <w:lvlText w:val="%2."/>
      <w:lvlJc w:val="left"/>
      <w:pPr>
        <w:tabs>
          <w:tab w:val="num" w:pos="3216"/>
        </w:tabs>
        <w:ind w:left="3216" w:hanging="360"/>
      </w:pPr>
    </w:lvl>
    <w:lvl w:ilvl="2" w:tplc="040C001B">
      <w:start w:val="1"/>
      <w:numFmt w:val="lowerRoman"/>
      <w:lvlText w:val="%3."/>
      <w:lvlJc w:val="right"/>
      <w:pPr>
        <w:tabs>
          <w:tab w:val="num" w:pos="3936"/>
        </w:tabs>
        <w:ind w:left="3936" w:hanging="180"/>
      </w:pPr>
    </w:lvl>
    <w:lvl w:ilvl="3" w:tplc="040C000F">
      <w:start w:val="1"/>
      <w:numFmt w:val="decimal"/>
      <w:lvlText w:val="%4."/>
      <w:lvlJc w:val="left"/>
      <w:pPr>
        <w:tabs>
          <w:tab w:val="num" w:pos="4656"/>
        </w:tabs>
        <w:ind w:left="4656" w:hanging="360"/>
      </w:pPr>
    </w:lvl>
    <w:lvl w:ilvl="4" w:tplc="040C0019">
      <w:start w:val="1"/>
      <w:numFmt w:val="lowerLetter"/>
      <w:lvlText w:val="%5."/>
      <w:lvlJc w:val="left"/>
      <w:pPr>
        <w:tabs>
          <w:tab w:val="num" w:pos="5376"/>
        </w:tabs>
        <w:ind w:left="5376" w:hanging="360"/>
      </w:pPr>
    </w:lvl>
    <w:lvl w:ilvl="5" w:tplc="040C001B">
      <w:start w:val="1"/>
      <w:numFmt w:val="lowerRoman"/>
      <w:lvlText w:val="%6."/>
      <w:lvlJc w:val="right"/>
      <w:pPr>
        <w:tabs>
          <w:tab w:val="num" w:pos="6096"/>
        </w:tabs>
        <w:ind w:left="6096" w:hanging="180"/>
      </w:pPr>
    </w:lvl>
    <w:lvl w:ilvl="6" w:tplc="040C000F">
      <w:start w:val="1"/>
      <w:numFmt w:val="decimal"/>
      <w:lvlText w:val="%7."/>
      <w:lvlJc w:val="left"/>
      <w:pPr>
        <w:tabs>
          <w:tab w:val="num" w:pos="6816"/>
        </w:tabs>
        <w:ind w:left="6816" w:hanging="360"/>
      </w:pPr>
    </w:lvl>
    <w:lvl w:ilvl="7" w:tplc="040C0019">
      <w:start w:val="1"/>
      <w:numFmt w:val="lowerLetter"/>
      <w:lvlText w:val="%8."/>
      <w:lvlJc w:val="left"/>
      <w:pPr>
        <w:tabs>
          <w:tab w:val="num" w:pos="7536"/>
        </w:tabs>
        <w:ind w:left="7536" w:hanging="360"/>
      </w:pPr>
    </w:lvl>
    <w:lvl w:ilvl="8" w:tplc="040C001B">
      <w:start w:val="1"/>
      <w:numFmt w:val="lowerRoman"/>
      <w:lvlText w:val="%9."/>
      <w:lvlJc w:val="right"/>
      <w:pPr>
        <w:tabs>
          <w:tab w:val="num" w:pos="8256"/>
        </w:tabs>
        <w:ind w:left="8256" w:hanging="180"/>
      </w:pPr>
    </w:lvl>
  </w:abstractNum>
  <w:abstractNum w:abstractNumId="15" w15:restartNumberingAfterBreak="0">
    <w:nsid w:val="18122A5A"/>
    <w:multiLevelType w:val="hybridMultilevel"/>
    <w:tmpl w:val="812CD658"/>
    <w:lvl w:ilvl="0" w:tplc="8E14339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9DC50CA"/>
    <w:multiLevelType w:val="multilevel"/>
    <w:tmpl w:val="591045FC"/>
    <w:lvl w:ilvl="0">
      <w:start w:val="1"/>
      <w:numFmt w:val="decimal"/>
      <w:lvlText w:val="%1."/>
      <w:lvlJc w:val="left"/>
      <w:pPr>
        <w:ind w:left="405" w:hanging="40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025361"/>
    <w:multiLevelType w:val="hybridMultilevel"/>
    <w:tmpl w:val="128AA6BA"/>
    <w:lvl w:ilvl="0" w:tplc="0344898A">
      <w:start w:val="5"/>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107C34"/>
    <w:multiLevelType w:val="hybridMultilevel"/>
    <w:tmpl w:val="2F10E366"/>
    <w:lvl w:ilvl="0" w:tplc="BA828B78">
      <w:start w:val="39"/>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4172D"/>
    <w:multiLevelType w:val="hybridMultilevel"/>
    <w:tmpl w:val="5A1C7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835F8"/>
    <w:multiLevelType w:val="hybridMultilevel"/>
    <w:tmpl w:val="626A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F4C36"/>
    <w:multiLevelType w:val="hybridMultilevel"/>
    <w:tmpl w:val="E08AA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81F17"/>
    <w:multiLevelType w:val="hybridMultilevel"/>
    <w:tmpl w:val="2A08C72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25254653"/>
    <w:multiLevelType w:val="hybridMultilevel"/>
    <w:tmpl w:val="555E87AE"/>
    <w:lvl w:ilvl="0" w:tplc="BA828B78">
      <w:start w:val="39"/>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7772A2"/>
    <w:multiLevelType w:val="hybridMultilevel"/>
    <w:tmpl w:val="EF263008"/>
    <w:lvl w:ilvl="0" w:tplc="04090001">
      <w:start w:val="1"/>
      <w:numFmt w:val="bullet"/>
      <w:pStyle w:val="Listeno1"/>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26DE4612"/>
    <w:multiLevelType w:val="hybridMultilevel"/>
    <w:tmpl w:val="34A6341C"/>
    <w:lvl w:ilvl="0" w:tplc="EF80BC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93C2191"/>
    <w:multiLevelType w:val="multilevel"/>
    <w:tmpl w:val="DF8A5FAE"/>
    <w:lvl w:ilvl="0">
      <w:start w:val="1"/>
      <w:numFmt w:val="decimal"/>
      <w:lvlText w:val="%1."/>
      <w:lvlJc w:val="left"/>
      <w:pPr>
        <w:ind w:left="360" w:hanging="360"/>
      </w:pPr>
      <w:rPr>
        <w:rFonts w:hint="default"/>
        <w:b/>
      </w:rPr>
    </w:lvl>
    <w:lvl w:ilvl="1">
      <w:start w:val="1"/>
      <w:numFmt w:val="decimal"/>
      <w:pStyle w:val="Heading2"/>
      <w:lvlText w:val="%1.%2."/>
      <w:lvlJc w:val="left"/>
      <w:pPr>
        <w:ind w:left="792" w:hanging="432"/>
      </w:pPr>
      <w:rPr>
        <w:rFonts w:hint="default"/>
        <w:u w:val="none"/>
      </w:rPr>
    </w:lvl>
    <w:lvl w:ilvl="2">
      <w:start w:val="1"/>
      <w:numFmt w:val="decimal"/>
      <w:pStyle w:val="Heading3"/>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7" w15:restartNumberingAfterBreak="0">
    <w:nsid w:val="29CC3768"/>
    <w:multiLevelType w:val="hybridMultilevel"/>
    <w:tmpl w:val="DC1CA762"/>
    <w:lvl w:ilvl="0" w:tplc="F7728D22">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CA041AC"/>
    <w:multiLevelType w:val="hybridMultilevel"/>
    <w:tmpl w:val="E752E9C6"/>
    <w:lvl w:ilvl="0" w:tplc="E5044C04">
      <w:start w:val="1"/>
      <w:numFmt w:val="decimal"/>
      <w:pStyle w:val="Paragra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AC7CDE"/>
    <w:multiLevelType w:val="multilevel"/>
    <w:tmpl w:val="444680D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00E4630"/>
    <w:multiLevelType w:val="singleLevel"/>
    <w:tmpl w:val="E5D834A0"/>
    <w:lvl w:ilvl="0">
      <w:start w:val="28"/>
      <w:numFmt w:val="bullet"/>
      <w:lvlText w:val="-"/>
      <w:lvlJc w:val="left"/>
      <w:pPr>
        <w:tabs>
          <w:tab w:val="num" w:pos="360"/>
        </w:tabs>
        <w:ind w:left="360" w:hanging="360"/>
      </w:pPr>
      <w:rPr>
        <w:rFonts w:hint="default"/>
      </w:rPr>
    </w:lvl>
  </w:abstractNum>
  <w:abstractNum w:abstractNumId="31" w15:restartNumberingAfterBreak="0">
    <w:nsid w:val="31850622"/>
    <w:multiLevelType w:val="hybridMultilevel"/>
    <w:tmpl w:val="93B4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C81310"/>
    <w:multiLevelType w:val="hybridMultilevel"/>
    <w:tmpl w:val="F98E425E"/>
    <w:lvl w:ilvl="0" w:tplc="290AC700">
      <w:start w:val="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66D3390"/>
    <w:multiLevelType w:val="singleLevel"/>
    <w:tmpl w:val="E5C2D2A0"/>
    <w:lvl w:ilvl="0">
      <w:start w:val="1"/>
      <w:numFmt w:val="decimal"/>
      <w:pStyle w:val="xl86"/>
      <w:lvlText w:val="%1."/>
      <w:lvlJc w:val="left"/>
      <w:pPr>
        <w:tabs>
          <w:tab w:val="num" w:pos="360"/>
        </w:tabs>
        <w:ind w:left="360" w:hanging="360"/>
      </w:pPr>
    </w:lvl>
  </w:abstractNum>
  <w:abstractNum w:abstractNumId="34" w15:restartNumberingAfterBreak="0">
    <w:nsid w:val="36D84127"/>
    <w:multiLevelType w:val="hybridMultilevel"/>
    <w:tmpl w:val="6DFE2632"/>
    <w:lvl w:ilvl="0" w:tplc="6526C9EE">
      <w:start w:val="1"/>
      <w:numFmt w:val="lowerRoman"/>
      <w:pStyle w:val="ListBullet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567A54"/>
    <w:multiLevelType w:val="hybridMultilevel"/>
    <w:tmpl w:val="73D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BA44DC"/>
    <w:multiLevelType w:val="hybridMultilevel"/>
    <w:tmpl w:val="4A565B92"/>
    <w:lvl w:ilvl="0" w:tplc="E5C8DF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3827AE"/>
    <w:multiLevelType w:val="multilevel"/>
    <w:tmpl w:val="A3FEF52E"/>
    <w:lvl w:ilvl="0">
      <w:start w:val="1"/>
      <w:numFmt w:val="lowerRoman"/>
      <w:lvlText w:val="%1."/>
      <w:lvlJc w:val="left"/>
      <w:pPr>
        <w:tabs>
          <w:tab w:val="num" w:pos="810"/>
        </w:tabs>
        <w:ind w:left="810" w:hanging="360"/>
      </w:pPr>
      <w:rPr>
        <w:rFonts w:ascii="Calibri" w:eastAsia="Times New Roman" w:hAnsi="Calibri" w:cs="Times New Roman"/>
      </w:rPr>
    </w:lvl>
    <w:lvl w:ilvl="1">
      <w:start w:val="1"/>
      <w:numFmt w:val="decimal"/>
      <w:isLgl/>
      <w:lvlText w:val="%1.%2."/>
      <w:lvlJc w:val="left"/>
      <w:pPr>
        <w:tabs>
          <w:tab w:val="num" w:pos="1530"/>
        </w:tabs>
        <w:ind w:left="1530" w:hanging="360"/>
      </w:pPr>
      <w:rPr>
        <w:rFonts w:hint="default"/>
      </w:rPr>
    </w:lvl>
    <w:lvl w:ilvl="2">
      <w:start w:val="1"/>
      <w:numFmt w:val="decimal"/>
      <w:isLgl/>
      <w:lvlText w:val="%1.%2.%3."/>
      <w:lvlJc w:val="left"/>
      <w:pPr>
        <w:tabs>
          <w:tab w:val="num" w:pos="2610"/>
        </w:tabs>
        <w:ind w:left="2610" w:hanging="720"/>
      </w:pPr>
      <w:rPr>
        <w:rFonts w:hint="default"/>
      </w:rPr>
    </w:lvl>
    <w:lvl w:ilvl="3">
      <w:start w:val="1"/>
      <w:numFmt w:val="decimal"/>
      <w:isLgl/>
      <w:lvlText w:val="%1.%2.%3.%4."/>
      <w:lvlJc w:val="left"/>
      <w:pPr>
        <w:tabs>
          <w:tab w:val="num" w:pos="3330"/>
        </w:tabs>
        <w:ind w:left="3330" w:hanging="720"/>
      </w:pPr>
      <w:rPr>
        <w:rFonts w:hint="default"/>
      </w:rPr>
    </w:lvl>
    <w:lvl w:ilvl="4">
      <w:start w:val="1"/>
      <w:numFmt w:val="decimal"/>
      <w:isLgl/>
      <w:lvlText w:val="%1.%2.%3.%4.%5."/>
      <w:lvlJc w:val="left"/>
      <w:pPr>
        <w:tabs>
          <w:tab w:val="num" w:pos="4410"/>
        </w:tabs>
        <w:ind w:left="4410" w:hanging="1080"/>
      </w:pPr>
      <w:rPr>
        <w:rFonts w:hint="default"/>
      </w:rPr>
    </w:lvl>
    <w:lvl w:ilvl="5">
      <w:start w:val="1"/>
      <w:numFmt w:val="decimal"/>
      <w:isLgl/>
      <w:lvlText w:val="%1.%2.%3.%4.%5.%6."/>
      <w:lvlJc w:val="left"/>
      <w:pPr>
        <w:tabs>
          <w:tab w:val="num" w:pos="5130"/>
        </w:tabs>
        <w:ind w:left="5130" w:hanging="1080"/>
      </w:pPr>
      <w:rPr>
        <w:rFonts w:hint="default"/>
      </w:rPr>
    </w:lvl>
    <w:lvl w:ilvl="6">
      <w:start w:val="1"/>
      <w:numFmt w:val="decimal"/>
      <w:isLgl/>
      <w:lvlText w:val="%1.%2.%3.%4.%5.%6.%7."/>
      <w:lvlJc w:val="left"/>
      <w:pPr>
        <w:tabs>
          <w:tab w:val="num" w:pos="5850"/>
        </w:tabs>
        <w:ind w:left="5850" w:hanging="1080"/>
      </w:pPr>
      <w:rPr>
        <w:rFonts w:hint="default"/>
      </w:rPr>
    </w:lvl>
    <w:lvl w:ilvl="7">
      <w:start w:val="1"/>
      <w:numFmt w:val="decimal"/>
      <w:isLgl/>
      <w:lvlText w:val="%1.%2.%3.%4.%5.%6.%7.%8."/>
      <w:lvlJc w:val="left"/>
      <w:pPr>
        <w:tabs>
          <w:tab w:val="num" w:pos="6930"/>
        </w:tabs>
        <w:ind w:left="6930" w:hanging="1440"/>
      </w:pPr>
      <w:rPr>
        <w:rFonts w:hint="default"/>
      </w:rPr>
    </w:lvl>
    <w:lvl w:ilvl="8">
      <w:start w:val="1"/>
      <w:numFmt w:val="decimal"/>
      <w:isLgl/>
      <w:lvlText w:val="%1.%2.%3.%4.%5.%6.%7.%8.%9."/>
      <w:lvlJc w:val="left"/>
      <w:pPr>
        <w:tabs>
          <w:tab w:val="num" w:pos="7650"/>
        </w:tabs>
        <w:ind w:left="7650" w:hanging="1440"/>
      </w:pPr>
      <w:rPr>
        <w:rFonts w:hint="default"/>
      </w:rPr>
    </w:lvl>
  </w:abstractNum>
  <w:abstractNum w:abstractNumId="38" w15:restartNumberingAfterBreak="0">
    <w:nsid w:val="3DCF76D7"/>
    <w:multiLevelType w:val="hybridMultilevel"/>
    <w:tmpl w:val="8D289872"/>
    <w:lvl w:ilvl="0" w:tplc="59B4C8DE">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9D0A74"/>
    <w:multiLevelType w:val="multilevel"/>
    <w:tmpl w:val="1DE2F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B073CF"/>
    <w:multiLevelType w:val="singleLevel"/>
    <w:tmpl w:val="4A4218EC"/>
    <w:lvl w:ilvl="0">
      <w:start w:val="1"/>
      <w:numFmt w:val="decimal"/>
      <w:lvlText w:val="%1)"/>
      <w:lvlJc w:val="left"/>
      <w:pPr>
        <w:tabs>
          <w:tab w:val="num" w:pos="720"/>
        </w:tabs>
        <w:ind w:left="720" w:hanging="720"/>
      </w:pPr>
      <w:rPr>
        <w:rFonts w:hint="default"/>
        <w:b/>
      </w:rPr>
    </w:lvl>
  </w:abstractNum>
  <w:abstractNum w:abstractNumId="41" w15:restartNumberingAfterBreak="0">
    <w:nsid w:val="421C76A4"/>
    <w:multiLevelType w:val="hybridMultilevel"/>
    <w:tmpl w:val="27D0C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7842F5"/>
    <w:multiLevelType w:val="hybridMultilevel"/>
    <w:tmpl w:val="EAB00D70"/>
    <w:lvl w:ilvl="0" w:tplc="0A129664">
      <w:start w:val="1"/>
      <w:numFmt w:val="decimal"/>
      <w:lvlText w:val="%1)"/>
      <w:lvlJc w:val="left"/>
      <w:pPr>
        <w:ind w:left="108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42EE6FC5"/>
    <w:multiLevelType w:val="multilevel"/>
    <w:tmpl w:val="E4F4E526"/>
    <w:lvl w:ilvl="0">
      <w:start w:val="1"/>
      <w:numFmt w:val="decimal"/>
      <w:lvlText w:val="%1."/>
      <w:lvlJc w:val="left"/>
      <w:pPr>
        <w:ind w:left="450" w:hanging="360"/>
      </w:pPr>
      <w:rPr>
        <w:rFonts w:hint="default"/>
        <w:b/>
      </w:rPr>
    </w:lvl>
    <w:lvl w:ilvl="1">
      <w:start w:val="1"/>
      <w:numFmt w:val="decimal"/>
      <w:lvlText w:val="%1.%2."/>
      <w:lvlJc w:val="left"/>
      <w:pPr>
        <w:ind w:left="1152" w:hanging="432"/>
      </w:pPr>
      <w:rPr>
        <w:rFonts w:hint="default"/>
        <w:sz w:val="36"/>
        <w:u w:val="none"/>
      </w:rPr>
    </w:lvl>
    <w:lvl w:ilvl="2">
      <w:start w:val="1"/>
      <w:numFmt w:val="decimal"/>
      <w:lvlText w:val="%1.%2.%3."/>
      <w:lvlJc w:val="left"/>
      <w:pPr>
        <w:ind w:left="1314" w:hanging="504"/>
      </w:pPr>
      <w:rPr>
        <w:rFonts w:hint="default"/>
        <w:b/>
        <w:u w:val="none"/>
      </w:rPr>
    </w:lvl>
    <w:lvl w:ilvl="3">
      <w:start w:val="1"/>
      <w:numFmt w:val="decimal"/>
      <w:lvlText w:val="%1.%2.%3.%4."/>
      <w:lvlJc w:val="left"/>
      <w:pPr>
        <w:ind w:left="1818" w:hanging="648"/>
      </w:pPr>
      <w:rPr>
        <w:rFonts w:hint="default"/>
        <w:u w:val="none"/>
      </w:rPr>
    </w:lvl>
    <w:lvl w:ilvl="4">
      <w:start w:val="1"/>
      <w:numFmt w:val="decimal"/>
      <w:lvlText w:val="%1.%2.%3.%4.%5."/>
      <w:lvlJc w:val="left"/>
      <w:pPr>
        <w:ind w:left="2322" w:hanging="792"/>
      </w:pPr>
      <w:rPr>
        <w:rFonts w:hint="default"/>
        <w:u w:val="none"/>
      </w:rPr>
    </w:lvl>
    <w:lvl w:ilvl="5">
      <w:start w:val="1"/>
      <w:numFmt w:val="decimal"/>
      <w:lvlText w:val="%1.%2.%3.%4.%5.%6."/>
      <w:lvlJc w:val="left"/>
      <w:pPr>
        <w:ind w:left="2826" w:hanging="936"/>
      </w:pPr>
      <w:rPr>
        <w:rFonts w:hint="default"/>
        <w:u w:val="none"/>
      </w:rPr>
    </w:lvl>
    <w:lvl w:ilvl="6">
      <w:start w:val="1"/>
      <w:numFmt w:val="decimal"/>
      <w:lvlText w:val="%1.%2.%3.%4.%5.%6.%7."/>
      <w:lvlJc w:val="left"/>
      <w:pPr>
        <w:ind w:left="3330" w:hanging="1080"/>
      </w:pPr>
      <w:rPr>
        <w:rFonts w:hint="default"/>
        <w:u w:val="none"/>
      </w:rPr>
    </w:lvl>
    <w:lvl w:ilvl="7">
      <w:start w:val="1"/>
      <w:numFmt w:val="decimal"/>
      <w:lvlText w:val="%1.%2.%3.%4.%5.%6.%7.%8."/>
      <w:lvlJc w:val="left"/>
      <w:pPr>
        <w:ind w:left="3834" w:hanging="1224"/>
      </w:pPr>
      <w:rPr>
        <w:rFonts w:hint="default"/>
        <w:u w:val="none"/>
      </w:rPr>
    </w:lvl>
    <w:lvl w:ilvl="8">
      <w:start w:val="1"/>
      <w:numFmt w:val="decimal"/>
      <w:lvlText w:val="%1.%2.%3.%4.%5.%6.%7.%8.%9."/>
      <w:lvlJc w:val="left"/>
      <w:pPr>
        <w:ind w:left="4410" w:hanging="1440"/>
      </w:pPr>
      <w:rPr>
        <w:rFonts w:hint="default"/>
        <w:u w:val="none"/>
      </w:rPr>
    </w:lvl>
  </w:abstractNum>
  <w:abstractNum w:abstractNumId="44" w15:restartNumberingAfterBreak="0">
    <w:nsid w:val="44F93D88"/>
    <w:multiLevelType w:val="hybridMultilevel"/>
    <w:tmpl w:val="7E96DC44"/>
    <w:lvl w:ilvl="0" w:tplc="040C0011">
      <w:start w:val="1"/>
      <w:numFmt w:val="decimal"/>
      <w:pStyle w:val="ListBullet"/>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D2F33"/>
    <w:multiLevelType w:val="hybridMultilevel"/>
    <w:tmpl w:val="DED060A8"/>
    <w:lvl w:ilvl="0" w:tplc="F620D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D15749"/>
    <w:multiLevelType w:val="hybridMultilevel"/>
    <w:tmpl w:val="2A08C72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48441701"/>
    <w:multiLevelType w:val="hybridMultilevel"/>
    <w:tmpl w:val="3A900164"/>
    <w:lvl w:ilvl="0" w:tplc="3076A310">
      <w:start w:val="6"/>
      <w:numFmt w:val="lowerLetter"/>
      <w:lvlText w:val="%1)"/>
      <w:lvlJc w:val="left"/>
      <w:pPr>
        <w:tabs>
          <w:tab w:val="num" w:pos="1494"/>
        </w:tabs>
        <w:ind w:left="1494" w:hanging="360"/>
      </w:pPr>
    </w:lvl>
    <w:lvl w:ilvl="1" w:tplc="040C0019">
      <w:start w:val="1"/>
      <w:numFmt w:val="lowerLetter"/>
      <w:lvlText w:val="%2."/>
      <w:lvlJc w:val="left"/>
      <w:pPr>
        <w:tabs>
          <w:tab w:val="num" w:pos="2214"/>
        </w:tabs>
        <w:ind w:left="2214" w:hanging="360"/>
      </w:pPr>
    </w:lvl>
    <w:lvl w:ilvl="2" w:tplc="040C001B">
      <w:start w:val="1"/>
      <w:numFmt w:val="lowerRoman"/>
      <w:lvlText w:val="%3."/>
      <w:lvlJc w:val="right"/>
      <w:pPr>
        <w:tabs>
          <w:tab w:val="num" w:pos="2934"/>
        </w:tabs>
        <w:ind w:left="2934" w:hanging="180"/>
      </w:pPr>
    </w:lvl>
    <w:lvl w:ilvl="3" w:tplc="040C000F">
      <w:start w:val="1"/>
      <w:numFmt w:val="decimal"/>
      <w:lvlText w:val="%4."/>
      <w:lvlJc w:val="left"/>
      <w:pPr>
        <w:tabs>
          <w:tab w:val="num" w:pos="3654"/>
        </w:tabs>
        <w:ind w:left="3654" w:hanging="360"/>
      </w:pPr>
    </w:lvl>
    <w:lvl w:ilvl="4" w:tplc="040C0019">
      <w:start w:val="1"/>
      <w:numFmt w:val="lowerLetter"/>
      <w:lvlText w:val="%5."/>
      <w:lvlJc w:val="left"/>
      <w:pPr>
        <w:tabs>
          <w:tab w:val="num" w:pos="4374"/>
        </w:tabs>
        <w:ind w:left="4374" w:hanging="360"/>
      </w:pPr>
    </w:lvl>
    <w:lvl w:ilvl="5" w:tplc="040C001B">
      <w:start w:val="1"/>
      <w:numFmt w:val="lowerRoman"/>
      <w:lvlText w:val="%6."/>
      <w:lvlJc w:val="right"/>
      <w:pPr>
        <w:tabs>
          <w:tab w:val="num" w:pos="5094"/>
        </w:tabs>
        <w:ind w:left="5094" w:hanging="180"/>
      </w:pPr>
    </w:lvl>
    <w:lvl w:ilvl="6" w:tplc="040C000F">
      <w:start w:val="1"/>
      <w:numFmt w:val="decimal"/>
      <w:lvlText w:val="%7."/>
      <w:lvlJc w:val="left"/>
      <w:pPr>
        <w:tabs>
          <w:tab w:val="num" w:pos="5814"/>
        </w:tabs>
        <w:ind w:left="5814" w:hanging="360"/>
      </w:pPr>
    </w:lvl>
    <w:lvl w:ilvl="7" w:tplc="040C0019">
      <w:start w:val="1"/>
      <w:numFmt w:val="lowerLetter"/>
      <w:lvlText w:val="%8."/>
      <w:lvlJc w:val="left"/>
      <w:pPr>
        <w:tabs>
          <w:tab w:val="num" w:pos="6534"/>
        </w:tabs>
        <w:ind w:left="6534" w:hanging="360"/>
      </w:pPr>
    </w:lvl>
    <w:lvl w:ilvl="8" w:tplc="040C001B">
      <w:start w:val="1"/>
      <w:numFmt w:val="lowerRoman"/>
      <w:lvlText w:val="%9."/>
      <w:lvlJc w:val="right"/>
      <w:pPr>
        <w:tabs>
          <w:tab w:val="num" w:pos="7254"/>
        </w:tabs>
        <w:ind w:left="7254" w:hanging="180"/>
      </w:pPr>
    </w:lvl>
  </w:abstractNum>
  <w:abstractNum w:abstractNumId="48" w15:restartNumberingAfterBreak="0">
    <w:nsid w:val="4A276E1A"/>
    <w:multiLevelType w:val="hybridMultilevel"/>
    <w:tmpl w:val="55168DBE"/>
    <w:lvl w:ilvl="0" w:tplc="C38A270A">
      <w:start w:val="4"/>
      <w:numFmt w:val="bullet"/>
      <w:lvlText w:val="-"/>
      <w:lvlJc w:val="left"/>
      <w:pPr>
        <w:tabs>
          <w:tab w:val="num" w:pos="360"/>
        </w:tabs>
        <w:ind w:left="360" w:hanging="360"/>
      </w:pPr>
      <w:rPr>
        <w:rFonts w:hint="default"/>
      </w:rPr>
    </w:lvl>
    <w:lvl w:ilvl="1" w:tplc="17FC837C" w:tentative="1">
      <w:start w:val="1"/>
      <w:numFmt w:val="bullet"/>
      <w:lvlText w:val="o"/>
      <w:lvlJc w:val="left"/>
      <w:pPr>
        <w:ind w:left="1440" w:hanging="360"/>
      </w:pPr>
      <w:rPr>
        <w:rFonts w:ascii="Courier New" w:hAnsi="Courier New" w:cs="Courier New" w:hint="default"/>
      </w:rPr>
    </w:lvl>
    <w:lvl w:ilvl="2" w:tplc="BDD89A40" w:tentative="1">
      <w:start w:val="1"/>
      <w:numFmt w:val="bullet"/>
      <w:lvlText w:val=""/>
      <w:lvlJc w:val="left"/>
      <w:pPr>
        <w:ind w:left="2160" w:hanging="360"/>
      </w:pPr>
      <w:rPr>
        <w:rFonts w:ascii="Wingdings" w:hAnsi="Wingdings" w:hint="default"/>
      </w:rPr>
    </w:lvl>
    <w:lvl w:ilvl="3" w:tplc="1742BA56" w:tentative="1">
      <w:start w:val="1"/>
      <w:numFmt w:val="bullet"/>
      <w:lvlText w:val=""/>
      <w:lvlJc w:val="left"/>
      <w:pPr>
        <w:ind w:left="2880" w:hanging="360"/>
      </w:pPr>
      <w:rPr>
        <w:rFonts w:ascii="Symbol" w:hAnsi="Symbol" w:hint="default"/>
      </w:rPr>
    </w:lvl>
    <w:lvl w:ilvl="4" w:tplc="20C210B4" w:tentative="1">
      <w:start w:val="1"/>
      <w:numFmt w:val="bullet"/>
      <w:lvlText w:val="o"/>
      <w:lvlJc w:val="left"/>
      <w:pPr>
        <w:ind w:left="3600" w:hanging="360"/>
      </w:pPr>
      <w:rPr>
        <w:rFonts w:ascii="Courier New" w:hAnsi="Courier New" w:cs="Courier New" w:hint="default"/>
      </w:rPr>
    </w:lvl>
    <w:lvl w:ilvl="5" w:tplc="40D222A8" w:tentative="1">
      <w:start w:val="1"/>
      <w:numFmt w:val="bullet"/>
      <w:lvlText w:val=""/>
      <w:lvlJc w:val="left"/>
      <w:pPr>
        <w:ind w:left="4320" w:hanging="360"/>
      </w:pPr>
      <w:rPr>
        <w:rFonts w:ascii="Wingdings" w:hAnsi="Wingdings" w:hint="default"/>
      </w:rPr>
    </w:lvl>
    <w:lvl w:ilvl="6" w:tplc="E67E2DF2" w:tentative="1">
      <w:start w:val="1"/>
      <w:numFmt w:val="bullet"/>
      <w:lvlText w:val=""/>
      <w:lvlJc w:val="left"/>
      <w:pPr>
        <w:ind w:left="5040" w:hanging="360"/>
      </w:pPr>
      <w:rPr>
        <w:rFonts w:ascii="Symbol" w:hAnsi="Symbol" w:hint="default"/>
      </w:rPr>
    </w:lvl>
    <w:lvl w:ilvl="7" w:tplc="0D24727E" w:tentative="1">
      <w:start w:val="1"/>
      <w:numFmt w:val="bullet"/>
      <w:lvlText w:val="o"/>
      <w:lvlJc w:val="left"/>
      <w:pPr>
        <w:ind w:left="5760" w:hanging="360"/>
      </w:pPr>
      <w:rPr>
        <w:rFonts w:ascii="Courier New" w:hAnsi="Courier New" w:cs="Courier New" w:hint="default"/>
      </w:rPr>
    </w:lvl>
    <w:lvl w:ilvl="8" w:tplc="BD62F174" w:tentative="1">
      <w:start w:val="1"/>
      <w:numFmt w:val="bullet"/>
      <w:lvlText w:val=""/>
      <w:lvlJc w:val="left"/>
      <w:pPr>
        <w:ind w:left="6480" w:hanging="360"/>
      </w:pPr>
      <w:rPr>
        <w:rFonts w:ascii="Wingdings" w:hAnsi="Wingdings" w:hint="default"/>
      </w:rPr>
    </w:lvl>
  </w:abstractNum>
  <w:abstractNum w:abstractNumId="49" w15:restartNumberingAfterBreak="0">
    <w:nsid w:val="4BDE554D"/>
    <w:multiLevelType w:val="hybridMultilevel"/>
    <w:tmpl w:val="55B0C5BE"/>
    <w:lvl w:ilvl="0" w:tplc="758E5E40">
      <w:start w:val="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50" w15:restartNumberingAfterBreak="0">
    <w:nsid w:val="4DDF1EE1"/>
    <w:multiLevelType w:val="hybridMultilevel"/>
    <w:tmpl w:val="D016725E"/>
    <w:lvl w:ilvl="0" w:tplc="192281CC">
      <w:start w:val="1"/>
      <w:numFmt w:val="bullet"/>
      <w:lvlText w:val=""/>
      <w:lvlJc w:val="left"/>
      <w:pPr>
        <w:tabs>
          <w:tab w:val="num" w:pos="648"/>
        </w:tabs>
        <w:ind w:left="576" w:hanging="288"/>
      </w:pPr>
      <w:rPr>
        <w:rFonts w:ascii="Symbol" w:hAnsi="Symbol" w:hint="default"/>
      </w:rPr>
    </w:lvl>
    <w:lvl w:ilvl="1" w:tplc="C7D02AEC">
      <w:start w:val="1"/>
      <w:numFmt w:val="lowerLetter"/>
      <w:lvlText w:val="(%2)"/>
      <w:lvlJc w:val="left"/>
      <w:pPr>
        <w:tabs>
          <w:tab w:val="num" w:pos="648"/>
        </w:tabs>
        <w:ind w:left="576"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E007C0"/>
    <w:multiLevelType w:val="hybridMultilevel"/>
    <w:tmpl w:val="F69E98FC"/>
    <w:lvl w:ilvl="0" w:tplc="8FA88D0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3A7994"/>
    <w:multiLevelType w:val="hybridMultilevel"/>
    <w:tmpl w:val="18249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DF2EEF"/>
    <w:multiLevelType w:val="hybridMultilevel"/>
    <w:tmpl w:val="DDEAE1A4"/>
    <w:lvl w:ilvl="0" w:tplc="98AEDC9E">
      <w:start w:val="1"/>
      <w:numFmt w:val="decimal"/>
      <w:lvlText w:val="%1-"/>
      <w:lvlJc w:val="left"/>
      <w:pPr>
        <w:ind w:left="1211" w:hanging="360"/>
      </w:pPr>
      <w:rPr>
        <w:rFonts w:hint="default"/>
        <w:u w:val="single"/>
      </w:rPr>
    </w:lvl>
    <w:lvl w:ilvl="1" w:tplc="E1E6D9CA">
      <w:numFmt w:val="bullet"/>
      <w:lvlText w:val="·"/>
      <w:lvlJc w:val="left"/>
      <w:pPr>
        <w:ind w:left="1751" w:hanging="360"/>
      </w:pPr>
      <w:rPr>
        <w:rFonts w:ascii="Calibri" w:eastAsia="MS Mincho" w:hAnsi="Calibri" w:cs="SymbolMT" w:hint="default"/>
      </w:rPr>
    </w:lvl>
    <w:lvl w:ilvl="2" w:tplc="0C0C001B" w:tentative="1">
      <w:start w:val="1"/>
      <w:numFmt w:val="lowerRoman"/>
      <w:lvlText w:val="%3."/>
      <w:lvlJc w:val="right"/>
      <w:pPr>
        <w:ind w:left="2471" w:hanging="180"/>
      </w:pPr>
    </w:lvl>
    <w:lvl w:ilvl="3" w:tplc="0C0C000F" w:tentative="1">
      <w:start w:val="1"/>
      <w:numFmt w:val="decimal"/>
      <w:lvlText w:val="%4."/>
      <w:lvlJc w:val="left"/>
      <w:pPr>
        <w:ind w:left="3191" w:hanging="360"/>
      </w:pPr>
    </w:lvl>
    <w:lvl w:ilvl="4" w:tplc="0C0C0019" w:tentative="1">
      <w:start w:val="1"/>
      <w:numFmt w:val="lowerLetter"/>
      <w:lvlText w:val="%5."/>
      <w:lvlJc w:val="left"/>
      <w:pPr>
        <w:ind w:left="3911" w:hanging="360"/>
      </w:pPr>
    </w:lvl>
    <w:lvl w:ilvl="5" w:tplc="0C0C001B" w:tentative="1">
      <w:start w:val="1"/>
      <w:numFmt w:val="lowerRoman"/>
      <w:lvlText w:val="%6."/>
      <w:lvlJc w:val="right"/>
      <w:pPr>
        <w:ind w:left="4631" w:hanging="180"/>
      </w:pPr>
    </w:lvl>
    <w:lvl w:ilvl="6" w:tplc="0C0C000F" w:tentative="1">
      <w:start w:val="1"/>
      <w:numFmt w:val="decimal"/>
      <w:lvlText w:val="%7."/>
      <w:lvlJc w:val="left"/>
      <w:pPr>
        <w:ind w:left="5351" w:hanging="360"/>
      </w:pPr>
    </w:lvl>
    <w:lvl w:ilvl="7" w:tplc="0C0C0019" w:tentative="1">
      <w:start w:val="1"/>
      <w:numFmt w:val="lowerLetter"/>
      <w:lvlText w:val="%8."/>
      <w:lvlJc w:val="left"/>
      <w:pPr>
        <w:ind w:left="6071" w:hanging="360"/>
      </w:pPr>
    </w:lvl>
    <w:lvl w:ilvl="8" w:tplc="0C0C001B" w:tentative="1">
      <w:start w:val="1"/>
      <w:numFmt w:val="lowerRoman"/>
      <w:lvlText w:val="%9."/>
      <w:lvlJc w:val="right"/>
      <w:pPr>
        <w:ind w:left="6791" w:hanging="180"/>
      </w:pPr>
    </w:lvl>
  </w:abstractNum>
  <w:abstractNum w:abstractNumId="54" w15:restartNumberingAfterBreak="0">
    <w:nsid w:val="524309CC"/>
    <w:multiLevelType w:val="hybridMultilevel"/>
    <w:tmpl w:val="1DB4C942"/>
    <w:lvl w:ilvl="0" w:tplc="BA828B78">
      <w:start w:val="39"/>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3A1038"/>
    <w:multiLevelType w:val="hybridMultilevel"/>
    <w:tmpl w:val="DAD24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539B19A8"/>
    <w:multiLevelType w:val="hybridMultilevel"/>
    <w:tmpl w:val="A9BC1B1C"/>
    <w:lvl w:ilvl="0" w:tplc="040C0001">
      <w:start w:val="4"/>
      <w:numFmt w:val="bullet"/>
      <w:lvlText w:val="-"/>
      <w:lvlJc w:val="left"/>
      <w:pPr>
        <w:tabs>
          <w:tab w:val="num" w:pos="360"/>
        </w:tabs>
        <w:ind w:left="360" w:hanging="360"/>
      </w:pPr>
      <w:rPr>
        <w:rFonts w:hint="default"/>
      </w:rPr>
    </w:lvl>
    <w:lvl w:ilvl="1" w:tplc="5B7E7E02"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644E75"/>
    <w:multiLevelType w:val="hybridMultilevel"/>
    <w:tmpl w:val="83FE40E6"/>
    <w:lvl w:ilvl="0" w:tplc="D7348EB0">
      <w:start w:val="1"/>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58" w15:restartNumberingAfterBreak="0">
    <w:nsid w:val="56E2676A"/>
    <w:multiLevelType w:val="hybridMultilevel"/>
    <w:tmpl w:val="4C6E96E6"/>
    <w:lvl w:ilvl="0" w:tplc="9A5434F6">
      <w:start w:val="1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9217A8"/>
    <w:multiLevelType w:val="hybridMultilevel"/>
    <w:tmpl w:val="50AC4076"/>
    <w:lvl w:ilvl="0" w:tplc="942AB6B2">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0" w15:restartNumberingAfterBreak="0">
    <w:nsid w:val="58ED3426"/>
    <w:multiLevelType w:val="hybridMultilevel"/>
    <w:tmpl w:val="BC1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EE2A08"/>
    <w:multiLevelType w:val="hybridMultilevel"/>
    <w:tmpl w:val="FBDE2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034A4E"/>
    <w:multiLevelType w:val="hybridMultilevel"/>
    <w:tmpl w:val="BB6EF5E0"/>
    <w:lvl w:ilvl="0" w:tplc="BA828B78">
      <w:start w:val="39"/>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984052"/>
    <w:multiLevelType w:val="multilevel"/>
    <w:tmpl w:val="5D38C56C"/>
    <w:lvl w:ilvl="0">
      <w:start w:val="1"/>
      <w:numFmt w:val="decimal"/>
      <w:pStyle w:val="xl76"/>
      <w:lvlText w:val="%1."/>
      <w:lvlJc w:val="left"/>
      <w:pPr>
        <w:tabs>
          <w:tab w:val="num" w:pos="720"/>
        </w:tabs>
        <w:ind w:left="720" w:hanging="360"/>
      </w:pPr>
    </w:lvl>
    <w:lvl w:ilvl="1">
      <w:start w:val="1"/>
      <w:numFmt w:val="decimal"/>
      <w:isLgl/>
      <w:lvlText w:val="%1.%2."/>
      <w:lvlJc w:val="left"/>
      <w:pPr>
        <w:tabs>
          <w:tab w:val="num" w:pos="1575"/>
        </w:tabs>
        <w:ind w:left="1245" w:hanging="390"/>
      </w:pPr>
    </w:lvl>
    <w:lvl w:ilvl="2">
      <w:start w:val="1"/>
      <w:numFmt w:val="decimal"/>
      <w:isLgl/>
      <w:lvlText w:val="%1.%2.%3."/>
      <w:lvlJc w:val="left"/>
      <w:pPr>
        <w:tabs>
          <w:tab w:val="num" w:pos="2070"/>
        </w:tabs>
        <w:ind w:left="2070" w:hanging="720"/>
      </w:pPr>
    </w:lvl>
    <w:lvl w:ilvl="3">
      <w:start w:val="1"/>
      <w:numFmt w:val="decimal"/>
      <w:isLgl/>
      <w:lvlText w:val="%1.%2.%3.%4."/>
      <w:lvlJc w:val="left"/>
      <w:pPr>
        <w:tabs>
          <w:tab w:val="num" w:pos="2565"/>
        </w:tabs>
        <w:ind w:left="2565" w:hanging="720"/>
      </w:pPr>
    </w:lvl>
    <w:lvl w:ilvl="4">
      <w:start w:val="1"/>
      <w:numFmt w:val="decimal"/>
      <w:isLgl/>
      <w:lvlText w:val="%1.%2.%3.%4.%5."/>
      <w:lvlJc w:val="left"/>
      <w:pPr>
        <w:tabs>
          <w:tab w:val="num" w:pos="3420"/>
        </w:tabs>
        <w:ind w:left="3420"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770"/>
        </w:tabs>
        <w:ind w:left="4770" w:hanging="1440"/>
      </w:pPr>
    </w:lvl>
    <w:lvl w:ilvl="7">
      <w:start w:val="1"/>
      <w:numFmt w:val="decimal"/>
      <w:isLgl/>
      <w:lvlText w:val="%1.%2.%3.%4.%5.%6.%7.%8."/>
      <w:lvlJc w:val="left"/>
      <w:pPr>
        <w:tabs>
          <w:tab w:val="num" w:pos="5265"/>
        </w:tabs>
        <w:ind w:left="5265" w:hanging="1440"/>
      </w:pPr>
    </w:lvl>
    <w:lvl w:ilvl="8">
      <w:start w:val="1"/>
      <w:numFmt w:val="decimal"/>
      <w:isLgl/>
      <w:lvlText w:val="%1.%2.%3.%4.%5.%6.%7.%8.%9."/>
      <w:lvlJc w:val="left"/>
      <w:pPr>
        <w:tabs>
          <w:tab w:val="num" w:pos="6120"/>
        </w:tabs>
        <w:ind w:left="6120" w:hanging="1800"/>
      </w:pPr>
    </w:lvl>
  </w:abstractNum>
  <w:abstractNum w:abstractNumId="64" w15:restartNumberingAfterBreak="0">
    <w:nsid w:val="5F1F63F2"/>
    <w:multiLevelType w:val="singleLevel"/>
    <w:tmpl w:val="EE26F04C"/>
    <w:lvl w:ilvl="0">
      <w:start w:val="3"/>
      <w:numFmt w:val="decimal"/>
      <w:lvlText w:val="%1)"/>
      <w:lvlJc w:val="left"/>
      <w:pPr>
        <w:tabs>
          <w:tab w:val="num" w:pos="720"/>
        </w:tabs>
        <w:ind w:left="720" w:hanging="720"/>
      </w:pPr>
      <w:rPr>
        <w:rFonts w:hint="default"/>
      </w:rPr>
    </w:lvl>
  </w:abstractNum>
  <w:abstractNum w:abstractNumId="65" w15:restartNumberingAfterBreak="0">
    <w:nsid w:val="62F05C34"/>
    <w:multiLevelType w:val="hybridMultilevel"/>
    <w:tmpl w:val="47B8DBD2"/>
    <w:lvl w:ilvl="0" w:tplc="4FFAAF28">
      <w:start w:val="2"/>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66" w15:restartNumberingAfterBreak="0">
    <w:nsid w:val="661209DA"/>
    <w:multiLevelType w:val="singleLevel"/>
    <w:tmpl w:val="BA828B78"/>
    <w:lvl w:ilvl="0">
      <w:start w:val="39"/>
      <w:numFmt w:val="bullet"/>
      <w:lvlText w:val="-"/>
      <w:lvlJc w:val="left"/>
      <w:pPr>
        <w:tabs>
          <w:tab w:val="num" w:pos="360"/>
        </w:tabs>
        <w:ind w:left="360" w:hanging="360"/>
      </w:pPr>
      <w:rPr>
        <w:rFonts w:hint="default"/>
      </w:rPr>
    </w:lvl>
  </w:abstractNum>
  <w:abstractNum w:abstractNumId="67" w15:restartNumberingAfterBreak="0">
    <w:nsid w:val="677E1E46"/>
    <w:multiLevelType w:val="multilevel"/>
    <w:tmpl w:val="5560CE60"/>
    <w:lvl w:ilvl="0">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8B241CC"/>
    <w:multiLevelType w:val="singleLevel"/>
    <w:tmpl w:val="E9BA2A56"/>
    <w:lvl w:ilvl="0">
      <w:start w:val="7"/>
      <w:numFmt w:val="bullet"/>
      <w:lvlText w:val="-"/>
      <w:lvlJc w:val="left"/>
      <w:pPr>
        <w:tabs>
          <w:tab w:val="num" w:pos="360"/>
        </w:tabs>
        <w:ind w:left="360" w:hanging="360"/>
      </w:pPr>
      <w:rPr>
        <w:rFonts w:hint="default"/>
      </w:rPr>
    </w:lvl>
  </w:abstractNum>
  <w:abstractNum w:abstractNumId="69" w15:restartNumberingAfterBreak="0">
    <w:nsid w:val="6C4861CB"/>
    <w:multiLevelType w:val="hybridMultilevel"/>
    <w:tmpl w:val="2A08C72E"/>
    <w:lvl w:ilvl="0" w:tplc="FA60C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0402A23"/>
    <w:multiLevelType w:val="hybridMultilevel"/>
    <w:tmpl w:val="75D4AE94"/>
    <w:lvl w:ilvl="0" w:tplc="BA828B78">
      <w:start w:val="39"/>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C847AC"/>
    <w:multiLevelType w:val="hybridMultilevel"/>
    <w:tmpl w:val="978414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5F6388D"/>
    <w:multiLevelType w:val="hybridMultilevel"/>
    <w:tmpl w:val="99E4304A"/>
    <w:lvl w:ilvl="0" w:tplc="881AEF3A">
      <w:start w:val="1"/>
      <w:numFmt w:val="lowerRoman"/>
      <w:pStyle w:val="xl150"/>
      <w:lvlText w:val="(%1)"/>
      <w:lvlJc w:val="left"/>
      <w:pPr>
        <w:tabs>
          <w:tab w:val="num" w:pos="3240"/>
        </w:tabs>
        <w:ind w:left="3240" w:hanging="720"/>
      </w:pPr>
    </w:lvl>
    <w:lvl w:ilvl="1" w:tplc="04090019">
      <w:start w:val="1"/>
      <w:numFmt w:val="lowerLetter"/>
      <w:lvlText w:val="%2."/>
      <w:lvlJc w:val="left"/>
      <w:pPr>
        <w:tabs>
          <w:tab w:val="num" w:pos="2520"/>
        </w:tabs>
        <w:ind w:left="2520" w:hanging="360"/>
      </w:pPr>
    </w:lvl>
    <w:lvl w:ilvl="2" w:tplc="FCC00D98">
      <w:start w:val="1"/>
      <w:numFmt w:val="lowerRoman"/>
      <w:lvlText w:val="%3)"/>
      <w:lvlJc w:val="left"/>
      <w:pPr>
        <w:tabs>
          <w:tab w:val="num" w:pos="3600"/>
        </w:tabs>
        <w:ind w:left="3600" w:hanging="72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3" w15:restartNumberingAfterBreak="0">
    <w:nsid w:val="77060200"/>
    <w:multiLevelType w:val="singleLevel"/>
    <w:tmpl w:val="9D4CE936"/>
    <w:lvl w:ilvl="0">
      <w:start w:val="1"/>
      <w:numFmt w:val="bullet"/>
      <w:lvlText w:val=""/>
      <w:lvlJc w:val="left"/>
      <w:pPr>
        <w:tabs>
          <w:tab w:val="num" w:pos="936"/>
        </w:tabs>
        <w:ind w:left="936" w:hanging="360"/>
      </w:pPr>
      <w:rPr>
        <w:rFonts w:ascii="Symbol" w:hAnsi="Symbol" w:hint="default"/>
      </w:rPr>
    </w:lvl>
  </w:abstractNum>
  <w:abstractNum w:abstractNumId="74" w15:restartNumberingAfterBreak="0">
    <w:nsid w:val="7A427C0A"/>
    <w:multiLevelType w:val="hybridMultilevel"/>
    <w:tmpl w:val="C27A5224"/>
    <w:lvl w:ilvl="0" w:tplc="BA828B78">
      <w:start w:val="39"/>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4275BE"/>
    <w:multiLevelType w:val="multilevel"/>
    <w:tmpl w:val="B4C441F0"/>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BC43E6"/>
    <w:multiLevelType w:val="hybridMultilevel"/>
    <w:tmpl w:val="28D24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0"/>
  </w:num>
  <w:num w:numId="2">
    <w:abstractNumId w:val="5"/>
  </w:num>
  <w:num w:numId="3">
    <w:abstractNumId w:val="9"/>
  </w:num>
  <w:num w:numId="4">
    <w:abstractNumId w:val="37"/>
  </w:num>
  <w:num w:numId="5">
    <w:abstractNumId w:val="50"/>
  </w:num>
  <w:num w:numId="6">
    <w:abstractNumId w:val="76"/>
  </w:num>
  <w:num w:numId="7">
    <w:abstractNumId w:val="71"/>
  </w:num>
  <w:num w:numId="8">
    <w:abstractNumId w:val="44"/>
  </w:num>
  <w:num w:numId="9">
    <w:abstractNumId w:val="34"/>
  </w:num>
  <w:num w:numId="10">
    <w:abstractNumId w:val="43"/>
  </w:num>
  <w:num w:numId="11">
    <w:abstractNumId w:val="12"/>
  </w:num>
  <w:num w:numId="12">
    <w:abstractNumId w:val="24"/>
  </w:num>
  <w:num w:numId="13">
    <w:abstractNumId w:val="28"/>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8"/>
  </w:num>
  <w:num w:numId="18">
    <w:abstractNumId w:val="38"/>
  </w:num>
  <w:num w:numId="19">
    <w:abstractNumId w:val="36"/>
  </w:num>
  <w:num w:numId="20">
    <w:abstractNumId w:val="31"/>
  </w:num>
  <w:num w:numId="21">
    <w:abstractNumId w:val="15"/>
  </w:num>
  <w:num w:numId="22">
    <w:abstractNumId w:val="52"/>
  </w:num>
  <w:num w:numId="23">
    <w:abstractNumId w:val="21"/>
  </w:num>
  <w:num w:numId="24">
    <w:abstractNumId w:val="45"/>
  </w:num>
  <w:num w:numId="25">
    <w:abstractNumId w:val="7"/>
  </w:num>
  <w:num w:numId="26">
    <w:abstractNumId w:val="39"/>
  </w:num>
  <w:num w:numId="27">
    <w:abstractNumId w:val="13"/>
  </w:num>
  <w:num w:numId="28">
    <w:abstractNumId w:val="55"/>
  </w:num>
  <w:num w:numId="29">
    <w:abstractNumId w:val="32"/>
  </w:num>
  <w:num w:numId="30">
    <w:abstractNumId w:val="0"/>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17"/>
  </w:num>
  <w:num w:numId="38">
    <w:abstractNumId w:val="59"/>
  </w:num>
  <w:num w:numId="39">
    <w:abstractNumId w:val="6"/>
    <w:lvlOverride w:ilvl="0">
      <w:startOverride w:val="1"/>
    </w:lvlOverride>
  </w:num>
  <w:num w:numId="40">
    <w:abstractNumId w:val="65"/>
  </w:num>
  <w:num w:numId="41">
    <w:abstractNumId w:val="49"/>
  </w:num>
  <w:num w:numId="42">
    <w:abstractNumId w:val="57"/>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
        <w:legacy w:legacy="1" w:legacySpace="0" w:legacyIndent="283"/>
        <w:lvlJc w:val="left"/>
        <w:rPr>
          <w:rFonts w:ascii="Symbol" w:hAnsi="Symbol" w:cs="Times New Roman" w:hint="default"/>
        </w:rPr>
      </w:lvl>
    </w:lvlOverride>
  </w:num>
  <w:num w:numId="46">
    <w:abstractNumId w:val="19"/>
  </w:num>
  <w:num w:numId="47">
    <w:abstractNumId w:val="75"/>
  </w:num>
  <w:num w:numId="48">
    <w:abstractNumId w:val="73"/>
  </w:num>
  <w:num w:numId="49">
    <w:abstractNumId w:val="10"/>
  </w:num>
  <w:num w:numId="50">
    <w:abstractNumId w:val="30"/>
  </w:num>
  <w:num w:numId="51">
    <w:abstractNumId w:val="64"/>
  </w:num>
  <w:num w:numId="52">
    <w:abstractNumId w:val="11"/>
  </w:num>
  <w:num w:numId="53">
    <w:abstractNumId w:val="68"/>
  </w:num>
  <w:num w:numId="54">
    <w:abstractNumId w:val="40"/>
  </w:num>
  <w:num w:numId="55">
    <w:abstractNumId w:val="3"/>
  </w:num>
  <w:num w:numId="56">
    <w:abstractNumId w:val="66"/>
  </w:num>
  <w:num w:numId="57">
    <w:abstractNumId w:val="35"/>
  </w:num>
  <w:num w:numId="58">
    <w:abstractNumId w:val="23"/>
  </w:num>
  <w:num w:numId="59">
    <w:abstractNumId w:val="54"/>
  </w:num>
  <w:num w:numId="60">
    <w:abstractNumId w:val="70"/>
  </w:num>
  <w:num w:numId="61">
    <w:abstractNumId w:val="74"/>
  </w:num>
  <w:num w:numId="62">
    <w:abstractNumId w:val="62"/>
  </w:num>
  <w:num w:numId="63">
    <w:abstractNumId w:val="18"/>
  </w:num>
  <w:num w:numId="64">
    <w:abstractNumId w:val="56"/>
  </w:num>
  <w:num w:numId="65">
    <w:abstractNumId w:val="48"/>
  </w:num>
  <w:num w:numId="66">
    <w:abstractNumId w:val="51"/>
  </w:num>
  <w:num w:numId="67">
    <w:abstractNumId w:val="20"/>
  </w:num>
  <w:num w:numId="68">
    <w:abstractNumId w:val="2"/>
  </w:num>
  <w:num w:numId="69">
    <w:abstractNumId w:val="67"/>
  </w:num>
  <w:num w:numId="70">
    <w:abstractNumId w:val="42"/>
  </w:num>
  <w:num w:numId="71">
    <w:abstractNumId w:val="25"/>
  </w:num>
  <w:num w:numId="72">
    <w:abstractNumId w:val="69"/>
  </w:num>
  <w:num w:numId="73">
    <w:abstractNumId w:val="29"/>
  </w:num>
  <w:num w:numId="74">
    <w:abstractNumId w:val="41"/>
  </w:num>
  <w:num w:numId="75">
    <w:abstractNumId w:val="61"/>
  </w:num>
  <w:num w:numId="76">
    <w:abstractNumId w:val="16"/>
  </w:num>
  <w:num w:numId="77">
    <w:abstractNumId w:val="27"/>
  </w:num>
  <w:num w:numId="78">
    <w:abstractNumId w:val="26"/>
    <w:lvlOverride w:ilvl="0">
      <w:startOverride w:val="3"/>
    </w:lvlOverride>
    <w:lvlOverride w:ilvl="1">
      <w:startOverride w:val="4"/>
    </w:lvlOverride>
  </w:num>
  <w:num w:numId="79">
    <w:abstractNumId w:val="46"/>
  </w:num>
  <w:num w:numId="80">
    <w:abstractNumId w:val="22"/>
  </w:num>
  <w:num w:numId="81">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52"/>
    <w:rsid w:val="000010F4"/>
    <w:rsid w:val="0000412B"/>
    <w:rsid w:val="00016501"/>
    <w:rsid w:val="0003479E"/>
    <w:rsid w:val="00035ED7"/>
    <w:rsid w:val="000509F8"/>
    <w:rsid w:val="00054804"/>
    <w:rsid w:val="00056C8A"/>
    <w:rsid w:val="0006370D"/>
    <w:rsid w:val="0007067C"/>
    <w:rsid w:val="00076C7E"/>
    <w:rsid w:val="000A4974"/>
    <w:rsid w:val="000C6EEC"/>
    <w:rsid w:val="000D05CD"/>
    <w:rsid w:val="000F5300"/>
    <w:rsid w:val="00114801"/>
    <w:rsid w:val="00123BB7"/>
    <w:rsid w:val="00127100"/>
    <w:rsid w:val="00127D5A"/>
    <w:rsid w:val="001343FB"/>
    <w:rsid w:val="001422A6"/>
    <w:rsid w:val="00150017"/>
    <w:rsid w:val="00161744"/>
    <w:rsid w:val="001657A7"/>
    <w:rsid w:val="00171E78"/>
    <w:rsid w:val="001801DD"/>
    <w:rsid w:val="0018637A"/>
    <w:rsid w:val="001B14C8"/>
    <w:rsid w:val="001C5296"/>
    <w:rsid w:val="001D6F9F"/>
    <w:rsid w:val="001F10AE"/>
    <w:rsid w:val="001F4678"/>
    <w:rsid w:val="001F4727"/>
    <w:rsid w:val="00204E4F"/>
    <w:rsid w:val="00216A6E"/>
    <w:rsid w:val="00216CD0"/>
    <w:rsid w:val="00221E36"/>
    <w:rsid w:val="00227393"/>
    <w:rsid w:val="00240020"/>
    <w:rsid w:val="0024066D"/>
    <w:rsid w:val="0024385F"/>
    <w:rsid w:val="00245B8B"/>
    <w:rsid w:val="00263FBA"/>
    <w:rsid w:val="002652CB"/>
    <w:rsid w:val="0027206A"/>
    <w:rsid w:val="00274E91"/>
    <w:rsid w:val="002772B8"/>
    <w:rsid w:val="00280465"/>
    <w:rsid w:val="002819D3"/>
    <w:rsid w:val="00283AE6"/>
    <w:rsid w:val="00286868"/>
    <w:rsid w:val="002B61D0"/>
    <w:rsid w:val="002C0965"/>
    <w:rsid w:val="002C7F12"/>
    <w:rsid w:val="002D2724"/>
    <w:rsid w:val="002D4C8B"/>
    <w:rsid w:val="002E5F4E"/>
    <w:rsid w:val="002F30AF"/>
    <w:rsid w:val="00303893"/>
    <w:rsid w:val="00311642"/>
    <w:rsid w:val="00317533"/>
    <w:rsid w:val="003210C3"/>
    <w:rsid w:val="003314A8"/>
    <w:rsid w:val="00334925"/>
    <w:rsid w:val="0034345E"/>
    <w:rsid w:val="00345C18"/>
    <w:rsid w:val="00346734"/>
    <w:rsid w:val="00347CDE"/>
    <w:rsid w:val="00360636"/>
    <w:rsid w:val="00367FE6"/>
    <w:rsid w:val="00374D65"/>
    <w:rsid w:val="00374FA1"/>
    <w:rsid w:val="00380E06"/>
    <w:rsid w:val="003A4216"/>
    <w:rsid w:val="003B28D9"/>
    <w:rsid w:val="003C00DB"/>
    <w:rsid w:val="003C3BD1"/>
    <w:rsid w:val="003D043D"/>
    <w:rsid w:val="003E01E3"/>
    <w:rsid w:val="003E722D"/>
    <w:rsid w:val="003E78BD"/>
    <w:rsid w:val="00406700"/>
    <w:rsid w:val="004132F3"/>
    <w:rsid w:val="00420098"/>
    <w:rsid w:val="004203EC"/>
    <w:rsid w:val="004339A7"/>
    <w:rsid w:val="004414C5"/>
    <w:rsid w:val="00461019"/>
    <w:rsid w:val="00464B59"/>
    <w:rsid w:val="00474710"/>
    <w:rsid w:val="004755EA"/>
    <w:rsid w:val="0048419E"/>
    <w:rsid w:val="00492770"/>
    <w:rsid w:val="00493CFC"/>
    <w:rsid w:val="004B5405"/>
    <w:rsid w:val="004B74CD"/>
    <w:rsid w:val="004D4602"/>
    <w:rsid w:val="004D5983"/>
    <w:rsid w:val="004E1826"/>
    <w:rsid w:val="004F05D1"/>
    <w:rsid w:val="004F075D"/>
    <w:rsid w:val="005002E8"/>
    <w:rsid w:val="00507457"/>
    <w:rsid w:val="0051274E"/>
    <w:rsid w:val="00512ECB"/>
    <w:rsid w:val="005238E2"/>
    <w:rsid w:val="00526DD8"/>
    <w:rsid w:val="00534323"/>
    <w:rsid w:val="005452E4"/>
    <w:rsid w:val="005926EC"/>
    <w:rsid w:val="005A4916"/>
    <w:rsid w:val="005B19A2"/>
    <w:rsid w:val="005D3AEA"/>
    <w:rsid w:val="005D69C0"/>
    <w:rsid w:val="005E07AB"/>
    <w:rsid w:val="005E13F1"/>
    <w:rsid w:val="005E2DD3"/>
    <w:rsid w:val="005E3EC5"/>
    <w:rsid w:val="005F69EC"/>
    <w:rsid w:val="00603B13"/>
    <w:rsid w:val="0061077D"/>
    <w:rsid w:val="00616C22"/>
    <w:rsid w:val="006225AF"/>
    <w:rsid w:val="006368BE"/>
    <w:rsid w:val="00640EDC"/>
    <w:rsid w:val="00652470"/>
    <w:rsid w:val="00653471"/>
    <w:rsid w:val="00656223"/>
    <w:rsid w:val="00681ADA"/>
    <w:rsid w:val="006846AF"/>
    <w:rsid w:val="00687E8E"/>
    <w:rsid w:val="00696D21"/>
    <w:rsid w:val="006A0C63"/>
    <w:rsid w:val="006B0FA1"/>
    <w:rsid w:val="006C6A56"/>
    <w:rsid w:val="006C6CE1"/>
    <w:rsid w:val="006D10C2"/>
    <w:rsid w:val="006D61DD"/>
    <w:rsid w:val="006E38BB"/>
    <w:rsid w:val="006F0057"/>
    <w:rsid w:val="006F4D81"/>
    <w:rsid w:val="00700052"/>
    <w:rsid w:val="007031ED"/>
    <w:rsid w:val="00707258"/>
    <w:rsid w:val="00707DB0"/>
    <w:rsid w:val="00727ECC"/>
    <w:rsid w:val="00744E7E"/>
    <w:rsid w:val="00746F9D"/>
    <w:rsid w:val="00753D18"/>
    <w:rsid w:val="00761316"/>
    <w:rsid w:val="00761C01"/>
    <w:rsid w:val="00776AD9"/>
    <w:rsid w:val="007902F3"/>
    <w:rsid w:val="007A1D16"/>
    <w:rsid w:val="007A4430"/>
    <w:rsid w:val="007E278D"/>
    <w:rsid w:val="007E7E84"/>
    <w:rsid w:val="007F0749"/>
    <w:rsid w:val="007F16A5"/>
    <w:rsid w:val="007F44ED"/>
    <w:rsid w:val="00804FD2"/>
    <w:rsid w:val="008070E6"/>
    <w:rsid w:val="0081270C"/>
    <w:rsid w:val="00825F0A"/>
    <w:rsid w:val="00833FA5"/>
    <w:rsid w:val="008369A4"/>
    <w:rsid w:val="008407E7"/>
    <w:rsid w:val="00851CDD"/>
    <w:rsid w:val="00854D22"/>
    <w:rsid w:val="00856FDA"/>
    <w:rsid w:val="00857830"/>
    <w:rsid w:val="008622BF"/>
    <w:rsid w:val="00871AE6"/>
    <w:rsid w:val="00893A3B"/>
    <w:rsid w:val="00893C61"/>
    <w:rsid w:val="008941F5"/>
    <w:rsid w:val="00895C48"/>
    <w:rsid w:val="008A591E"/>
    <w:rsid w:val="008B0564"/>
    <w:rsid w:val="008B5480"/>
    <w:rsid w:val="008C0155"/>
    <w:rsid w:val="008F056A"/>
    <w:rsid w:val="009029B8"/>
    <w:rsid w:val="0090531C"/>
    <w:rsid w:val="00937F04"/>
    <w:rsid w:val="009441DC"/>
    <w:rsid w:val="00945242"/>
    <w:rsid w:val="0094583C"/>
    <w:rsid w:val="009459E2"/>
    <w:rsid w:val="00957CB5"/>
    <w:rsid w:val="0098432E"/>
    <w:rsid w:val="009A4DFC"/>
    <w:rsid w:val="009A6960"/>
    <w:rsid w:val="009B1B34"/>
    <w:rsid w:val="009C6022"/>
    <w:rsid w:val="009C747B"/>
    <w:rsid w:val="009D44A7"/>
    <w:rsid w:val="009D487E"/>
    <w:rsid w:val="009E1826"/>
    <w:rsid w:val="009E4902"/>
    <w:rsid w:val="009E5733"/>
    <w:rsid w:val="00A06293"/>
    <w:rsid w:val="00A11998"/>
    <w:rsid w:val="00A11E0E"/>
    <w:rsid w:val="00A142F7"/>
    <w:rsid w:val="00A34412"/>
    <w:rsid w:val="00A406C6"/>
    <w:rsid w:val="00A46A97"/>
    <w:rsid w:val="00A5364B"/>
    <w:rsid w:val="00A56556"/>
    <w:rsid w:val="00A60769"/>
    <w:rsid w:val="00A93D47"/>
    <w:rsid w:val="00A9466F"/>
    <w:rsid w:val="00AA32FE"/>
    <w:rsid w:val="00AB05D1"/>
    <w:rsid w:val="00AC2C67"/>
    <w:rsid w:val="00AC4B05"/>
    <w:rsid w:val="00AE0567"/>
    <w:rsid w:val="00AF304A"/>
    <w:rsid w:val="00AF5326"/>
    <w:rsid w:val="00AF7800"/>
    <w:rsid w:val="00B3398E"/>
    <w:rsid w:val="00B37730"/>
    <w:rsid w:val="00B4493D"/>
    <w:rsid w:val="00B4794D"/>
    <w:rsid w:val="00B50574"/>
    <w:rsid w:val="00B72D79"/>
    <w:rsid w:val="00B83A31"/>
    <w:rsid w:val="00B8433E"/>
    <w:rsid w:val="00BA26D0"/>
    <w:rsid w:val="00BC3882"/>
    <w:rsid w:val="00BE4222"/>
    <w:rsid w:val="00BE6C32"/>
    <w:rsid w:val="00BF5886"/>
    <w:rsid w:val="00C048DC"/>
    <w:rsid w:val="00C14C0F"/>
    <w:rsid w:val="00C17917"/>
    <w:rsid w:val="00C244B9"/>
    <w:rsid w:val="00C24D6E"/>
    <w:rsid w:val="00C35B8F"/>
    <w:rsid w:val="00C40A12"/>
    <w:rsid w:val="00C65193"/>
    <w:rsid w:val="00C81266"/>
    <w:rsid w:val="00C86140"/>
    <w:rsid w:val="00C95B03"/>
    <w:rsid w:val="00CA1B38"/>
    <w:rsid w:val="00CB3AD3"/>
    <w:rsid w:val="00CD3FCE"/>
    <w:rsid w:val="00CE7092"/>
    <w:rsid w:val="00CF2FD5"/>
    <w:rsid w:val="00D16A8E"/>
    <w:rsid w:val="00D24195"/>
    <w:rsid w:val="00D36B3A"/>
    <w:rsid w:val="00D43E7B"/>
    <w:rsid w:val="00D43FE1"/>
    <w:rsid w:val="00D53067"/>
    <w:rsid w:val="00D55E7A"/>
    <w:rsid w:val="00D567F3"/>
    <w:rsid w:val="00D60C2B"/>
    <w:rsid w:val="00D70658"/>
    <w:rsid w:val="00D76C6E"/>
    <w:rsid w:val="00D80B5A"/>
    <w:rsid w:val="00DA0F4C"/>
    <w:rsid w:val="00DA1D0F"/>
    <w:rsid w:val="00DB07F9"/>
    <w:rsid w:val="00DC280C"/>
    <w:rsid w:val="00DC2AC9"/>
    <w:rsid w:val="00DC7CEB"/>
    <w:rsid w:val="00DD6A40"/>
    <w:rsid w:val="00DE2313"/>
    <w:rsid w:val="00DE2E4E"/>
    <w:rsid w:val="00E02CE7"/>
    <w:rsid w:val="00E17B3F"/>
    <w:rsid w:val="00E4552C"/>
    <w:rsid w:val="00E47AE8"/>
    <w:rsid w:val="00E5428C"/>
    <w:rsid w:val="00E55D0E"/>
    <w:rsid w:val="00E63E8D"/>
    <w:rsid w:val="00E72C63"/>
    <w:rsid w:val="00E91038"/>
    <w:rsid w:val="00E94B99"/>
    <w:rsid w:val="00E973AA"/>
    <w:rsid w:val="00EA12A4"/>
    <w:rsid w:val="00EB2CD0"/>
    <w:rsid w:val="00EB4962"/>
    <w:rsid w:val="00EC04F3"/>
    <w:rsid w:val="00ED1302"/>
    <w:rsid w:val="00ED1703"/>
    <w:rsid w:val="00EF31F4"/>
    <w:rsid w:val="00EF4BF1"/>
    <w:rsid w:val="00EF56EE"/>
    <w:rsid w:val="00F104A6"/>
    <w:rsid w:val="00F16897"/>
    <w:rsid w:val="00F24907"/>
    <w:rsid w:val="00F3260A"/>
    <w:rsid w:val="00F32B6C"/>
    <w:rsid w:val="00F43FBC"/>
    <w:rsid w:val="00F531C0"/>
    <w:rsid w:val="00F54D20"/>
    <w:rsid w:val="00F56E25"/>
    <w:rsid w:val="00F8235B"/>
    <w:rsid w:val="00F96CF3"/>
    <w:rsid w:val="00FA335D"/>
    <w:rsid w:val="00FC0C81"/>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B9565"/>
  <w15:docId w15:val="{7A41BAAE-987E-4803-872E-8D5EEE6B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next w:val="Normal"/>
    <w:link w:val="Heading1Char"/>
    <w:qFormat/>
    <w:rsid w:val="00F104A6"/>
    <w:pPr>
      <w:keepNext/>
      <w:spacing w:before="240" w:after="60"/>
      <w:outlineLvl w:val="0"/>
    </w:pPr>
    <w:rPr>
      <w:rFonts w:ascii="Cambria" w:eastAsia="Times New Roman" w:hAnsi="Cambria" w:cs="Times New Roman"/>
      <w:bCs/>
      <w:kern w:val="32"/>
      <w:szCs w:val="20"/>
      <w:lang w:val="fr-HT"/>
    </w:rPr>
  </w:style>
  <w:style w:type="paragraph" w:styleId="Heading2">
    <w:name w:val="heading 2"/>
    <w:aliases w:val="Title Header2"/>
    <w:basedOn w:val="Heading1"/>
    <w:next w:val="Normal"/>
    <w:link w:val="Heading2Char"/>
    <w:qFormat/>
    <w:rsid w:val="00F104A6"/>
    <w:pPr>
      <w:numPr>
        <w:ilvl w:val="1"/>
        <w:numId w:val="14"/>
      </w:numPr>
      <w:outlineLvl w:val="1"/>
    </w:pPr>
  </w:style>
  <w:style w:type="paragraph" w:styleId="Heading3">
    <w:name w:val="heading 3"/>
    <w:aliases w:val="Sub-Clause Paragraph,Section Header3"/>
    <w:basedOn w:val="Heading2"/>
    <w:next w:val="Normal"/>
    <w:link w:val="Heading3Char"/>
    <w:qFormat/>
    <w:rsid w:val="00F104A6"/>
    <w:pPr>
      <w:numPr>
        <w:ilvl w:val="2"/>
      </w:numPr>
      <w:outlineLvl w:val="2"/>
    </w:pPr>
    <w:rPr>
      <w:b/>
      <w:u w:val="single"/>
    </w:rPr>
  </w:style>
  <w:style w:type="paragraph" w:styleId="Heading4">
    <w:name w:val="heading 4"/>
    <w:aliases w:val="Sub-Clause Sub-paragraph"/>
    <w:basedOn w:val="Normal"/>
    <w:next w:val="Normal"/>
    <w:link w:val="Heading4Char"/>
    <w:qFormat/>
    <w:rsid w:val="00F104A6"/>
    <w:pPr>
      <w:keepNext/>
      <w:spacing w:after="0" w:line="240" w:lineRule="auto"/>
      <w:jc w:val="both"/>
      <w:outlineLvl w:val="3"/>
    </w:pPr>
    <w:rPr>
      <w:rFonts w:ascii="Times New Roman" w:eastAsia="MS Mincho" w:hAnsi="Times New Roman" w:cs="Times New Roman"/>
      <w:bCs/>
      <w:sz w:val="24"/>
      <w:szCs w:val="24"/>
    </w:rPr>
  </w:style>
  <w:style w:type="paragraph" w:styleId="Heading5">
    <w:name w:val="heading 5"/>
    <w:basedOn w:val="Normal"/>
    <w:next w:val="Normal"/>
    <w:link w:val="Heading5Char"/>
    <w:qFormat/>
    <w:rsid w:val="00F104A6"/>
    <w:pPr>
      <w:keepNext/>
      <w:widowControl w:val="0"/>
      <w:spacing w:after="58" w:line="240" w:lineRule="auto"/>
      <w:jc w:val="both"/>
      <w:outlineLvl w:val="4"/>
    </w:pPr>
    <w:rPr>
      <w:rFonts w:ascii="Times New Roman" w:eastAsia="Times New Roman" w:hAnsi="Times New Roman" w:cs="Times New Roman"/>
      <w:i/>
      <w:snapToGrid w:val="0"/>
      <w:sz w:val="24"/>
      <w:szCs w:val="20"/>
    </w:rPr>
  </w:style>
  <w:style w:type="paragraph" w:styleId="Heading6">
    <w:name w:val="heading 6"/>
    <w:basedOn w:val="Normal"/>
    <w:next w:val="Normal"/>
    <w:link w:val="Heading6Char"/>
    <w:qFormat/>
    <w:rsid w:val="00F104A6"/>
    <w:pPr>
      <w:spacing w:before="240" w:after="60"/>
      <w:jc w:val="both"/>
      <w:outlineLvl w:val="5"/>
    </w:pPr>
    <w:rPr>
      <w:rFonts w:ascii="Calibri" w:eastAsia="Times New Roman" w:hAnsi="Calibri" w:cs="Times New Roman"/>
      <w:bCs/>
    </w:rPr>
  </w:style>
  <w:style w:type="paragraph" w:styleId="Heading7">
    <w:name w:val="heading 7"/>
    <w:basedOn w:val="Normal"/>
    <w:next w:val="Normal"/>
    <w:link w:val="Heading7Char"/>
    <w:qFormat/>
    <w:rsid w:val="00F104A6"/>
    <w:pPr>
      <w:keepNext/>
      <w:keepLines/>
      <w:spacing w:before="200" w:after="0" w:line="240" w:lineRule="auto"/>
      <w:outlineLvl w:val="6"/>
    </w:pPr>
    <w:rPr>
      <w:rFonts w:ascii="Cambria" w:eastAsia="Times New Roman" w:hAnsi="Cambria" w:cs="Times New Roman"/>
      <w:i/>
      <w:iCs/>
      <w:color w:val="404040"/>
      <w:sz w:val="24"/>
      <w:szCs w:val="24"/>
      <w:lang w:val="fr-HT"/>
    </w:rPr>
  </w:style>
  <w:style w:type="paragraph" w:styleId="Heading8">
    <w:name w:val="heading 8"/>
    <w:basedOn w:val="Normal"/>
    <w:next w:val="Normal"/>
    <w:link w:val="Heading8Char"/>
    <w:qFormat/>
    <w:rsid w:val="00F104A6"/>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F104A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hanging="720"/>
      <w:jc w:val="both"/>
      <w:outlineLvl w:val="8"/>
    </w:pPr>
    <w:rPr>
      <w:rFonts w:ascii="Times New Roman" w:eastAsia="MS Mincho"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D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10C2"/>
    <w:rPr>
      <w:rFonts w:ascii="Tahoma" w:hAnsi="Tahoma" w:cs="Tahoma"/>
      <w:sz w:val="16"/>
      <w:szCs w:val="16"/>
      <w:lang w:val="fr-FR"/>
    </w:rPr>
  </w:style>
  <w:style w:type="paragraph" w:styleId="ListParagraph">
    <w:name w:val="List Paragraph"/>
    <w:basedOn w:val="Normal"/>
    <w:uiPriority w:val="34"/>
    <w:qFormat/>
    <w:rsid w:val="001C5296"/>
    <w:pPr>
      <w:ind w:left="720"/>
      <w:contextualSpacing/>
    </w:pPr>
  </w:style>
  <w:style w:type="paragraph" w:customStyle="1" w:styleId="Default">
    <w:name w:val="Default"/>
    <w:rsid w:val="001C529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406C6"/>
    <w:pPr>
      <w:tabs>
        <w:tab w:val="center" w:pos="4680"/>
        <w:tab w:val="right" w:pos="9360"/>
      </w:tabs>
      <w:spacing w:after="0" w:line="240" w:lineRule="auto"/>
    </w:pPr>
  </w:style>
  <w:style w:type="character" w:customStyle="1" w:styleId="HeaderChar">
    <w:name w:val="Header Char"/>
    <w:basedOn w:val="DefaultParagraphFont"/>
    <w:link w:val="Header"/>
    <w:rsid w:val="00A406C6"/>
    <w:rPr>
      <w:lang w:val="fr-FR"/>
    </w:rPr>
  </w:style>
  <w:style w:type="paragraph" w:styleId="Footer">
    <w:name w:val="footer"/>
    <w:basedOn w:val="Normal"/>
    <w:link w:val="FooterChar"/>
    <w:unhideWhenUsed/>
    <w:rsid w:val="00A406C6"/>
    <w:pPr>
      <w:tabs>
        <w:tab w:val="center" w:pos="4680"/>
        <w:tab w:val="right" w:pos="9360"/>
      </w:tabs>
      <w:spacing w:after="0" w:line="240" w:lineRule="auto"/>
    </w:pPr>
  </w:style>
  <w:style w:type="character" w:customStyle="1" w:styleId="FooterChar">
    <w:name w:val="Footer Char"/>
    <w:basedOn w:val="DefaultParagraphFont"/>
    <w:link w:val="Footer"/>
    <w:rsid w:val="00A406C6"/>
    <w:rPr>
      <w:lang w:val="fr-FR"/>
    </w:rPr>
  </w:style>
  <w:style w:type="paragraph" w:customStyle="1" w:styleId="SL">
    <w:name w:val="SL"/>
    <w:basedOn w:val="Normal"/>
    <w:rsid w:val="003A4216"/>
    <w:pPr>
      <w:spacing w:before="240" w:after="0" w:line="240" w:lineRule="auto"/>
      <w:jc w:val="both"/>
    </w:pPr>
    <w:rPr>
      <w:rFonts w:ascii="Times New Roman" w:eastAsia="MS Mincho" w:hAnsi="Times New Roman" w:cs="Times New Roman"/>
      <w:szCs w:val="20"/>
      <w:lang w:val="fr-CA"/>
    </w:rPr>
  </w:style>
  <w:style w:type="character" w:customStyle="1" w:styleId="Heading1Char">
    <w:name w:val="Heading 1 Char"/>
    <w:aliases w:val="Document Header1 Char"/>
    <w:basedOn w:val="DefaultParagraphFont"/>
    <w:link w:val="Heading1"/>
    <w:rsid w:val="00F104A6"/>
    <w:rPr>
      <w:rFonts w:ascii="Cambria" w:eastAsia="Times New Roman" w:hAnsi="Cambria" w:cs="Times New Roman"/>
      <w:bCs/>
      <w:kern w:val="32"/>
      <w:szCs w:val="20"/>
      <w:lang w:val="fr-HT"/>
    </w:rPr>
  </w:style>
  <w:style w:type="character" w:customStyle="1" w:styleId="Heading2Char">
    <w:name w:val="Heading 2 Char"/>
    <w:aliases w:val="Title Header2 Char"/>
    <w:basedOn w:val="DefaultParagraphFont"/>
    <w:link w:val="Heading2"/>
    <w:rsid w:val="00F104A6"/>
    <w:rPr>
      <w:rFonts w:ascii="Cambria" w:eastAsia="Times New Roman" w:hAnsi="Cambria" w:cs="Times New Roman"/>
      <w:bCs/>
      <w:kern w:val="32"/>
      <w:szCs w:val="20"/>
      <w:lang w:val="fr-HT"/>
    </w:rPr>
  </w:style>
  <w:style w:type="character" w:customStyle="1" w:styleId="Heading3Char">
    <w:name w:val="Heading 3 Char"/>
    <w:aliases w:val="Sub-Clause Paragraph Char,Section Header3 Char"/>
    <w:basedOn w:val="DefaultParagraphFont"/>
    <w:link w:val="Heading3"/>
    <w:rsid w:val="00F104A6"/>
    <w:rPr>
      <w:rFonts w:ascii="Cambria" w:eastAsia="Times New Roman" w:hAnsi="Cambria" w:cs="Times New Roman"/>
      <w:b/>
      <w:bCs/>
      <w:kern w:val="32"/>
      <w:szCs w:val="20"/>
      <w:u w:val="single"/>
      <w:lang w:val="fr-HT"/>
    </w:rPr>
  </w:style>
  <w:style w:type="character" w:customStyle="1" w:styleId="Heading4Char">
    <w:name w:val="Heading 4 Char"/>
    <w:aliases w:val="Sub-Clause Sub-paragraph Char"/>
    <w:basedOn w:val="DefaultParagraphFont"/>
    <w:link w:val="Heading4"/>
    <w:rsid w:val="00F104A6"/>
    <w:rPr>
      <w:rFonts w:ascii="Times New Roman" w:eastAsia="MS Mincho" w:hAnsi="Times New Roman" w:cs="Times New Roman"/>
      <w:bCs/>
      <w:sz w:val="24"/>
      <w:szCs w:val="24"/>
      <w:lang w:val="fr-FR"/>
    </w:rPr>
  </w:style>
  <w:style w:type="character" w:customStyle="1" w:styleId="Heading5Char">
    <w:name w:val="Heading 5 Char"/>
    <w:basedOn w:val="DefaultParagraphFont"/>
    <w:link w:val="Heading5"/>
    <w:rsid w:val="00F104A6"/>
    <w:rPr>
      <w:rFonts w:ascii="Times New Roman" w:eastAsia="Times New Roman" w:hAnsi="Times New Roman" w:cs="Times New Roman"/>
      <w:i/>
      <w:snapToGrid w:val="0"/>
      <w:sz w:val="24"/>
      <w:szCs w:val="20"/>
      <w:lang w:val="fr-FR"/>
    </w:rPr>
  </w:style>
  <w:style w:type="character" w:customStyle="1" w:styleId="Heading6Char">
    <w:name w:val="Heading 6 Char"/>
    <w:basedOn w:val="DefaultParagraphFont"/>
    <w:link w:val="Heading6"/>
    <w:rsid w:val="00F104A6"/>
    <w:rPr>
      <w:rFonts w:ascii="Calibri" w:eastAsia="Times New Roman" w:hAnsi="Calibri" w:cs="Times New Roman"/>
      <w:bCs/>
      <w:lang w:val="fr-FR"/>
    </w:rPr>
  </w:style>
  <w:style w:type="character" w:customStyle="1" w:styleId="Heading7Char">
    <w:name w:val="Heading 7 Char"/>
    <w:basedOn w:val="DefaultParagraphFont"/>
    <w:link w:val="Heading7"/>
    <w:rsid w:val="00F104A6"/>
    <w:rPr>
      <w:rFonts w:ascii="Cambria" w:eastAsia="Times New Roman" w:hAnsi="Cambria" w:cs="Times New Roman"/>
      <w:i/>
      <w:iCs/>
      <w:color w:val="404040"/>
      <w:sz w:val="24"/>
      <w:szCs w:val="24"/>
      <w:lang w:val="fr-HT"/>
    </w:rPr>
  </w:style>
  <w:style w:type="character" w:customStyle="1" w:styleId="Heading8Char">
    <w:name w:val="Heading 8 Char"/>
    <w:basedOn w:val="DefaultParagraphFont"/>
    <w:link w:val="Heading8"/>
    <w:rsid w:val="00F104A6"/>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F104A6"/>
    <w:rPr>
      <w:rFonts w:ascii="Times New Roman" w:eastAsia="MS Mincho" w:hAnsi="Times New Roman" w:cs="Times New Roman"/>
      <w:sz w:val="24"/>
      <w:szCs w:val="24"/>
      <w:lang w:val="fr-FR" w:eastAsia="fr-FR"/>
    </w:rPr>
  </w:style>
  <w:style w:type="character" w:styleId="PageNumber">
    <w:name w:val="page number"/>
    <w:basedOn w:val="DefaultParagraphFont"/>
    <w:rsid w:val="00F104A6"/>
  </w:style>
  <w:style w:type="paragraph" w:customStyle="1" w:styleId="NoSpacing1">
    <w:name w:val="No Spacing1"/>
    <w:uiPriority w:val="1"/>
    <w:qFormat/>
    <w:rsid w:val="00F104A6"/>
    <w:pPr>
      <w:spacing w:after="0" w:line="240" w:lineRule="auto"/>
    </w:pPr>
    <w:rPr>
      <w:rFonts w:ascii="Calibri" w:eastAsia="Times New Roman" w:hAnsi="Calibri" w:cs="Times New Roman"/>
    </w:rPr>
  </w:style>
  <w:style w:type="paragraph" w:customStyle="1" w:styleId="ListParagraph1">
    <w:name w:val="List Paragraph1"/>
    <w:basedOn w:val="Normal"/>
    <w:uiPriority w:val="34"/>
    <w:qFormat/>
    <w:rsid w:val="00F104A6"/>
    <w:pPr>
      <w:spacing w:after="0" w:line="240" w:lineRule="auto"/>
      <w:ind w:left="720"/>
    </w:pPr>
    <w:rPr>
      <w:rFonts w:ascii="Times New Roman" w:eastAsia="MS Mincho" w:hAnsi="Times New Roman" w:cs="Times New Roman"/>
      <w:sz w:val="24"/>
      <w:szCs w:val="24"/>
    </w:rPr>
  </w:style>
  <w:style w:type="paragraph" w:customStyle="1" w:styleId="a">
    <w:name w:val="_"/>
    <w:basedOn w:val="Normal"/>
    <w:rsid w:val="00F104A6"/>
    <w:pPr>
      <w:widowControl w:val="0"/>
      <w:spacing w:after="0" w:line="240" w:lineRule="auto"/>
      <w:ind w:left="720" w:hanging="720"/>
    </w:pPr>
    <w:rPr>
      <w:rFonts w:ascii="Times New Roman" w:eastAsia="Times New Roman" w:hAnsi="Times New Roman" w:cs="Times New Roman"/>
      <w:sz w:val="24"/>
      <w:szCs w:val="20"/>
    </w:rPr>
  </w:style>
  <w:style w:type="paragraph" w:styleId="BodyText">
    <w:name w:val="Body Text"/>
    <w:aliases w:val="tx"/>
    <w:basedOn w:val="Normal"/>
    <w:link w:val="BodyTextChar"/>
    <w:unhideWhenUsed/>
    <w:rsid w:val="00F104A6"/>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aliases w:val="tx Char"/>
    <w:basedOn w:val="DefaultParagraphFont"/>
    <w:link w:val="BodyText"/>
    <w:rsid w:val="00F104A6"/>
    <w:rPr>
      <w:rFonts w:ascii="Times New Roman" w:eastAsia="Times New Roman" w:hAnsi="Times New Roman" w:cs="Times New Roman"/>
      <w:sz w:val="24"/>
      <w:szCs w:val="20"/>
      <w:lang w:val="fr-FR"/>
    </w:rPr>
  </w:style>
  <w:style w:type="paragraph" w:customStyle="1" w:styleId="a0">
    <w:name w:val="a"/>
    <w:basedOn w:val="Normal"/>
    <w:rsid w:val="00F104A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_1"/>
    <w:basedOn w:val="Normal"/>
    <w:rsid w:val="00F104A6"/>
    <w:pPr>
      <w:widowControl w:val="0"/>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link w:val="BodyTextIndent"/>
    <w:rsid w:val="00F104A6"/>
    <w:rPr>
      <w:rFonts w:ascii="Times New Roman" w:eastAsia="Times New Roman" w:hAnsi="Times New Roman"/>
      <w:snapToGrid w:val="0"/>
      <w:sz w:val="24"/>
      <w:szCs w:val="20"/>
      <w:lang w:val="fr-FR"/>
    </w:rPr>
  </w:style>
  <w:style w:type="paragraph" w:styleId="BodyTextIndent">
    <w:name w:val="Body Text Indent"/>
    <w:basedOn w:val="Normal"/>
    <w:link w:val="BodyTextIndentChar"/>
    <w:rsid w:val="00F104A6"/>
    <w:pPr>
      <w:widowControl w:val="0"/>
      <w:spacing w:after="0" w:line="240" w:lineRule="auto"/>
      <w:ind w:firstLine="720"/>
      <w:jc w:val="both"/>
    </w:pPr>
    <w:rPr>
      <w:rFonts w:ascii="Times New Roman" w:eastAsia="Times New Roman" w:hAnsi="Times New Roman"/>
      <w:snapToGrid w:val="0"/>
      <w:sz w:val="24"/>
      <w:szCs w:val="20"/>
    </w:rPr>
  </w:style>
  <w:style w:type="character" w:customStyle="1" w:styleId="BodyTextIndentChar1">
    <w:name w:val="Body Text Indent Char1"/>
    <w:basedOn w:val="DefaultParagraphFont"/>
    <w:uiPriority w:val="99"/>
    <w:semiHidden/>
    <w:rsid w:val="00F104A6"/>
    <w:rPr>
      <w:lang w:val="fr-FR"/>
    </w:rPr>
  </w:style>
  <w:style w:type="character" w:customStyle="1" w:styleId="BodyTextIndent2Char">
    <w:name w:val="Body Text Indent 2 Char"/>
    <w:link w:val="BodyTextIndent2"/>
    <w:rsid w:val="00F104A6"/>
    <w:rPr>
      <w:rFonts w:ascii="Times New Roman" w:eastAsia="Times New Roman" w:hAnsi="Times New Roman"/>
      <w:snapToGrid w:val="0"/>
      <w:sz w:val="24"/>
      <w:szCs w:val="20"/>
      <w:lang w:val="fr-FR"/>
    </w:rPr>
  </w:style>
  <w:style w:type="paragraph" w:styleId="BodyTextIndent2">
    <w:name w:val="Body Text Indent 2"/>
    <w:basedOn w:val="Normal"/>
    <w:link w:val="BodyTextIndent2Char"/>
    <w:rsid w:val="00F104A6"/>
    <w:pPr>
      <w:widowControl w:val="0"/>
      <w:spacing w:after="0" w:line="240" w:lineRule="auto"/>
      <w:ind w:left="720" w:hanging="720"/>
      <w:jc w:val="both"/>
    </w:pPr>
    <w:rPr>
      <w:rFonts w:ascii="Times New Roman" w:eastAsia="Times New Roman" w:hAnsi="Times New Roman"/>
      <w:snapToGrid w:val="0"/>
      <w:sz w:val="24"/>
      <w:szCs w:val="20"/>
    </w:rPr>
  </w:style>
  <w:style w:type="character" w:customStyle="1" w:styleId="BodyTextIndent2Char1">
    <w:name w:val="Body Text Indent 2 Char1"/>
    <w:basedOn w:val="DefaultParagraphFont"/>
    <w:uiPriority w:val="99"/>
    <w:semiHidden/>
    <w:rsid w:val="00F104A6"/>
    <w:rPr>
      <w:lang w:val="fr-FR"/>
    </w:rPr>
  </w:style>
  <w:style w:type="paragraph" w:styleId="TOC4">
    <w:name w:val="toc 4"/>
    <w:basedOn w:val="Normal"/>
    <w:next w:val="Normal"/>
    <w:autoRedefine/>
    <w:uiPriority w:val="39"/>
    <w:rsid w:val="00F104A6"/>
    <w:pPr>
      <w:widowControl w:val="0"/>
      <w:spacing w:after="0" w:line="240" w:lineRule="auto"/>
      <w:ind w:left="720"/>
    </w:pPr>
    <w:rPr>
      <w:rFonts w:ascii="Times New Roman" w:eastAsia="Times New Roman" w:hAnsi="Times New Roman" w:cs="Times New Roman"/>
      <w:snapToGrid w:val="0"/>
      <w:sz w:val="24"/>
      <w:szCs w:val="20"/>
    </w:rPr>
  </w:style>
  <w:style w:type="character" w:styleId="Hyperlink">
    <w:name w:val="Hyperlink"/>
    <w:uiPriority w:val="99"/>
    <w:rsid w:val="00F104A6"/>
    <w:rPr>
      <w:color w:val="0000FF"/>
      <w:u w:val="single"/>
    </w:rPr>
  </w:style>
  <w:style w:type="paragraph" w:styleId="Title">
    <w:name w:val="Title"/>
    <w:aliases w:val="Sous Titre,titre"/>
    <w:basedOn w:val="Normal"/>
    <w:link w:val="TitleChar"/>
    <w:uiPriority w:val="10"/>
    <w:qFormat/>
    <w:rsid w:val="00F104A6"/>
    <w:pPr>
      <w:widowControl w:val="0"/>
      <w:spacing w:after="0" w:line="240" w:lineRule="auto"/>
      <w:jc w:val="center"/>
    </w:pPr>
    <w:rPr>
      <w:rFonts w:ascii="Palatino" w:eastAsia="Times New Roman" w:hAnsi="Palatino" w:cs="Times New Roman"/>
      <w:sz w:val="36"/>
      <w:szCs w:val="20"/>
      <w:lang w:val="fr-HT"/>
    </w:rPr>
  </w:style>
  <w:style w:type="character" w:customStyle="1" w:styleId="TitleChar">
    <w:name w:val="Title Char"/>
    <w:aliases w:val="Sous Titre Char,titre Char"/>
    <w:basedOn w:val="DefaultParagraphFont"/>
    <w:link w:val="Title"/>
    <w:uiPriority w:val="10"/>
    <w:rsid w:val="00F104A6"/>
    <w:rPr>
      <w:rFonts w:ascii="Palatino" w:eastAsia="Times New Roman" w:hAnsi="Palatino" w:cs="Times New Roman"/>
      <w:sz w:val="36"/>
      <w:szCs w:val="20"/>
      <w:lang w:val="fr-HT"/>
    </w:rPr>
  </w:style>
  <w:style w:type="paragraph" w:styleId="BodyText3">
    <w:name w:val="Body Text 3"/>
    <w:basedOn w:val="Normal"/>
    <w:link w:val="BodyText3Char"/>
    <w:unhideWhenUsed/>
    <w:rsid w:val="00F104A6"/>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F104A6"/>
    <w:rPr>
      <w:rFonts w:ascii="Calibri" w:eastAsia="Times New Roman" w:hAnsi="Calibri" w:cs="Times New Roman"/>
      <w:sz w:val="16"/>
      <w:szCs w:val="16"/>
      <w:lang w:val="fr-FR"/>
    </w:rPr>
  </w:style>
  <w:style w:type="paragraph" w:styleId="BodyTextIndent3">
    <w:name w:val="Body Text Indent 3"/>
    <w:basedOn w:val="Normal"/>
    <w:link w:val="BodyTextIndent3Char"/>
    <w:unhideWhenUsed/>
    <w:rsid w:val="00F104A6"/>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F104A6"/>
    <w:rPr>
      <w:rFonts w:ascii="Calibri" w:eastAsia="Times New Roman" w:hAnsi="Calibri" w:cs="Times New Roman"/>
      <w:sz w:val="16"/>
      <w:szCs w:val="16"/>
      <w:lang w:val="fr-FR"/>
    </w:rPr>
  </w:style>
  <w:style w:type="paragraph" w:styleId="BodyText2">
    <w:name w:val="Body Text 2"/>
    <w:basedOn w:val="Normal"/>
    <w:link w:val="BodyText2Char"/>
    <w:unhideWhenUsed/>
    <w:rsid w:val="00F104A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F104A6"/>
    <w:rPr>
      <w:rFonts w:ascii="Calibri" w:eastAsia="Times New Roman" w:hAnsi="Calibri" w:cs="Times New Roman"/>
      <w:lang w:val="fr-FR"/>
    </w:rPr>
  </w:style>
  <w:style w:type="paragraph" w:customStyle="1" w:styleId="BodyText21">
    <w:name w:val="Body Text 21"/>
    <w:basedOn w:val="Normal"/>
    <w:rsid w:val="00F104A6"/>
    <w:pPr>
      <w:spacing w:after="0" w:line="300" w:lineRule="exact"/>
      <w:jc w:val="both"/>
    </w:pPr>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rsid w:val="00F104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104A6"/>
    <w:rPr>
      <w:rFonts w:ascii="Times New Roman" w:eastAsia="Times New Roman" w:hAnsi="Times New Roman" w:cs="Times New Roman"/>
      <w:sz w:val="20"/>
      <w:szCs w:val="20"/>
      <w:lang w:val="fr-FR"/>
    </w:rPr>
  </w:style>
  <w:style w:type="paragraph" w:customStyle="1" w:styleId="Level1">
    <w:name w:val="Level 1"/>
    <w:basedOn w:val="Normal"/>
    <w:rsid w:val="00F104A6"/>
    <w:pPr>
      <w:widowControl w:val="0"/>
      <w:tabs>
        <w:tab w:val="num" w:pos="1440"/>
      </w:tabs>
      <w:autoSpaceDE w:val="0"/>
      <w:autoSpaceDN w:val="0"/>
      <w:adjustRightInd w:val="0"/>
      <w:spacing w:after="0" w:line="240" w:lineRule="auto"/>
      <w:ind w:left="2160" w:hanging="720"/>
      <w:outlineLvl w:val="0"/>
    </w:pPr>
    <w:rPr>
      <w:rFonts w:ascii="Times New Roman" w:eastAsia="Times New Roman" w:hAnsi="Times New Roman" w:cs="Times New Roman"/>
      <w:sz w:val="24"/>
      <w:szCs w:val="24"/>
    </w:rPr>
  </w:style>
  <w:style w:type="paragraph" w:customStyle="1" w:styleId="Level2">
    <w:name w:val="Level 2"/>
    <w:basedOn w:val="Normal"/>
    <w:rsid w:val="00F104A6"/>
    <w:pPr>
      <w:widowControl w:val="0"/>
      <w:autoSpaceDE w:val="0"/>
      <w:autoSpaceDN w:val="0"/>
      <w:adjustRightInd w:val="0"/>
      <w:spacing w:after="0" w:line="240" w:lineRule="auto"/>
      <w:ind w:left="1530" w:hanging="720"/>
      <w:outlineLvl w:val="1"/>
    </w:pPr>
    <w:rPr>
      <w:rFonts w:ascii="Times New Roman" w:eastAsia="Times New Roman" w:hAnsi="Times New Roman" w:cs="Times New Roman"/>
      <w:sz w:val="24"/>
      <w:szCs w:val="24"/>
    </w:rPr>
  </w:style>
  <w:style w:type="character" w:styleId="CommentReference">
    <w:name w:val="annotation reference"/>
    <w:semiHidden/>
    <w:unhideWhenUsed/>
    <w:rsid w:val="00F104A6"/>
    <w:rPr>
      <w:sz w:val="16"/>
      <w:szCs w:val="16"/>
    </w:rPr>
  </w:style>
  <w:style w:type="paragraph" w:styleId="CommentText">
    <w:name w:val="annotation text"/>
    <w:basedOn w:val="Normal"/>
    <w:link w:val="CommentTextChar"/>
    <w:semiHidden/>
    <w:unhideWhenUsed/>
    <w:rsid w:val="00F104A6"/>
    <w:pPr>
      <w:spacing w:after="0" w:line="240" w:lineRule="auto"/>
    </w:pPr>
    <w:rPr>
      <w:rFonts w:ascii="Times New Roman" w:eastAsia="Times New Roman" w:hAnsi="Times New Roman" w:cs="Times New Roman"/>
      <w:sz w:val="20"/>
      <w:szCs w:val="20"/>
      <w:lang w:val="fr-HT"/>
    </w:rPr>
  </w:style>
  <w:style w:type="character" w:customStyle="1" w:styleId="CommentTextChar">
    <w:name w:val="Comment Text Char"/>
    <w:basedOn w:val="DefaultParagraphFont"/>
    <w:link w:val="CommentText"/>
    <w:semiHidden/>
    <w:rsid w:val="00F104A6"/>
    <w:rPr>
      <w:rFonts w:ascii="Times New Roman" w:eastAsia="Times New Roman" w:hAnsi="Times New Roman" w:cs="Times New Roman"/>
      <w:sz w:val="20"/>
      <w:szCs w:val="20"/>
      <w:lang w:val="fr-HT"/>
    </w:rPr>
  </w:style>
  <w:style w:type="paragraph" w:styleId="CommentSubject">
    <w:name w:val="annotation subject"/>
    <w:basedOn w:val="CommentText"/>
    <w:next w:val="CommentText"/>
    <w:link w:val="CommentSubjectChar"/>
    <w:semiHidden/>
    <w:unhideWhenUsed/>
    <w:rsid w:val="00F104A6"/>
    <w:rPr>
      <w:bCs/>
    </w:rPr>
  </w:style>
  <w:style w:type="character" w:customStyle="1" w:styleId="CommentSubjectChar">
    <w:name w:val="Comment Subject Char"/>
    <w:basedOn w:val="CommentTextChar"/>
    <w:link w:val="CommentSubject"/>
    <w:semiHidden/>
    <w:rsid w:val="00F104A6"/>
    <w:rPr>
      <w:rFonts w:ascii="Times New Roman" w:eastAsia="Times New Roman" w:hAnsi="Times New Roman" w:cs="Times New Roman"/>
      <w:bCs/>
      <w:sz w:val="20"/>
      <w:szCs w:val="20"/>
      <w:lang w:val="fr-HT"/>
    </w:rPr>
  </w:style>
  <w:style w:type="paragraph" w:customStyle="1" w:styleId="TOCHeading1">
    <w:name w:val="TOC Heading1"/>
    <w:basedOn w:val="Heading1"/>
    <w:next w:val="Normal"/>
    <w:uiPriority w:val="39"/>
    <w:unhideWhenUsed/>
    <w:qFormat/>
    <w:rsid w:val="00F104A6"/>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F104A6"/>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104A6"/>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F104A6"/>
    <w:pPr>
      <w:spacing w:after="100" w:line="240" w:lineRule="auto"/>
      <w:ind w:left="480"/>
    </w:pPr>
    <w:rPr>
      <w:rFonts w:ascii="Times New Roman" w:eastAsia="Times New Roman" w:hAnsi="Times New Roman" w:cs="Times New Roman"/>
      <w:sz w:val="24"/>
      <w:szCs w:val="24"/>
    </w:rPr>
  </w:style>
  <w:style w:type="paragraph" w:styleId="NormalIndent">
    <w:name w:val="Normal Indent"/>
    <w:basedOn w:val="Normal"/>
    <w:semiHidden/>
    <w:rsid w:val="00F10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8"/>
      <w:jc w:val="both"/>
    </w:pPr>
    <w:rPr>
      <w:rFonts w:ascii="Times New Roman" w:eastAsia="MS Mincho" w:hAnsi="Times New Roman" w:cs="Times New Roman"/>
      <w:sz w:val="24"/>
      <w:szCs w:val="24"/>
      <w:lang w:eastAsia="fr-FR"/>
    </w:rPr>
  </w:style>
  <w:style w:type="paragraph" w:styleId="TOAHeading">
    <w:name w:val="toa heading"/>
    <w:basedOn w:val="Normal"/>
    <w:next w:val="Normal"/>
    <w:semiHidden/>
    <w:rsid w:val="00F10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s>
      <w:suppressAutoHyphens/>
      <w:spacing w:after="0" w:line="240" w:lineRule="auto"/>
      <w:jc w:val="both"/>
    </w:pPr>
    <w:rPr>
      <w:rFonts w:ascii="Times New Roman" w:eastAsia="MS Mincho" w:hAnsi="Times New Roman" w:cs="Times New Roman"/>
      <w:sz w:val="24"/>
      <w:szCs w:val="24"/>
      <w:lang w:eastAsia="fr-FR"/>
    </w:rPr>
  </w:style>
  <w:style w:type="paragraph" w:customStyle="1" w:styleId="retrait15">
    <w:name w:val="retrait15"/>
    <w:rsid w:val="00F104A6"/>
    <w:pPr>
      <w:tabs>
        <w:tab w:val="left" w:pos="1135"/>
        <w:tab w:val="left" w:pos="2552"/>
      </w:tabs>
      <w:spacing w:after="0" w:line="240" w:lineRule="auto"/>
      <w:ind w:left="851"/>
      <w:jc w:val="both"/>
    </w:pPr>
    <w:rPr>
      <w:rFonts w:ascii="Times New Roman" w:eastAsia="MS Mincho" w:hAnsi="Times New Roman" w:cs="Times New Roman"/>
      <w:szCs w:val="20"/>
      <w:lang w:val="fr-FR" w:eastAsia="fr-FR"/>
    </w:rPr>
  </w:style>
  <w:style w:type="paragraph" w:customStyle="1" w:styleId="retrait20-5">
    <w:name w:val="retrait20-5"/>
    <w:rsid w:val="00F104A6"/>
    <w:pPr>
      <w:tabs>
        <w:tab w:val="left" w:pos="1134"/>
      </w:tabs>
      <w:spacing w:after="0" w:line="240" w:lineRule="auto"/>
      <w:ind w:left="1134" w:hanging="284"/>
    </w:pPr>
    <w:rPr>
      <w:rFonts w:ascii="Times New Roman" w:eastAsia="MS Mincho" w:hAnsi="Times New Roman" w:cs="Times New Roman"/>
      <w:szCs w:val="20"/>
      <w:lang w:val="fr-FR" w:eastAsia="fr-FR"/>
    </w:rPr>
  </w:style>
  <w:style w:type="paragraph" w:customStyle="1" w:styleId="Normal10">
    <w:name w:val="Normal 10"/>
    <w:basedOn w:val="Normal"/>
    <w:rsid w:val="00F10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imes New Roman" w:eastAsia="MS Mincho" w:hAnsi="Times New Roman" w:cs="Times New Roman"/>
      <w:sz w:val="24"/>
      <w:szCs w:val="24"/>
      <w:lang w:eastAsia="fr-FR"/>
    </w:rPr>
  </w:style>
  <w:style w:type="paragraph" w:customStyle="1" w:styleId="retrait1">
    <w:name w:val="retrait1"/>
    <w:basedOn w:val="Normal"/>
    <w:rsid w:val="00F104A6"/>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ind w:left="567" w:hanging="170"/>
      <w:jc w:val="both"/>
    </w:pPr>
    <w:rPr>
      <w:rFonts w:ascii="Times New Roman" w:eastAsia="MS Mincho" w:hAnsi="Times New Roman" w:cs="Times New Roman"/>
      <w:sz w:val="24"/>
      <w:szCs w:val="24"/>
      <w:lang w:eastAsia="fr-FR"/>
    </w:rPr>
  </w:style>
  <w:style w:type="paragraph" w:customStyle="1" w:styleId="retrait2">
    <w:name w:val="retrait2"/>
    <w:basedOn w:val="retrait1"/>
    <w:rsid w:val="00F104A6"/>
    <w:pPr>
      <w:ind w:left="1134"/>
    </w:pPr>
  </w:style>
  <w:style w:type="paragraph" w:customStyle="1" w:styleId="retrait10">
    <w:name w:val="retrait10"/>
    <w:rsid w:val="00F104A6"/>
    <w:pPr>
      <w:spacing w:after="0" w:line="240" w:lineRule="auto"/>
      <w:ind w:left="567"/>
      <w:jc w:val="both"/>
    </w:pPr>
    <w:rPr>
      <w:rFonts w:ascii="Times New Roman" w:eastAsia="MS Mincho" w:hAnsi="Times New Roman" w:cs="Times New Roman"/>
      <w:szCs w:val="20"/>
      <w:lang w:val="fr-FR" w:eastAsia="fr-FR"/>
    </w:rPr>
  </w:style>
  <w:style w:type="paragraph" w:customStyle="1" w:styleId="retrait20">
    <w:name w:val="retrait20"/>
    <w:basedOn w:val="retrait10"/>
    <w:rsid w:val="00F104A6"/>
    <w:pPr>
      <w:tabs>
        <w:tab w:val="left" w:pos="14175"/>
      </w:tabs>
      <w:ind w:left="1134"/>
    </w:pPr>
  </w:style>
  <w:style w:type="paragraph" w:styleId="Subtitle">
    <w:name w:val="Subtitle"/>
    <w:basedOn w:val="Normal"/>
    <w:link w:val="SubtitleChar"/>
    <w:qFormat/>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pPr>
    <w:rPr>
      <w:rFonts w:ascii="Times New Roman" w:eastAsia="Times New Roman" w:hAnsi="Times New Roman" w:cs="Times New Roman"/>
      <w:sz w:val="20"/>
      <w:szCs w:val="24"/>
    </w:rPr>
  </w:style>
  <w:style w:type="character" w:customStyle="1" w:styleId="SubtitleChar">
    <w:name w:val="Subtitle Char"/>
    <w:basedOn w:val="DefaultParagraphFont"/>
    <w:link w:val="Subtitle"/>
    <w:rsid w:val="00F104A6"/>
    <w:rPr>
      <w:rFonts w:ascii="Times New Roman" w:eastAsia="Times New Roman" w:hAnsi="Times New Roman" w:cs="Times New Roman"/>
      <w:sz w:val="20"/>
      <w:szCs w:val="24"/>
      <w:lang w:val="fr-FR"/>
    </w:rPr>
  </w:style>
  <w:style w:type="paragraph" w:styleId="TOC5">
    <w:name w:val="toc 5"/>
    <w:basedOn w:val="Normal"/>
    <w:next w:val="Normal"/>
    <w:autoRedefine/>
    <w:uiPriority w:val="39"/>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0"/>
      <w:jc w:val="both"/>
    </w:pPr>
    <w:rPr>
      <w:rFonts w:ascii="Times New Roman" w:eastAsia="Times New Roman" w:hAnsi="Times New Roman" w:cs="Times New Roman"/>
      <w:szCs w:val="24"/>
    </w:rPr>
  </w:style>
  <w:style w:type="paragraph" w:styleId="TOC6">
    <w:name w:val="toc 6"/>
    <w:basedOn w:val="Normal"/>
    <w:next w:val="Normal"/>
    <w:autoRedefine/>
    <w:uiPriority w:val="39"/>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100"/>
      <w:jc w:val="both"/>
    </w:pPr>
    <w:rPr>
      <w:rFonts w:ascii="Times New Roman" w:eastAsia="Times New Roman" w:hAnsi="Times New Roman" w:cs="Times New Roman"/>
      <w:szCs w:val="24"/>
    </w:rPr>
  </w:style>
  <w:style w:type="paragraph" w:styleId="TOC7">
    <w:name w:val="toc 7"/>
    <w:basedOn w:val="Normal"/>
    <w:next w:val="Normal"/>
    <w:autoRedefine/>
    <w:uiPriority w:val="39"/>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20"/>
      <w:jc w:val="both"/>
    </w:pPr>
    <w:rPr>
      <w:rFonts w:ascii="Times New Roman" w:eastAsia="Times New Roman" w:hAnsi="Times New Roman" w:cs="Times New Roman"/>
      <w:szCs w:val="24"/>
    </w:rPr>
  </w:style>
  <w:style w:type="paragraph" w:styleId="TOC8">
    <w:name w:val="toc 8"/>
    <w:basedOn w:val="Normal"/>
    <w:next w:val="Normal"/>
    <w:autoRedefine/>
    <w:uiPriority w:val="39"/>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540"/>
      <w:jc w:val="both"/>
    </w:pPr>
    <w:rPr>
      <w:rFonts w:ascii="Times New Roman" w:eastAsia="Times New Roman" w:hAnsi="Times New Roman" w:cs="Times New Roman"/>
      <w:szCs w:val="24"/>
    </w:rPr>
  </w:style>
  <w:style w:type="paragraph" w:styleId="TOC9">
    <w:name w:val="toc 9"/>
    <w:basedOn w:val="Normal"/>
    <w:next w:val="Normal"/>
    <w:autoRedefine/>
    <w:uiPriority w:val="39"/>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760"/>
      <w:jc w:val="both"/>
    </w:pPr>
    <w:rPr>
      <w:rFonts w:ascii="Times New Roman" w:eastAsia="Times New Roman" w:hAnsi="Times New Roman" w:cs="Times New Roman"/>
      <w:szCs w:val="24"/>
    </w:rPr>
  </w:style>
  <w:style w:type="paragraph" w:styleId="DocumentMap">
    <w:name w:val="Document Map"/>
    <w:basedOn w:val="Normal"/>
    <w:link w:val="DocumentMapChar"/>
    <w:semiHidden/>
    <w:rsid w:val="00F104A6"/>
    <w:pPr>
      <w:shd w:val="clear" w:color="auto" w:fill="00008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F104A6"/>
    <w:rPr>
      <w:rFonts w:ascii="Tahoma" w:eastAsia="Times New Roman" w:hAnsi="Tahoma" w:cs="Times New Roman"/>
      <w:sz w:val="24"/>
      <w:szCs w:val="24"/>
      <w:shd w:val="clear" w:color="auto" w:fill="000080"/>
      <w:lang w:val="fr-FR"/>
    </w:rPr>
  </w:style>
  <w:style w:type="paragraph" w:styleId="NormalWeb">
    <w:name w:val="Normal (Web)"/>
    <w:basedOn w:val="Normal"/>
    <w:unhideWhenUsed/>
    <w:rsid w:val="00F10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00" w:beforeAutospacing="1" w:after="100" w:afterAutospacing="1" w:line="240" w:lineRule="auto"/>
      <w:jc w:val="both"/>
    </w:pPr>
    <w:rPr>
      <w:rFonts w:ascii="Arial Narrow" w:eastAsia="MS Mincho" w:hAnsi="Arial Narrow" w:cs="Times New Roman"/>
      <w:color w:val="000080"/>
      <w:sz w:val="24"/>
      <w:szCs w:val="24"/>
    </w:rPr>
  </w:style>
  <w:style w:type="character" w:customStyle="1" w:styleId="HTMLAddressChar">
    <w:name w:val="HTML Address Char"/>
    <w:link w:val="HTMLAddress"/>
    <w:semiHidden/>
    <w:rsid w:val="00F104A6"/>
    <w:rPr>
      <w:rFonts w:ascii="Times New Roman" w:eastAsia="Times New Roman" w:hAnsi="Times New Roman"/>
      <w:i/>
      <w:sz w:val="24"/>
      <w:lang w:val="en-029" w:eastAsia="fr-FR"/>
    </w:rPr>
  </w:style>
  <w:style w:type="paragraph" w:styleId="HTMLAddress">
    <w:name w:val="HTML Address"/>
    <w:basedOn w:val="Normal"/>
    <w:link w:val="HTMLAddressChar"/>
    <w:semiHidden/>
    <w:unhideWhenUsed/>
    <w:rsid w:val="00F104A6"/>
    <w:pPr>
      <w:suppressAutoHyphens/>
      <w:overflowPunct w:val="0"/>
      <w:autoSpaceDE w:val="0"/>
      <w:autoSpaceDN w:val="0"/>
      <w:adjustRightInd w:val="0"/>
      <w:spacing w:after="0" w:line="240" w:lineRule="auto"/>
      <w:jc w:val="both"/>
    </w:pPr>
    <w:rPr>
      <w:rFonts w:ascii="Times New Roman" w:eastAsia="Times New Roman" w:hAnsi="Times New Roman"/>
      <w:i/>
      <w:sz w:val="24"/>
      <w:lang w:val="en-029" w:eastAsia="fr-FR"/>
    </w:rPr>
  </w:style>
  <w:style w:type="character" w:customStyle="1" w:styleId="HTMLAddressChar1">
    <w:name w:val="HTML Address Char1"/>
    <w:basedOn w:val="DefaultParagraphFont"/>
    <w:uiPriority w:val="99"/>
    <w:semiHidden/>
    <w:rsid w:val="00F104A6"/>
    <w:rPr>
      <w:i/>
      <w:iCs/>
      <w:lang w:val="fr-FR"/>
    </w:rPr>
  </w:style>
  <w:style w:type="character" w:styleId="Emphasis">
    <w:name w:val="Emphasis"/>
    <w:qFormat/>
    <w:rsid w:val="00F104A6"/>
    <w:rPr>
      <w:i/>
      <w:iCs w:val="0"/>
    </w:rPr>
  </w:style>
  <w:style w:type="character" w:customStyle="1" w:styleId="Titre1Car1">
    <w:name w:val="Titre 1 Car1"/>
    <w:aliases w:val="Document Header1 Car1"/>
    <w:rsid w:val="00F104A6"/>
    <w:rPr>
      <w:rFonts w:ascii="Cambria" w:eastAsia="Times New Roman" w:hAnsi="Cambria" w:cs="Times New Roman"/>
      <w:b/>
      <w:bCs/>
      <w:color w:val="365F91"/>
      <w:sz w:val="28"/>
      <w:szCs w:val="28"/>
      <w:lang w:val="fr-FR" w:eastAsia="en-US"/>
    </w:rPr>
  </w:style>
  <w:style w:type="character" w:customStyle="1" w:styleId="HTMLPreformattedChar">
    <w:name w:val="HTML Preformatted Char"/>
    <w:link w:val="HTMLPreformatted"/>
    <w:semiHidden/>
    <w:rsid w:val="00F104A6"/>
    <w:rPr>
      <w:rFonts w:ascii="Courier New" w:eastAsia="Times New Roman" w:hAnsi="Courier New"/>
      <w:lang w:val="en-029" w:eastAsia="fr-FR"/>
    </w:rPr>
  </w:style>
  <w:style w:type="paragraph" w:styleId="HTMLPreformatted">
    <w:name w:val="HTML Preformatted"/>
    <w:basedOn w:val="Normal"/>
    <w:link w:val="HTMLPreformattedChar"/>
    <w:semiHidden/>
    <w:unhideWhenUsed/>
    <w:rsid w:val="00F1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pPr>
    <w:rPr>
      <w:rFonts w:ascii="Courier New" w:eastAsia="Times New Roman" w:hAnsi="Courier New"/>
      <w:lang w:val="en-029" w:eastAsia="fr-FR"/>
    </w:rPr>
  </w:style>
  <w:style w:type="character" w:customStyle="1" w:styleId="HTMLPreformattedChar1">
    <w:name w:val="HTML Preformatted Char1"/>
    <w:basedOn w:val="DefaultParagraphFont"/>
    <w:uiPriority w:val="99"/>
    <w:semiHidden/>
    <w:rsid w:val="00F104A6"/>
    <w:rPr>
      <w:rFonts w:ascii="Consolas" w:hAnsi="Consolas" w:cs="Consolas"/>
      <w:sz w:val="20"/>
      <w:szCs w:val="20"/>
      <w:lang w:val="fr-FR"/>
    </w:rPr>
  </w:style>
  <w:style w:type="character" w:styleId="Strong">
    <w:name w:val="Strong"/>
    <w:qFormat/>
    <w:rsid w:val="00F104A6"/>
    <w:rPr>
      <w:b/>
      <w:bCs w:val="0"/>
    </w:rPr>
  </w:style>
  <w:style w:type="paragraph" w:styleId="Index1">
    <w:name w:val="index 1"/>
    <w:basedOn w:val="Normal"/>
    <w:next w:val="Normal"/>
    <w:autoRedefine/>
    <w:semiHidden/>
    <w:unhideWhenUsed/>
    <w:rsid w:val="00F104A6"/>
    <w:pPr>
      <w:autoSpaceDN w:val="0"/>
      <w:spacing w:after="0" w:line="240" w:lineRule="auto"/>
      <w:ind w:left="240" w:hanging="240"/>
    </w:pPr>
    <w:rPr>
      <w:rFonts w:ascii="Times New Roman" w:eastAsia="Times New Roman" w:hAnsi="Times New Roman" w:cs="Times New Roman"/>
      <w:sz w:val="24"/>
      <w:szCs w:val="24"/>
      <w:lang w:val="fr-BE" w:eastAsia="fr-FR"/>
    </w:rPr>
  </w:style>
  <w:style w:type="paragraph" w:styleId="EnvelopeAddress">
    <w:name w:val="envelope address"/>
    <w:basedOn w:val="Normal"/>
    <w:semiHidden/>
    <w:unhideWhenUsed/>
    <w:rsid w:val="00F104A6"/>
    <w:pPr>
      <w:framePr w:w="7920" w:h="1980"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character" w:customStyle="1" w:styleId="EndnoteTextChar">
    <w:name w:val="Endnote Text Char"/>
    <w:link w:val="EndnoteText"/>
    <w:uiPriority w:val="99"/>
    <w:semiHidden/>
    <w:rsid w:val="00F104A6"/>
    <w:rPr>
      <w:rFonts w:ascii="Times New Roman" w:eastAsia="Times New Roman" w:hAnsi="Times New Roman"/>
      <w:lang w:val="fr-FR"/>
    </w:rPr>
  </w:style>
  <w:style w:type="paragraph" w:styleId="EndnoteText">
    <w:name w:val="endnote text"/>
    <w:basedOn w:val="Normal"/>
    <w:link w:val="EndnoteTextChar"/>
    <w:uiPriority w:val="99"/>
    <w:semiHidden/>
    <w:unhideWhenUsed/>
    <w:rsid w:val="00F104A6"/>
    <w:pPr>
      <w:autoSpaceDE w:val="0"/>
      <w:autoSpaceDN w:val="0"/>
      <w:spacing w:after="0" w:line="240" w:lineRule="auto"/>
    </w:pPr>
    <w:rPr>
      <w:rFonts w:ascii="Times New Roman" w:eastAsia="Times New Roman" w:hAnsi="Times New Roman"/>
    </w:rPr>
  </w:style>
  <w:style w:type="character" w:customStyle="1" w:styleId="EndnoteTextChar1">
    <w:name w:val="Endnote Text Char1"/>
    <w:basedOn w:val="DefaultParagraphFont"/>
    <w:uiPriority w:val="99"/>
    <w:semiHidden/>
    <w:rsid w:val="00F104A6"/>
    <w:rPr>
      <w:sz w:val="20"/>
      <w:szCs w:val="20"/>
      <w:lang w:val="fr-FR"/>
    </w:rPr>
  </w:style>
  <w:style w:type="paragraph" w:styleId="List">
    <w:name w:val="List"/>
    <w:aliases w:val="1. List"/>
    <w:basedOn w:val="Normal"/>
    <w:semiHidden/>
    <w:unhideWhenUsed/>
    <w:rsid w:val="00F104A6"/>
    <w:pPr>
      <w:suppressAutoHyphens/>
      <w:overflowPunct w:val="0"/>
      <w:autoSpaceDE w:val="0"/>
      <w:autoSpaceDN w:val="0"/>
      <w:adjustRightInd w:val="0"/>
      <w:spacing w:after="0" w:line="240" w:lineRule="auto"/>
      <w:ind w:left="360" w:hanging="360"/>
      <w:jc w:val="both"/>
    </w:pPr>
    <w:rPr>
      <w:rFonts w:ascii="Times New Roman" w:eastAsia="Times New Roman" w:hAnsi="Times New Roman" w:cs="Times New Roman"/>
      <w:sz w:val="24"/>
      <w:szCs w:val="20"/>
      <w:lang w:eastAsia="fr-FR"/>
    </w:rPr>
  </w:style>
  <w:style w:type="paragraph" w:styleId="ListBullet">
    <w:name w:val="List Bullet"/>
    <w:basedOn w:val="Normal"/>
    <w:autoRedefine/>
    <w:semiHidden/>
    <w:unhideWhenUsed/>
    <w:rsid w:val="00F104A6"/>
    <w:pPr>
      <w:numPr>
        <w:numId w:val="8"/>
      </w:numPr>
      <w:tabs>
        <w:tab w:val="num" w:pos="1134"/>
      </w:tabs>
      <w:autoSpaceDN w:val="0"/>
      <w:spacing w:before="60" w:after="0" w:line="240" w:lineRule="auto"/>
      <w:ind w:left="1134" w:hanging="425"/>
      <w:jc w:val="both"/>
    </w:pPr>
    <w:rPr>
      <w:rFonts w:ascii="Times New Roman" w:eastAsia="Times New Roman" w:hAnsi="Times New Roman" w:cs="Times New Roman"/>
      <w:szCs w:val="20"/>
      <w:lang w:val="fr-CA"/>
    </w:rPr>
  </w:style>
  <w:style w:type="paragraph" w:styleId="ListBullet2">
    <w:name w:val="List Bullet 2"/>
    <w:basedOn w:val="Normal"/>
    <w:autoRedefine/>
    <w:semiHidden/>
    <w:unhideWhenUsed/>
    <w:rsid w:val="00F104A6"/>
    <w:pPr>
      <w:numPr>
        <w:numId w:val="9"/>
      </w:numPr>
      <w:autoSpaceDN w:val="0"/>
      <w:spacing w:after="0" w:line="240" w:lineRule="auto"/>
      <w:ind w:left="1702" w:hanging="284"/>
      <w:jc w:val="both"/>
    </w:pPr>
    <w:rPr>
      <w:rFonts w:ascii="Times New Roman" w:eastAsia="Times New Roman" w:hAnsi="Times New Roman" w:cs="Times New Roman"/>
      <w:szCs w:val="20"/>
      <w:lang w:val="fr-CA"/>
    </w:rPr>
  </w:style>
  <w:style w:type="paragraph" w:styleId="ListBullet3">
    <w:name w:val="List Bullet 3"/>
    <w:basedOn w:val="Normal"/>
    <w:autoRedefine/>
    <w:unhideWhenUsed/>
    <w:rsid w:val="00F16897"/>
    <w:pPr>
      <w:autoSpaceDN w:val="0"/>
      <w:spacing w:before="60" w:after="0" w:line="240" w:lineRule="auto"/>
      <w:ind w:left="90" w:right="-135"/>
      <w:jc w:val="both"/>
    </w:pPr>
    <w:rPr>
      <w:rFonts w:ascii="Arial" w:eastAsia="Calibri" w:hAnsi="Arial" w:cs="Arial"/>
      <w:b/>
      <w:bCs/>
      <w:szCs w:val="20"/>
      <w:lang w:val="fr-CA"/>
    </w:rPr>
  </w:style>
  <w:style w:type="character" w:customStyle="1" w:styleId="ClosingChar">
    <w:name w:val="Closing Char"/>
    <w:link w:val="Closing"/>
    <w:semiHidden/>
    <w:rsid w:val="00F104A6"/>
    <w:rPr>
      <w:rFonts w:ascii="Times New Roman" w:eastAsia="Times New Roman" w:hAnsi="Times New Roman"/>
      <w:sz w:val="24"/>
      <w:lang w:val="en-029" w:eastAsia="fr-FR"/>
    </w:rPr>
  </w:style>
  <w:style w:type="paragraph" w:styleId="Closing">
    <w:name w:val="Closing"/>
    <w:basedOn w:val="Normal"/>
    <w:link w:val="ClosingChar"/>
    <w:semiHidden/>
    <w:unhideWhenUsed/>
    <w:rsid w:val="00F104A6"/>
    <w:pPr>
      <w:suppressAutoHyphens/>
      <w:overflowPunct w:val="0"/>
      <w:autoSpaceDE w:val="0"/>
      <w:autoSpaceDN w:val="0"/>
      <w:adjustRightInd w:val="0"/>
      <w:spacing w:after="0" w:line="240" w:lineRule="auto"/>
      <w:ind w:left="4320"/>
      <w:jc w:val="both"/>
    </w:pPr>
    <w:rPr>
      <w:rFonts w:ascii="Times New Roman" w:eastAsia="Times New Roman" w:hAnsi="Times New Roman"/>
      <w:sz w:val="24"/>
      <w:lang w:val="en-029" w:eastAsia="fr-FR"/>
    </w:rPr>
  </w:style>
  <w:style w:type="character" w:customStyle="1" w:styleId="ClosingChar1">
    <w:name w:val="Closing Char1"/>
    <w:basedOn w:val="DefaultParagraphFont"/>
    <w:uiPriority w:val="99"/>
    <w:semiHidden/>
    <w:rsid w:val="00F104A6"/>
    <w:rPr>
      <w:lang w:val="fr-FR"/>
    </w:rPr>
  </w:style>
  <w:style w:type="character" w:customStyle="1" w:styleId="SignatureChar">
    <w:name w:val="Signature Char"/>
    <w:link w:val="Signature"/>
    <w:semiHidden/>
    <w:rsid w:val="00F104A6"/>
    <w:rPr>
      <w:rFonts w:ascii="Times New Roman" w:eastAsia="Times New Roman" w:hAnsi="Times New Roman"/>
      <w:sz w:val="24"/>
      <w:lang w:val="en-029" w:eastAsia="fr-FR"/>
    </w:rPr>
  </w:style>
  <w:style w:type="paragraph" w:styleId="Signature">
    <w:name w:val="Signature"/>
    <w:basedOn w:val="Normal"/>
    <w:link w:val="SignatureChar"/>
    <w:semiHidden/>
    <w:unhideWhenUsed/>
    <w:rsid w:val="00F104A6"/>
    <w:pPr>
      <w:suppressAutoHyphens/>
      <w:overflowPunct w:val="0"/>
      <w:autoSpaceDE w:val="0"/>
      <w:autoSpaceDN w:val="0"/>
      <w:adjustRightInd w:val="0"/>
      <w:spacing w:after="0" w:line="240" w:lineRule="auto"/>
      <w:ind w:left="4320"/>
      <w:jc w:val="both"/>
    </w:pPr>
    <w:rPr>
      <w:rFonts w:ascii="Times New Roman" w:eastAsia="Times New Roman" w:hAnsi="Times New Roman"/>
      <w:sz w:val="24"/>
      <w:lang w:val="en-029" w:eastAsia="fr-FR"/>
    </w:rPr>
  </w:style>
  <w:style w:type="character" w:customStyle="1" w:styleId="SignatureChar1">
    <w:name w:val="Signature Char1"/>
    <w:basedOn w:val="DefaultParagraphFont"/>
    <w:uiPriority w:val="99"/>
    <w:semiHidden/>
    <w:rsid w:val="00F104A6"/>
    <w:rPr>
      <w:lang w:val="fr-FR"/>
    </w:rPr>
  </w:style>
  <w:style w:type="character" w:customStyle="1" w:styleId="MessageHeaderChar">
    <w:name w:val="Message Header Char"/>
    <w:link w:val="MessageHeader"/>
    <w:semiHidden/>
    <w:rsid w:val="00F104A6"/>
    <w:rPr>
      <w:rFonts w:ascii="Arial" w:eastAsia="Times New Roman" w:hAnsi="Arial"/>
      <w:sz w:val="24"/>
      <w:shd w:val="pct20" w:color="auto" w:fill="auto"/>
      <w:lang w:val="en-029" w:eastAsia="fr-FR"/>
    </w:rPr>
  </w:style>
  <w:style w:type="paragraph" w:styleId="MessageHeader">
    <w:name w:val="Message Header"/>
    <w:basedOn w:val="Normal"/>
    <w:link w:val="MessageHeaderChar"/>
    <w:semiHidden/>
    <w:unhideWhenUsed/>
    <w:rsid w:val="00F104A6"/>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pPr>
    <w:rPr>
      <w:rFonts w:ascii="Arial" w:eastAsia="Times New Roman" w:hAnsi="Arial"/>
      <w:sz w:val="24"/>
      <w:lang w:val="en-029" w:eastAsia="fr-FR"/>
    </w:rPr>
  </w:style>
  <w:style w:type="character" w:customStyle="1" w:styleId="MessageHeaderChar1">
    <w:name w:val="Message Header Char1"/>
    <w:basedOn w:val="DefaultParagraphFont"/>
    <w:uiPriority w:val="99"/>
    <w:semiHidden/>
    <w:rsid w:val="00F104A6"/>
    <w:rPr>
      <w:rFonts w:asciiTheme="majorHAnsi" w:eastAsiaTheme="majorEastAsia" w:hAnsiTheme="majorHAnsi" w:cstheme="majorBidi"/>
      <w:sz w:val="24"/>
      <w:szCs w:val="24"/>
      <w:shd w:val="pct20" w:color="auto" w:fill="auto"/>
      <w:lang w:val="fr-FR"/>
    </w:rPr>
  </w:style>
  <w:style w:type="character" w:customStyle="1" w:styleId="SalutationChar">
    <w:name w:val="Salutation Char"/>
    <w:link w:val="Salutation"/>
    <w:semiHidden/>
    <w:rsid w:val="00F104A6"/>
    <w:rPr>
      <w:rFonts w:ascii="Times New Roman" w:eastAsia="Times New Roman" w:hAnsi="Times New Roman"/>
      <w:sz w:val="24"/>
      <w:lang w:val="en-029" w:eastAsia="fr-FR"/>
    </w:rPr>
  </w:style>
  <w:style w:type="paragraph" w:styleId="Salutation">
    <w:name w:val="Salutation"/>
    <w:basedOn w:val="Normal"/>
    <w:next w:val="Normal"/>
    <w:link w:val="SalutationChar"/>
    <w:semiHidden/>
    <w:unhideWhenUsed/>
    <w:rsid w:val="00F104A6"/>
    <w:pPr>
      <w:suppressAutoHyphens/>
      <w:overflowPunct w:val="0"/>
      <w:autoSpaceDE w:val="0"/>
      <w:autoSpaceDN w:val="0"/>
      <w:adjustRightInd w:val="0"/>
      <w:spacing w:after="0" w:line="240" w:lineRule="auto"/>
      <w:jc w:val="both"/>
    </w:pPr>
    <w:rPr>
      <w:rFonts w:ascii="Times New Roman" w:eastAsia="Times New Roman" w:hAnsi="Times New Roman"/>
      <w:sz w:val="24"/>
      <w:lang w:val="en-029" w:eastAsia="fr-FR"/>
    </w:rPr>
  </w:style>
  <w:style w:type="character" w:customStyle="1" w:styleId="SalutationChar1">
    <w:name w:val="Salutation Char1"/>
    <w:basedOn w:val="DefaultParagraphFont"/>
    <w:uiPriority w:val="99"/>
    <w:semiHidden/>
    <w:rsid w:val="00F104A6"/>
    <w:rPr>
      <w:lang w:val="fr-FR"/>
    </w:rPr>
  </w:style>
  <w:style w:type="character" w:customStyle="1" w:styleId="DateChar">
    <w:name w:val="Date Char"/>
    <w:link w:val="Date"/>
    <w:semiHidden/>
    <w:rsid w:val="00F104A6"/>
    <w:rPr>
      <w:rFonts w:ascii="Times New Roman" w:eastAsia="Times New Roman" w:hAnsi="Times New Roman"/>
      <w:sz w:val="24"/>
      <w:lang w:val="en-029" w:eastAsia="fr-FR"/>
    </w:rPr>
  </w:style>
  <w:style w:type="paragraph" w:styleId="Date">
    <w:name w:val="Date"/>
    <w:basedOn w:val="Normal"/>
    <w:next w:val="Normal"/>
    <w:link w:val="DateChar"/>
    <w:semiHidden/>
    <w:unhideWhenUsed/>
    <w:rsid w:val="00F104A6"/>
    <w:pPr>
      <w:suppressAutoHyphens/>
      <w:overflowPunct w:val="0"/>
      <w:autoSpaceDE w:val="0"/>
      <w:autoSpaceDN w:val="0"/>
      <w:adjustRightInd w:val="0"/>
      <w:spacing w:after="0" w:line="240" w:lineRule="auto"/>
      <w:jc w:val="both"/>
    </w:pPr>
    <w:rPr>
      <w:rFonts w:ascii="Times New Roman" w:eastAsia="Times New Roman" w:hAnsi="Times New Roman"/>
      <w:sz w:val="24"/>
      <w:lang w:val="en-029" w:eastAsia="fr-FR"/>
    </w:rPr>
  </w:style>
  <w:style w:type="character" w:customStyle="1" w:styleId="DateChar1">
    <w:name w:val="Date Char1"/>
    <w:basedOn w:val="DefaultParagraphFont"/>
    <w:uiPriority w:val="99"/>
    <w:semiHidden/>
    <w:rsid w:val="00F104A6"/>
    <w:rPr>
      <w:lang w:val="fr-FR"/>
    </w:rPr>
  </w:style>
  <w:style w:type="character" w:customStyle="1" w:styleId="BodyTextFirstIndentChar">
    <w:name w:val="Body Text First Indent Char"/>
    <w:link w:val="BodyTextFirstIndent"/>
    <w:semiHidden/>
    <w:rsid w:val="00F104A6"/>
    <w:rPr>
      <w:rFonts w:ascii="Times New Roman" w:eastAsia="Times New Roman" w:hAnsi="Times New Roman"/>
      <w:color w:val="FFFF00"/>
      <w:sz w:val="24"/>
      <w:szCs w:val="20"/>
      <w:lang w:val="en-029" w:eastAsia="fr-FR"/>
    </w:rPr>
  </w:style>
  <w:style w:type="paragraph" w:styleId="BodyTextFirstIndent">
    <w:name w:val="Body Text First Indent"/>
    <w:basedOn w:val="BodyText"/>
    <w:link w:val="BodyTextFirstIndentChar"/>
    <w:semiHidden/>
    <w:unhideWhenUsed/>
    <w:rsid w:val="00F104A6"/>
    <w:pPr>
      <w:widowControl/>
      <w:suppressAutoHyphens/>
      <w:overflowPunct w:val="0"/>
      <w:autoSpaceDE w:val="0"/>
      <w:autoSpaceDN w:val="0"/>
      <w:adjustRightInd w:val="0"/>
      <w:ind w:firstLine="210"/>
      <w:jc w:val="both"/>
    </w:pPr>
    <w:rPr>
      <w:rFonts w:cstheme="minorBidi"/>
      <w:color w:val="FFFF00"/>
      <w:lang w:val="en-029" w:eastAsia="fr-FR"/>
    </w:rPr>
  </w:style>
  <w:style w:type="character" w:customStyle="1" w:styleId="BodyTextFirstIndentChar1">
    <w:name w:val="Body Text First Indent Char1"/>
    <w:basedOn w:val="BodyTextChar"/>
    <w:uiPriority w:val="99"/>
    <w:semiHidden/>
    <w:rsid w:val="00F104A6"/>
    <w:rPr>
      <w:rFonts w:ascii="Times New Roman" w:eastAsia="Times New Roman" w:hAnsi="Times New Roman" w:cs="Times New Roman"/>
      <w:sz w:val="24"/>
      <w:szCs w:val="20"/>
      <w:lang w:val="fr-FR"/>
    </w:rPr>
  </w:style>
  <w:style w:type="character" w:customStyle="1" w:styleId="BodyTextFirstIndent2Char">
    <w:name w:val="Body Text First Indent 2 Char"/>
    <w:link w:val="BodyTextFirstIndent2"/>
    <w:semiHidden/>
    <w:rsid w:val="00F104A6"/>
    <w:rPr>
      <w:rFonts w:ascii="Times New Roman" w:eastAsia="Times New Roman" w:hAnsi="Times New Roman"/>
      <w:sz w:val="24"/>
      <w:szCs w:val="24"/>
      <w:lang w:val="en-029" w:eastAsia="fr-FR"/>
    </w:rPr>
  </w:style>
  <w:style w:type="paragraph" w:styleId="BodyTextFirstIndent2">
    <w:name w:val="Body Text First Indent 2"/>
    <w:basedOn w:val="BodyText2"/>
    <w:link w:val="BodyTextFirstIndent2Char"/>
    <w:semiHidden/>
    <w:unhideWhenUsed/>
    <w:rsid w:val="00F104A6"/>
    <w:pPr>
      <w:suppressAutoHyphens/>
      <w:overflowPunct w:val="0"/>
      <w:autoSpaceDE w:val="0"/>
      <w:autoSpaceDN w:val="0"/>
      <w:adjustRightInd w:val="0"/>
      <w:spacing w:line="240" w:lineRule="auto"/>
      <w:ind w:left="360" w:firstLine="210"/>
      <w:jc w:val="both"/>
    </w:pPr>
    <w:rPr>
      <w:rFonts w:ascii="Times New Roman" w:hAnsi="Times New Roman" w:cstheme="minorBidi"/>
      <w:sz w:val="24"/>
      <w:szCs w:val="24"/>
      <w:lang w:val="en-029" w:eastAsia="fr-FR"/>
    </w:rPr>
  </w:style>
  <w:style w:type="character" w:customStyle="1" w:styleId="BodyTextFirstIndent2Char1">
    <w:name w:val="Body Text First Indent 2 Char1"/>
    <w:basedOn w:val="BodyTextIndentChar1"/>
    <w:uiPriority w:val="99"/>
    <w:semiHidden/>
    <w:rsid w:val="00F104A6"/>
    <w:rPr>
      <w:lang w:val="fr-FR"/>
    </w:rPr>
  </w:style>
  <w:style w:type="character" w:customStyle="1" w:styleId="NoteHeadingChar">
    <w:name w:val="Note Heading Char"/>
    <w:link w:val="NoteHeading"/>
    <w:semiHidden/>
    <w:rsid w:val="00F104A6"/>
    <w:rPr>
      <w:rFonts w:ascii="Times New Roman" w:eastAsia="Times New Roman" w:hAnsi="Times New Roman"/>
      <w:sz w:val="24"/>
      <w:lang w:val="en-029" w:eastAsia="fr-FR"/>
    </w:rPr>
  </w:style>
  <w:style w:type="paragraph" w:styleId="NoteHeading">
    <w:name w:val="Note Heading"/>
    <w:basedOn w:val="Normal"/>
    <w:next w:val="Normal"/>
    <w:link w:val="NoteHeadingChar"/>
    <w:semiHidden/>
    <w:unhideWhenUsed/>
    <w:rsid w:val="00F104A6"/>
    <w:pPr>
      <w:suppressAutoHyphens/>
      <w:overflowPunct w:val="0"/>
      <w:autoSpaceDE w:val="0"/>
      <w:autoSpaceDN w:val="0"/>
      <w:adjustRightInd w:val="0"/>
      <w:spacing w:after="0" w:line="240" w:lineRule="auto"/>
      <w:jc w:val="both"/>
    </w:pPr>
    <w:rPr>
      <w:rFonts w:ascii="Times New Roman" w:eastAsia="Times New Roman" w:hAnsi="Times New Roman"/>
      <w:sz w:val="24"/>
      <w:lang w:val="en-029" w:eastAsia="fr-FR"/>
    </w:rPr>
  </w:style>
  <w:style w:type="character" w:customStyle="1" w:styleId="NoteHeadingChar1">
    <w:name w:val="Note Heading Char1"/>
    <w:basedOn w:val="DefaultParagraphFont"/>
    <w:uiPriority w:val="99"/>
    <w:semiHidden/>
    <w:rsid w:val="00F104A6"/>
    <w:rPr>
      <w:lang w:val="fr-FR"/>
    </w:rPr>
  </w:style>
  <w:style w:type="character" w:customStyle="1" w:styleId="PlainTextChar">
    <w:name w:val="Plain Text Char"/>
    <w:link w:val="PlainText"/>
    <w:semiHidden/>
    <w:rsid w:val="00F104A6"/>
    <w:rPr>
      <w:rFonts w:ascii="Courier New" w:eastAsia="Times New Roman" w:hAnsi="Courier New"/>
      <w:lang w:val="en-GB" w:eastAsia="en-GB"/>
    </w:rPr>
  </w:style>
  <w:style w:type="paragraph" w:styleId="PlainText">
    <w:name w:val="Plain Text"/>
    <w:basedOn w:val="Normal"/>
    <w:link w:val="PlainTextChar"/>
    <w:semiHidden/>
    <w:unhideWhenUsed/>
    <w:rsid w:val="00F104A6"/>
    <w:pPr>
      <w:autoSpaceDN w:val="0"/>
      <w:spacing w:after="0" w:line="240" w:lineRule="auto"/>
    </w:pPr>
    <w:rPr>
      <w:rFonts w:ascii="Courier New" w:eastAsia="Times New Roman" w:hAnsi="Courier New"/>
      <w:lang w:val="en-GB" w:eastAsia="en-GB"/>
    </w:rPr>
  </w:style>
  <w:style w:type="character" w:customStyle="1" w:styleId="PlainTextChar1">
    <w:name w:val="Plain Text Char1"/>
    <w:basedOn w:val="DefaultParagraphFont"/>
    <w:uiPriority w:val="99"/>
    <w:semiHidden/>
    <w:rsid w:val="00F104A6"/>
    <w:rPr>
      <w:rFonts w:ascii="Consolas" w:hAnsi="Consolas" w:cs="Consolas"/>
      <w:sz w:val="21"/>
      <w:szCs w:val="21"/>
      <w:lang w:val="fr-FR"/>
    </w:rPr>
  </w:style>
  <w:style w:type="character" w:customStyle="1" w:styleId="E-mailSignatureChar">
    <w:name w:val="E-mail Signature Char"/>
    <w:link w:val="E-mailSignature"/>
    <w:semiHidden/>
    <w:rsid w:val="00F104A6"/>
    <w:rPr>
      <w:rFonts w:ascii="Times New Roman" w:eastAsia="Times New Roman" w:hAnsi="Times New Roman"/>
      <w:sz w:val="24"/>
      <w:lang w:val="en-029" w:eastAsia="fr-FR"/>
    </w:rPr>
  </w:style>
  <w:style w:type="paragraph" w:styleId="E-mailSignature">
    <w:name w:val="E-mail Signature"/>
    <w:basedOn w:val="Normal"/>
    <w:link w:val="E-mailSignatureChar"/>
    <w:semiHidden/>
    <w:unhideWhenUsed/>
    <w:rsid w:val="00F104A6"/>
    <w:pPr>
      <w:numPr>
        <w:numId w:val="30"/>
      </w:numPr>
      <w:tabs>
        <w:tab w:val="clear" w:pos="926"/>
      </w:tabs>
      <w:suppressAutoHyphens/>
      <w:overflowPunct w:val="0"/>
      <w:autoSpaceDE w:val="0"/>
      <w:autoSpaceDN w:val="0"/>
      <w:adjustRightInd w:val="0"/>
      <w:spacing w:after="0" w:line="240" w:lineRule="auto"/>
      <w:ind w:left="0" w:firstLine="0"/>
      <w:jc w:val="both"/>
    </w:pPr>
    <w:rPr>
      <w:rFonts w:ascii="Times New Roman" w:eastAsia="Times New Roman" w:hAnsi="Times New Roman"/>
      <w:sz w:val="24"/>
      <w:lang w:val="en-029" w:eastAsia="fr-FR"/>
    </w:rPr>
  </w:style>
  <w:style w:type="character" w:customStyle="1" w:styleId="E-mailSignatureChar1">
    <w:name w:val="E-mail Signature Char1"/>
    <w:basedOn w:val="DefaultParagraphFont"/>
    <w:uiPriority w:val="99"/>
    <w:semiHidden/>
    <w:rsid w:val="00F104A6"/>
    <w:rPr>
      <w:lang w:val="fr-FR"/>
    </w:rPr>
  </w:style>
  <w:style w:type="paragraph" w:customStyle="1" w:styleId="xl79">
    <w:name w:val="xl79"/>
    <w:basedOn w:val="Normal"/>
    <w:rsid w:val="00F104A6"/>
    <w:pPr>
      <w:pBdr>
        <w:left w:val="single" w:sz="8" w:space="0" w:color="auto"/>
      </w:pBdr>
      <w:autoSpaceDN w:val="0"/>
      <w:spacing w:before="100" w:after="100" w:line="240" w:lineRule="auto"/>
    </w:pPr>
    <w:rPr>
      <w:rFonts w:ascii="Times New Roman" w:eastAsia="Times New Roman" w:hAnsi="Times New Roman" w:cs="Times New Roman"/>
      <w:i/>
      <w:sz w:val="24"/>
      <w:szCs w:val="24"/>
      <w:lang w:eastAsia="fr-FR"/>
    </w:rPr>
  </w:style>
  <w:style w:type="paragraph" w:customStyle="1" w:styleId="xl27">
    <w:name w:val="xl27"/>
    <w:basedOn w:val="Normal"/>
    <w:rsid w:val="00F104A6"/>
    <w:pPr>
      <w:autoSpaceDN w:val="0"/>
      <w:spacing w:before="100" w:after="100" w:line="240" w:lineRule="auto"/>
    </w:pPr>
    <w:rPr>
      <w:rFonts w:ascii="Times New Roman" w:eastAsia="Times New Roman" w:hAnsi="Times New Roman" w:cs="Times New Roman"/>
      <w:sz w:val="24"/>
      <w:szCs w:val="24"/>
      <w:lang w:eastAsia="fr-FR"/>
    </w:rPr>
  </w:style>
  <w:style w:type="paragraph" w:customStyle="1" w:styleId="xl29">
    <w:name w:val="xl29"/>
    <w:basedOn w:val="Normal"/>
    <w:rsid w:val="00F104A6"/>
    <w:pPr>
      <w:autoSpaceDN w:val="0"/>
      <w:spacing w:before="100" w:after="100" w:line="240" w:lineRule="auto"/>
    </w:pPr>
    <w:rPr>
      <w:rFonts w:ascii="Times New Roman" w:eastAsia="Times New Roman" w:hAnsi="Times New Roman" w:cs="Times New Roman"/>
      <w:sz w:val="24"/>
      <w:szCs w:val="24"/>
      <w:lang w:eastAsia="fr-FR"/>
    </w:rPr>
  </w:style>
  <w:style w:type="paragraph" w:customStyle="1" w:styleId="SubTitle2">
    <w:name w:val="SubTitle 2"/>
    <w:basedOn w:val="Normal"/>
    <w:rsid w:val="00F104A6"/>
    <w:pPr>
      <w:autoSpaceDN w:val="0"/>
      <w:spacing w:after="240" w:line="240" w:lineRule="auto"/>
      <w:jc w:val="center"/>
    </w:pPr>
    <w:rPr>
      <w:rFonts w:ascii="Times New Roman" w:eastAsia="Times New Roman" w:hAnsi="Times New Roman" w:cs="Times New Roman"/>
      <w:b/>
      <w:sz w:val="32"/>
      <w:szCs w:val="20"/>
      <w:lang w:val="en-GB" w:eastAsia="fr-FR"/>
    </w:rPr>
  </w:style>
  <w:style w:type="paragraph" w:customStyle="1" w:styleId="oddl-nadpis">
    <w:name w:val="oddíl-nadpis"/>
    <w:basedOn w:val="Normal"/>
    <w:rsid w:val="00F104A6"/>
    <w:pPr>
      <w:keepNext/>
      <w:widowControl w:val="0"/>
      <w:tabs>
        <w:tab w:val="left" w:pos="567"/>
      </w:tabs>
      <w:autoSpaceDN w:val="0"/>
      <w:spacing w:before="240" w:after="0" w:line="240" w:lineRule="exact"/>
    </w:pPr>
    <w:rPr>
      <w:rFonts w:ascii="Arial" w:eastAsia="Times New Roman" w:hAnsi="Arial" w:cs="Times New Roman"/>
      <w:b/>
      <w:sz w:val="24"/>
      <w:szCs w:val="20"/>
      <w:lang w:val="cs-CZ" w:eastAsia="en-GB"/>
    </w:rPr>
  </w:style>
  <w:style w:type="paragraph" w:customStyle="1" w:styleId="text-3mezera">
    <w:name w:val="text - 3 mezera"/>
    <w:basedOn w:val="Normal"/>
    <w:rsid w:val="00F104A6"/>
    <w:pPr>
      <w:widowControl w:val="0"/>
      <w:autoSpaceDN w:val="0"/>
      <w:spacing w:before="60" w:after="0" w:line="240" w:lineRule="exact"/>
      <w:jc w:val="both"/>
    </w:pPr>
    <w:rPr>
      <w:rFonts w:ascii="Arial" w:eastAsia="Times New Roman" w:hAnsi="Arial" w:cs="Times New Roman"/>
      <w:sz w:val="24"/>
      <w:szCs w:val="20"/>
      <w:lang w:val="cs-CZ" w:eastAsia="en-GB"/>
    </w:rPr>
  </w:style>
  <w:style w:type="paragraph" w:customStyle="1" w:styleId="1zanoren">
    <w:name w:val="1.zanorení"/>
    <w:basedOn w:val="text-3mezera"/>
    <w:rsid w:val="00F104A6"/>
    <w:pPr>
      <w:ind w:left="2127" w:hanging="1418"/>
    </w:pPr>
  </w:style>
  <w:style w:type="paragraph" w:customStyle="1" w:styleId="2zanoren">
    <w:name w:val="2.zanorení"/>
    <w:basedOn w:val="text-3mezera"/>
    <w:rsid w:val="00F104A6"/>
    <w:pPr>
      <w:ind w:left="3402" w:hanging="1278"/>
    </w:pPr>
  </w:style>
  <w:style w:type="paragraph" w:customStyle="1" w:styleId="bulletsub">
    <w:name w:val="bullet_sub"/>
    <w:basedOn w:val="Normal"/>
    <w:rsid w:val="00F104A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N w:val="0"/>
      <w:spacing w:before="240" w:after="0" w:line="240" w:lineRule="auto"/>
      <w:ind w:left="2912" w:hanging="360"/>
      <w:jc w:val="both"/>
    </w:pPr>
    <w:rPr>
      <w:rFonts w:ascii="Arial" w:eastAsia="Times New Roman" w:hAnsi="Arial" w:cs="Times New Roman"/>
      <w:szCs w:val="20"/>
      <w:lang w:eastAsia="en-GB"/>
    </w:rPr>
  </w:style>
  <w:style w:type="paragraph" w:customStyle="1" w:styleId="bullet-3">
    <w:name w:val="bullet-3"/>
    <w:basedOn w:val="Normal"/>
    <w:rsid w:val="00F104A6"/>
    <w:pPr>
      <w:widowControl w:val="0"/>
      <w:autoSpaceDN w:val="0"/>
      <w:spacing w:before="240" w:after="0" w:line="240" w:lineRule="exact"/>
      <w:ind w:left="2212" w:hanging="284"/>
      <w:jc w:val="both"/>
    </w:pPr>
    <w:rPr>
      <w:rFonts w:ascii="Arial" w:eastAsia="Times New Roman" w:hAnsi="Arial" w:cs="Times New Roman"/>
      <w:sz w:val="24"/>
      <w:szCs w:val="20"/>
      <w:lang w:val="cs-CZ" w:eastAsia="en-GB"/>
    </w:rPr>
  </w:style>
  <w:style w:type="paragraph" w:customStyle="1" w:styleId="tabulka">
    <w:name w:val="tabulka"/>
    <w:basedOn w:val="text-3mezera"/>
    <w:rsid w:val="00F104A6"/>
    <w:pPr>
      <w:spacing w:before="120"/>
      <w:jc w:val="center"/>
    </w:pPr>
    <w:rPr>
      <w:sz w:val="20"/>
    </w:rPr>
  </w:style>
  <w:style w:type="paragraph" w:customStyle="1" w:styleId="text">
    <w:name w:val="text"/>
    <w:rsid w:val="00F104A6"/>
    <w:pPr>
      <w:widowControl w:val="0"/>
      <w:autoSpaceDN w:val="0"/>
      <w:spacing w:before="240" w:after="0" w:line="240" w:lineRule="exact"/>
      <w:jc w:val="both"/>
    </w:pPr>
    <w:rPr>
      <w:rFonts w:ascii="Arial" w:eastAsia="Times New Roman" w:hAnsi="Arial" w:cs="Times New Roman"/>
      <w:sz w:val="24"/>
      <w:szCs w:val="20"/>
      <w:lang w:val="cs-CZ" w:eastAsia="en-GB"/>
    </w:rPr>
  </w:style>
  <w:style w:type="paragraph" w:customStyle="1" w:styleId="textcslovan">
    <w:name w:val="text císlovaný"/>
    <w:basedOn w:val="text"/>
    <w:rsid w:val="00F104A6"/>
    <w:pPr>
      <w:ind w:left="567" w:hanging="567"/>
    </w:pPr>
  </w:style>
  <w:style w:type="paragraph" w:customStyle="1" w:styleId="Volume">
    <w:name w:val="Volume"/>
    <w:basedOn w:val="Normal"/>
    <w:rsid w:val="00F104A6"/>
    <w:pPr>
      <w:autoSpaceDN w:val="0"/>
    </w:pPr>
    <w:rPr>
      <w:rFonts w:ascii="Calibri" w:eastAsia="Calibri" w:hAnsi="Calibri" w:cs="Times New Roman"/>
    </w:rPr>
  </w:style>
  <w:style w:type="paragraph" w:customStyle="1" w:styleId="Nadpis-STRANA">
    <w:name w:val="Nadpis - STRANA"/>
    <w:basedOn w:val="text"/>
    <w:next w:val="Volume"/>
    <w:rsid w:val="00F104A6"/>
    <w:pPr>
      <w:pageBreakBefore/>
      <w:spacing w:before="5040" w:line="520" w:lineRule="exact"/>
      <w:jc w:val="center"/>
    </w:pPr>
    <w:rPr>
      <w:b/>
      <w:sz w:val="36"/>
    </w:rPr>
  </w:style>
  <w:style w:type="paragraph" w:customStyle="1" w:styleId="Blockquote">
    <w:name w:val="Blockquote"/>
    <w:basedOn w:val="Normal"/>
    <w:rsid w:val="00F104A6"/>
    <w:pPr>
      <w:widowControl w:val="0"/>
      <w:autoSpaceDN w:val="0"/>
      <w:snapToGrid w:val="0"/>
      <w:spacing w:before="100" w:after="100" w:line="240" w:lineRule="auto"/>
      <w:ind w:left="360" w:right="360"/>
    </w:pPr>
    <w:rPr>
      <w:rFonts w:ascii="Times New Roman" w:eastAsia="Times New Roman" w:hAnsi="Times New Roman" w:cs="Times New Roman"/>
      <w:sz w:val="24"/>
      <w:szCs w:val="20"/>
      <w:lang w:eastAsia="en-GB"/>
    </w:rPr>
  </w:style>
  <w:style w:type="paragraph" w:customStyle="1" w:styleId="Text1">
    <w:name w:val="Text 1"/>
    <w:basedOn w:val="Normal"/>
    <w:rsid w:val="00F104A6"/>
    <w:pPr>
      <w:autoSpaceDN w:val="0"/>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rsid w:val="00F104A6"/>
    <w:pPr>
      <w:autoSpaceDN w:val="0"/>
      <w:spacing w:before="120" w:after="120" w:line="240" w:lineRule="auto"/>
      <w:ind w:left="851" w:hanging="851"/>
      <w:jc w:val="both"/>
    </w:pPr>
    <w:rPr>
      <w:rFonts w:ascii="Times New Roman" w:eastAsia="Times New Roman" w:hAnsi="Times New Roman" w:cs="Times New Roman"/>
      <w:sz w:val="24"/>
      <w:szCs w:val="20"/>
      <w:lang w:eastAsia="en-GB"/>
    </w:rPr>
  </w:style>
  <w:style w:type="paragraph" w:customStyle="1" w:styleId="Point1">
    <w:name w:val="Point 1"/>
    <w:basedOn w:val="Normal"/>
    <w:rsid w:val="00F104A6"/>
    <w:pPr>
      <w:autoSpaceDN w:val="0"/>
      <w:spacing w:before="120" w:after="120" w:line="240" w:lineRule="auto"/>
      <w:ind w:left="1418" w:hanging="567"/>
      <w:jc w:val="both"/>
    </w:pPr>
    <w:rPr>
      <w:rFonts w:ascii="Times New Roman" w:eastAsia="Times New Roman" w:hAnsi="Times New Roman" w:cs="Times New Roman"/>
      <w:sz w:val="24"/>
      <w:szCs w:val="20"/>
      <w:lang w:eastAsia="en-GB"/>
    </w:rPr>
  </w:style>
  <w:style w:type="paragraph" w:customStyle="1" w:styleId="titre4">
    <w:name w:val="titre4"/>
    <w:basedOn w:val="Normal"/>
    <w:rsid w:val="00F104A6"/>
    <w:pPr>
      <w:numPr>
        <w:numId w:val="11"/>
      </w:numPr>
      <w:tabs>
        <w:tab w:val="left" w:pos="851"/>
      </w:tabs>
      <w:autoSpaceDN w:val="0"/>
      <w:spacing w:after="0" w:line="240" w:lineRule="auto"/>
      <w:jc w:val="both"/>
    </w:pPr>
    <w:rPr>
      <w:rFonts w:ascii="Arial" w:eastAsia="Times New Roman" w:hAnsi="Arial" w:cs="Times New Roman"/>
      <w:b/>
      <w:sz w:val="24"/>
      <w:szCs w:val="20"/>
      <w:lang w:eastAsia="en-GB"/>
    </w:rPr>
  </w:style>
  <w:style w:type="paragraph" w:customStyle="1" w:styleId="DefaultTabs">
    <w:name w:val="DefaultTabs"/>
    <w:rsid w:val="00F104A6"/>
    <w:pPr>
      <w:tabs>
        <w:tab w:val="left" w:pos="-1440"/>
        <w:tab w:val="left" w:pos="-720"/>
      </w:tabs>
      <w:suppressAutoHyphens/>
      <w:autoSpaceDN w:val="0"/>
      <w:spacing w:after="0" w:line="240" w:lineRule="auto"/>
    </w:pPr>
    <w:rPr>
      <w:rFonts w:ascii="Courier" w:eastAsia="Times New Roman" w:hAnsi="Courier" w:cs="Times New Roman"/>
      <w:sz w:val="24"/>
      <w:szCs w:val="20"/>
      <w:lang w:eastAsia="en-GB"/>
    </w:rPr>
  </w:style>
  <w:style w:type="paragraph" w:customStyle="1" w:styleId="xl39">
    <w:name w:val="xl39"/>
    <w:basedOn w:val="Normal"/>
    <w:rsid w:val="00F104A6"/>
    <w:pPr>
      <w:autoSpaceDN w:val="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1Titre">
    <w:name w:val="1. Titre"/>
    <w:basedOn w:val="Normal"/>
    <w:autoRedefine/>
    <w:rsid w:val="00F104A6"/>
    <w:pPr>
      <w:autoSpaceDN w:val="0"/>
      <w:spacing w:before="240" w:after="240" w:line="240" w:lineRule="auto"/>
    </w:pPr>
    <w:rPr>
      <w:rFonts w:ascii="Times New Roman" w:eastAsia="Times New Roman" w:hAnsi="Times New Roman" w:cs="Times New Roman"/>
      <w:b/>
      <w:sz w:val="24"/>
      <w:szCs w:val="24"/>
      <w:lang w:eastAsia="fr-FR"/>
    </w:rPr>
  </w:style>
  <w:style w:type="paragraph" w:customStyle="1" w:styleId="bullet">
    <w:name w:val="bullet"/>
    <w:basedOn w:val="Normal"/>
    <w:autoRedefine/>
    <w:rsid w:val="00F104A6"/>
    <w:pPr>
      <w:tabs>
        <w:tab w:val="left" w:pos="7875"/>
      </w:tabs>
      <w:autoSpaceDN w:val="0"/>
      <w:spacing w:after="120" w:line="360" w:lineRule="auto"/>
      <w:ind w:left="588" w:hanging="21"/>
      <w:jc w:val="both"/>
    </w:pPr>
    <w:rPr>
      <w:rFonts w:ascii="Times New Roman" w:eastAsia="Times New Roman" w:hAnsi="Times New Roman" w:cs="Arial"/>
      <w:bCs/>
    </w:rPr>
  </w:style>
  <w:style w:type="paragraph" w:customStyle="1" w:styleId="11Titre">
    <w:name w:val="1.1 Titre"/>
    <w:next w:val="Normal"/>
    <w:autoRedefine/>
    <w:rsid w:val="00F104A6"/>
    <w:pPr>
      <w:autoSpaceDN w:val="0"/>
      <w:spacing w:before="240" w:after="120" w:line="240" w:lineRule="auto"/>
    </w:pPr>
    <w:rPr>
      <w:rFonts w:ascii="Times New Roman" w:eastAsia="Times New Roman" w:hAnsi="Times New Roman" w:cs="Times New Roman"/>
      <w:sz w:val="28"/>
      <w:szCs w:val="24"/>
      <w:lang w:val="fr-BE" w:eastAsia="fr-FR"/>
    </w:rPr>
  </w:style>
  <w:style w:type="paragraph" w:customStyle="1" w:styleId="Style1TitreLeft075">
    <w:name w:val="Style 1. Titre + Left:  0.75&quot;"/>
    <w:basedOn w:val="1Titre"/>
    <w:autoRedefine/>
    <w:rsid w:val="00F104A6"/>
    <w:rPr>
      <w:b w:val="0"/>
      <w:bCs/>
      <w:sz w:val="22"/>
      <w:szCs w:val="20"/>
    </w:rPr>
  </w:style>
  <w:style w:type="paragraph" w:customStyle="1" w:styleId="figure">
    <w:name w:val="figure"/>
    <w:basedOn w:val="bullet"/>
    <w:autoRedefine/>
    <w:rsid w:val="00F104A6"/>
    <w:pPr>
      <w:spacing w:after="0" w:line="240" w:lineRule="auto"/>
      <w:ind w:left="576" w:hanging="14"/>
      <w:jc w:val="center"/>
    </w:pPr>
    <w:rPr>
      <w:b/>
    </w:rPr>
  </w:style>
  <w:style w:type="paragraph" w:customStyle="1" w:styleId="Listeno2">
    <w:name w:val="Liste à no 2"/>
    <w:basedOn w:val="Normal"/>
    <w:rsid w:val="00F104A6"/>
    <w:pPr>
      <w:tabs>
        <w:tab w:val="left" w:pos="360"/>
      </w:tabs>
      <w:autoSpaceDN w:val="0"/>
      <w:spacing w:before="240" w:after="0" w:line="240" w:lineRule="auto"/>
      <w:jc w:val="both"/>
    </w:pPr>
    <w:rPr>
      <w:rFonts w:ascii="Times New Roman" w:eastAsia="Times New Roman" w:hAnsi="Times New Roman" w:cs="Times New Roman"/>
      <w:szCs w:val="20"/>
    </w:rPr>
  </w:style>
  <w:style w:type="paragraph" w:customStyle="1" w:styleId="Listeno1">
    <w:name w:val="Liste à no 1"/>
    <w:basedOn w:val="Normal"/>
    <w:rsid w:val="00F104A6"/>
    <w:pPr>
      <w:numPr>
        <w:numId w:val="12"/>
      </w:numPr>
      <w:autoSpaceDN w:val="0"/>
      <w:spacing w:before="120" w:after="0" w:line="240" w:lineRule="auto"/>
      <w:jc w:val="both"/>
    </w:pPr>
    <w:rPr>
      <w:rFonts w:ascii="Times New Roman" w:eastAsia="Times New Roman" w:hAnsi="Times New Roman" w:cs="Times New Roman"/>
      <w:szCs w:val="20"/>
    </w:rPr>
  </w:style>
  <w:style w:type="paragraph" w:customStyle="1" w:styleId="Style1">
    <w:name w:val="Style1"/>
    <w:basedOn w:val="ListBullet2"/>
    <w:rsid w:val="00F104A6"/>
    <w:pPr>
      <w:numPr>
        <w:numId w:val="0"/>
      </w:numPr>
      <w:ind w:left="1134" w:hanging="425"/>
    </w:pPr>
  </w:style>
  <w:style w:type="paragraph" w:customStyle="1" w:styleId="Titredocument">
    <w:name w:val="Titre document"/>
    <w:basedOn w:val="Normal"/>
    <w:rsid w:val="00F104A6"/>
    <w:pPr>
      <w:autoSpaceDN w:val="0"/>
      <w:spacing w:after="0" w:line="240" w:lineRule="auto"/>
      <w:jc w:val="center"/>
    </w:pPr>
    <w:rPr>
      <w:rFonts w:ascii="Times New Roman" w:eastAsia="Times New Roman" w:hAnsi="Times New Roman" w:cs="Times New Roman"/>
      <w:b/>
      <w:smallCaps/>
      <w:sz w:val="28"/>
      <w:szCs w:val="20"/>
    </w:rPr>
  </w:style>
  <w:style w:type="paragraph" w:customStyle="1" w:styleId="Listea">
    <w:name w:val="Liste (a)"/>
    <w:basedOn w:val="Heading6"/>
    <w:rsid w:val="00F104A6"/>
    <w:pPr>
      <w:tabs>
        <w:tab w:val="num" w:pos="1134"/>
      </w:tabs>
      <w:autoSpaceDN w:val="0"/>
      <w:spacing w:before="120" w:after="0" w:line="240" w:lineRule="auto"/>
      <w:ind w:left="1134" w:hanging="425"/>
    </w:pPr>
    <w:rPr>
      <w:rFonts w:ascii="Times New Roman" w:hAnsi="Times New Roman"/>
      <w:b/>
      <w:bCs w:val="0"/>
      <w:sz w:val="20"/>
      <w:szCs w:val="20"/>
      <w:lang w:val="fr-CA"/>
    </w:rPr>
  </w:style>
  <w:style w:type="paragraph" w:customStyle="1" w:styleId="Tableau">
    <w:name w:val="Tableau"/>
    <w:basedOn w:val="BodyText"/>
    <w:rsid w:val="00F104A6"/>
    <w:pPr>
      <w:widowControl/>
      <w:autoSpaceDN w:val="0"/>
      <w:spacing w:before="60" w:after="20"/>
    </w:pPr>
    <w:rPr>
      <w:sz w:val="20"/>
    </w:rPr>
  </w:style>
  <w:style w:type="paragraph" w:customStyle="1" w:styleId="font1">
    <w:name w:val="font1"/>
    <w:basedOn w:val="Normal"/>
    <w:rsid w:val="00F104A6"/>
    <w:pPr>
      <w:autoSpaceDN w:val="0"/>
      <w:spacing w:before="100" w:beforeAutospacing="1" w:after="100" w:afterAutospacing="1" w:line="240" w:lineRule="auto"/>
    </w:pPr>
    <w:rPr>
      <w:rFonts w:ascii="Arial" w:eastAsia="Times New Roman" w:hAnsi="Arial" w:cs="Arial"/>
      <w:sz w:val="20"/>
      <w:szCs w:val="20"/>
    </w:rPr>
  </w:style>
  <w:style w:type="paragraph" w:customStyle="1" w:styleId="font5">
    <w:name w:val="font5"/>
    <w:basedOn w:val="Normal"/>
    <w:rsid w:val="00F104A6"/>
    <w:pPr>
      <w:autoSpaceDN w:val="0"/>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F104A6"/>
    <w:pP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font7">
    <w:name w:val="font7"/>
    <w:basedOn w:val="Normal"/>
    <w:rsid w:val="00F104A6"/>
    <w:pPr>
      <w:autoSpaceDN w:val="0"/>
      <w:spacing w:before="100" w:beforeAutospacing="1" w:after="100" w:afterAutospacing="1" w:line="240" w:lineRule="auto"/>
    </w:pPr>
    <w:rPr>
      <w:rFonts w:ascii="Calibri" w:eastAsia="Times New Roman" w:hAnsi="Calibri" w:cs="Times New Roman"/>
      <w:b/>
      <w:bCs/>
      <w:sz w:val="18"/>
      <w:szCs w:val="18"/>
    </w:rPr>
  </w:style>
  <w:style w:type="paragraph" w:customStyle="1" w:styleId="font8">
    <w:name w:val="font8"/>
    <w:basedOn w:val="Normal"/>
    <w:rsid w:val="00F104A6"/>
    <w:pP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font9">
    <w:name w:val="font9"/>
    <w:basedOn w:val="Normal"/>
    <w:rsid w:val="00F104A6"/>
    <w:pPr>
      <w:autoSpaceDN w:val="0"/>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0">
    <w:name w:val="font10"/>
    <w:basedOn w:val="Normal"/>
    <w:rsid w:val="00F104A6"/>
    <w:pPr>
      <w:autoSpaceDN w:val="0"/>
      <w:spacing w:before="100" w:beforeAutospacing="1" w:after="100" w:afterAutospacing="1" w:line="240" w:lineRule="auto"/>
    </w:pPr>
    <w:rPr>
      <w:rFonts w:ascii="Arial" w:eastAsia="Times New Roman" w:hAnsi="Arial" w:cs="Arial"/>
      <w:sz w:val="18"/>
      <w:szCs w:val="18"/>
    </w:rPr>
  </w:style>
  <w:style w:type="paragraph" w:customStyle="1" w:styleId="xl65">
    <w:name w:val="xl65"/>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sz w:val="18"/>
      <w:szCs w:val="18"/>
    </w:rPr>
  </w:style>
  <w:style w:type="paragraph" w:customStyle="1" w:styleId="xl66">
    <w:name w:val="xl66"/>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sz w:val="18"/>
      <w:szCs w:val="18"/>
    </w:rPr>
  </w:style>
  <w:style w:type="paragraph" w:customStyle="1" w:styleId="xl67">
    <w:name w:val="xl67"/>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68">
    <w:name w:val="xl68"/>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xl69">
    <w:name w:val="xl69"/>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0">
    <w:name w:val="xl70"/>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1">
    <w:name w:val="xl71"/>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72">
    <w:name w:val="xl72"/>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3">
    <w:name w:val="xl73"/>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xl74">
    <w:name w:val="xl74"/>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75">
    <w:name w:val="xl75"/>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76">
    <w:name w:val="xl76"/>
    <w:basedOn w:val="Normal"/>
    <w:rsid w:val="00F104A6"/>
    <w:pPr>
      <w:numPr>
        <w:numId w:val="31"/>
      </w:numPr>
      <w:pBdr>
        <w:top w:val="single" w:sz="4" w:space="0" w:color="auto"/>
        <w:left w:val="single" w:sz="4" w:space="0" w:color="auto"/>
        <w:bottom w:val="single" w:sz="4" w:space="0" w:color="auto"/>
        <w:right w:val="single" w:sz="4" w:space="0" w:color="auto"/>
      </w:pBdr>
      <w:tabs>
        <w:tab w:val="clear" w:pos="720"/>
      </w:tabs>
      <w:autoSpaceDN w:val="0"/>
      <w:spacing w:before="100" w:beforeAutospacing="1" w:after="100" w:afterAutospacing="1" w:line="240" w:lineRule="auto"/>
      <w:ind w:left="0" w:firstLine="0"/>
    </w:pPr>
    <w:rPr>
      <w:rFonts w:ascii="Arial" w:eastAsia="Times New Roman" w:hAnsi="Arial" w:cs="Arial"/>
      <w:color w:val="000000"/>
      <w:sz w:val="18"/>
      <w:szCs w:val="18"/>
    </w:rPr>
  </w:style>
  <w:style w:type="paragraph" w:customStyle="1" w:styleId="xl77">
    <w:name w:val="xl77"/>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i/>
      <w:iCs/>
      <w:color w:val="000000"/>
      <w:sz w:val="18"/>
      <w:szCs w:val="18"/>
    </w:rPr>
  </w:style>
  <w:style w:type="paragraph" w:customStyle="1" w:styleId="xl78">
    <w:name w:val="xl78"/>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80">
    <w:name w:val="xl80"/>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81">
    <w:name w:val="xl81"/>
    <w:basedOn w:val="Normal"/>
    <w:rsid w:val="00F104A6"/>
    <w:pP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82">
    <w:name w:val="xl82"/>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xl83">
    <w:name w:val="xl83"/>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84">
    <w:name w:val="xl84"/>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85">
    <w:name w:val="xl85"/>
    <w:basedOn w:val="Normal"/>
    <w:rsid w:val="00F104A6"/>
    <w:pP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86">
    <w:name w:val="xl86"/>
    <w:basedOn w:val="Normal"/>
    <w:rsid w:val="00F104A6"/>
    <w:pPr>
      <w:numPr>
        <w:numId w:val="32"/>
      </w:numPr>
      <w:pBdr>
        <w:top w:val="single" w:sz="4" w:space="0" w:color="auto"/>
        <w:left w:val="single" w:sz="4" w:space="0" w:color="auto"/>
        <w:bottom w:val="single" w:sz="4" w:space="0" w:color="auto"/>
        <w:right w:val="single" w:sz="4" w:space="0" w:color="auto"/>
      </w:pBdr>
      <w:tabs>
        <w:tab w:val="clear" w:pos="360"/>
      </w:tabs>
      <w:autoSpaceDN w:val="0"/>
      <w:spacing w:before="100" w:beforeAutospacing="1" w:after="100" w:afterAutospacing="1" w:line="240" w:lineRule="auto"/>
      <w:ind w:left="0" w:firstLine="0"/>
    </w:pPr>
    <w:rPr>
      <w:rFonts w:ascii="Arial" w:eastAsia="Times New Roman" w:hAnsi="Arial" w:cs="Arial"/>
      <w:b/>
      <w:bCs/>
      <w:color w:val="000000"/>
      <w:sz w:val="18"/>
      <w:szCs w:val="18"/>
    </w:rPr>
  </w:style>
  <w:style w:type="paragraph" w:customStyle="1" w:styleId="xl87">
    <w:name w:val="xl87"/>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88">
    <w:name w:val="xl88"/>
    <w:basedOn w:val="Normal"/>
    <w:rsid w:val="00F104A6"/>
    <w:pP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89">
    <w:name w:val="xl89"/>
    <w:basedOn w:val="Normal"/>
    <w:rsid w:val="00F104A6"/>
    <w:pPr>
      <w:pBdr>
        <w:top w:val="single" w:sz="4" w:space="0" w:color="auto"/>
        <w:left w:val="single" w:sz="4" w:space="0" w:color="auto"/>
        <w:right w:val="single" w:sz="4" w:space="0" w:color="auto"/>
      </w:pBd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xl90">
    <w:name w:val="xl90"/>
    <w:basedOn w:val="Normal"/>
    <w:rsid w:val="00F104A6"/>
    <w:pPr>
      <w:pBdr>
        <w:top w:val="single" w:sz="4" w:space="0" w:color="auto"/>
        <w:left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1">
    <w:name w:val="xl91"/>
    <w:basedOn w:val="Normal"/>
    <w:rsid w:val="00F104A6"/>
    <w:pPr>
      <w:pBdr>
        <w:top w:val="single" w:sz="4" w:space="0" w:color="auto"/>
        <w:left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92">
    <w:name w:val="xl92"/>
    <w:basedOn w:val="Normal"/>
    <w:rsid w:val="00F104A6"/>
    <w:pPr>
      <w:pBdr>
        <w:top w:val="single" w:sz="4" w:space="0" w:color="auto"/>
        <w:left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3">
    <w:name w:val="xl93"/>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xl94">
    <w:name w:val="xl94"/>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8"/>
      <w:szCs w:val="18"/>
    </w:rPr>
  </w:style>
  <w:style w:type="paragraph" w:customStyle="1" w:styleId="xl95">
    <w:name w:val="xl95"/>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96">
    <w:name w:val="xl96"/>
    <w:basedOn w:val="Normal"/>
    <w:rsid w:val="00F104A6"/>
    <w:pPr>
      <w:autoSpaceDN w:val="0"/>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F104A6"/>
    <w:pPr>
      <w:autoSpaceDN w:val="0"/>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F104A6"/>
    <w:pPr>
      <w:autoSpaceDN w:val="0"/>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F104A6"/>
    <w:pPr>
      <w:autoSpaceDN w:val="0"/>
      <w:spacing w:before="100" w:beforeAutospacing="1" w:after="100" w:afterAutospacing="1" w:line="240" w:lineRule="auto"/>
    </w:pPr>
    <w:rPr>
      <w:rFonts w:ascii="Arial" w:eastAsia="Times New Roman" w:hAnsi="Arial" w:cs="Arial"/>
      <w:color w:val="FFFFFF"/>
      <w:sz w:val="18"/>
      <w:szCs w:val="18"/>
    </w:rPr>
  </w:style>
  <w:style w:type="paragraph" w:customStyle="1" w:styleId="xl100">
    <w:name w:val="xl100"/>
    <w:basedOn w:val="Normal"/>
    <w:rsid w:val="00F104A6"/>
    <w:pPr>
      <w:autoSpaceDN w:val="0"/>
      <w:spacing w:before="100" w:beforeAutospacing="1" w:after="100" w:afterAutospacing="1" w:line="240" w:lineRule="auto"/>
    </w:pPr>
    <w:rPr>
      <w:rFonts w:ascii="Arial" w:eastAsia="Times New Roman" w:hAnsi="Arial" w:cs="Arial"/>
      <w:color w:val="FFFFFF"/>
      <w:sz w:val="18"/>
      <w:szCs w:val="18"/>
    </w:rPr>
  </w:style>
  <w:style w:type="paragraph" w:customStyle="1" w:styleId="xl101">
    <w:name w:val="xl101"/>
    <w:basedOn w:val="Normal"/>
    <w:rsid w:val="00F104A6"/>
    <w:pPr>
      <w:autoSpaceDN w:val="0"/>
      <w:spacing w:before="100" w:beforeAutospacing="1" w:after="100" w:afterAutospacing="1" w:line="240" w:lineRule="auto"/>
    </w:pPr>
    <w:rPr>
      <w:rFonts w:ascii="Arial" w:eastAsia="Times New Roman" w:hAnsi="Arial" w:cs="Arial"/>
      <w:color w:val="FFFFFF"/>
      <w:sz w:val="18"/>
      <w:szCs w:val="18"/>
    </w:rPr>
  </w:style>
  <w:style w:type="paragraph" w:customStyle="1" w:styleId="xl102">
    <w:name w:val="xl102"/>
    <w:basedOn w:val="Normal"/>
    <w:rsid w:val="00F104A6"/>
    <w:pPr>
      <w:autoSpaceDN w:val="0"/>
      <w:spacing w:before="100" w:beforeAutospacing="1" w:after="100" w:afterAutospacing="1" w:line="240" w:lineRule="auto"/>
    </w:pPr>
    <w:rPr>
      <w:rFonts w:ascii="Arial" w:eastAsia="Times New Roman" w:hAnsi="Arial" w:cs="Arial"/>
      <w:color w:val="FFFFFF"/>
      <w:sz w:val="18"/>
      <w:szCs w:val="18"/>
    </w:rPr>
  </w:style>
  <w:style w:type="paragraph" w:customStyle="1" w:styleId="xl103">
    <w:name w:val="xl103"/>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xl104">
    <w:name w:val="xl104"/>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8"/>
      <w:szCs w:val="18"/>
    </w:rPr>
  </w:style>
  <w:style w:type="paragraph" w:customStyle="1" w:styleId="xl105">
    <w:name w:val="xl105"/>
    <w:basedOn w:val="Normal"/>
    <w:rsid w:val="00F104A6"/>
    <w:pPr>
      <w:autoSpaceDN w:val="0"/>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8"/>
      <w:szCs w:val="18"/>
    </w:rPr>
  </w:style>
  <w:style w:type="paragraph" w:customStyle="1" w:styleId="xl107">
    <w:name w:val="xl107"/>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sz w:val="18"/>
      <w:szCs w:val="18"/>
    </w:rPr>
  </w:style>
  <w:style w:type="paragraph" w:customStyle="1" w:styleId="xl108">
    <w:name w:val="xl108"/>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8"/>
      <w:szCs w:val="18"/>
    </w:rPr>
  </w:style>
  <w:style w:type="paragraph" w:customStyle="1" w:styleId="xl109">
    <w:name w:val="xl109"/>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8"/>
      <w:szCs w:val="18"/>
    </w:rPr>
  </w:style>
  <w:style w:type="paragraph" w:customStyle="1" w:styleId="xl110">
    <w:name w:val="xl110"/>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sz w:val="18"/>
      <w:szCs w:val="18"/>
    </w:rPr>
  </w:style>
  <w:style w:type="paragraph" w:customStyle="1" w:styleId="xl111">
    <w:name w:val="xl111"/>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8"/>
      <w:szCs w:val="18"/>
    </w:rPr>
  </w:style>
  <w:style w:type="paragraph" w:customStyle="1" w:styleId="xl112">
    <w:name w:val="xl112"/>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8"/>
      <w:szCs w:val="18"/>
    </w:rPr>
  </w:style>
  <w:style w:type="paragraph" w:customStyle="1" w:styleId="xl113">
    <w:name w:val="xl113"/>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sz w:val="18"/>
      <w:szCs w:val="18"/>
    </w:rPr>
  </w:style>
  <w:style w:type="paragraph" w:customStyle="1" w:styleId="xl114">
    <w:name w:val="xl114"/>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xl115">
    <w:name w:val="xl115"/>
    <w:basedOn w:val="Normal"/>
    <w:rsid w:val="00F104A6"/>
    <w:pPr>
      <w:pBdr>
        <w:top w:val="single" w:sz="4" w:space="0" w:color="auto"/>
        <w:left w:val="single" w:sz="4" w:space="0" w:color="auto"/>
        <w:bottom w:val="single" w:sz="4" w:space="0" w:color="auto"/>
        <w:right w:val="single" w:sz="4" w:space="0" w:color="auto"/>
      </w:pBdr>
      <w:shd w:val="clear" w:color="auto" w:fill="7F7F7F"/>
      <w:autoSpaceDN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16">
    <w:name w:val="xl116"/>
    <w:basedOn w:val="Normal"/>
    <w:rsid w:val="00F104A6"/>
    <w:pPr>
      <w:pBdr>
        <w:top w:val="single" w:sz="4" w:space="0" w:color="auto"/>
        <w:left w:val="single" w:sz="4" w:space="0" w:color="auto"/>
        <w:bottom w:val="single" w:sz="4" w:space="0" w:color="auto"/>
        <w:right w:val="single" w:sz="4" w:space="0" w:color="auto"/>
      </w:pBdr>
      <w:shd w:val="clear" w:color="auto" w:fill="7F7F7F"/>
      <w:autoSpaceDN w:val="0"/>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F104A6"/>
    <w:pPr>
      <w:pBdr>
        <w:top w:val="single" w:sz="4" w:space="0" w:color="auto"/>
        <w:left w:val="single" w:sz="4" w:space="0" w:color="auto"/>
        <w:bottom w:val="single" w:sz="4" w:space="0" w:color="auto"/>
        <w:right w:val="single" w:sz="4" w:space="0" w:color="auto"/>
      </w:pBdr>
      <w:shd w:val="clear" w:color="auto" w:fill="7F7F7F"/>
      <w:autoSpaceDN w:val="0"/>
      <w:spacing w:before="100" w:beforeAutospacing="1" w:after="100" w:afterAutospacing="1" w:line="240" w:lineRule="auto"/>
      <w:jc w:val="center"/>
    </w:pPr>
    <w:rPr>
      <w:rFonts w:ascii="Arial" w:eastAsia="Times New Roman" w:hAnsi="Arial" w:cs="Arial"/>
      <w:sz w:val="18"/>
      <w:szCs w:val="18"/>
    </w:rPr>
  </w:style>
  <w:style w:type="paragraph" w:customStyle="1" w:styleId="xl118">
    <w:name w:val="xl118"/>
    <w:basedOn w:val="Normal"/>
    <w:rsid w:val="00F104A6"/>
    <w:pPr>
      <w:shd w:val="clear" w:color="auto" w:fill="7F7F7F"/>
      <w:autoSpaceDN w:val="0"/>
      <w:spacing w:before="100" w:beforeAutospacing="1" w:after="100" w:afterAutospacing="1" w:line="240" w:lineRule="auto"/>
    </w:pPr>
    <w:rPr>
      <w:rFonts w:ascii="Arial" w:eastAsia="Times New Roman" w:hAnsi="Arial" w:cs="Arial"/>
      <w:sz w:val="18"/>
      <w:szCs w:val="18"/>
    </w:rPr>
  </w:style>
  <w:style w:type="paragraph" w:customStyle="1" w:styleId="xl119">
    <w:name w:val="xl119"/>
    <w:basedOn w:val="Normal"/>
    <w:rsid w:val="00F104A6"/>
    <w:pPr>
      <w:autoSpaceDN w:val="0"/>
      <w:spacing w:before="100" w:beforeAutospacing="1" w:after="100" w:afterAutospacing="1" w:line="240" w:lineRule="auto"/>
      <w:jc w:val="center"/>
    </w:pPr>
    <w:rPr>
      <w:rFonts w:ascii="Arial" w:eastAsia="Times New Roman" w:hAnsi="Arial" w:cs="Arial"/>
      <w:b/>
      <w:bCs/>
      <w:sz w:val="18"/>
      <w:szCs w:val="18"/>
    </w:rPr>
  </w:style>
  <w:style w:type="paragraph" w:customStyle="1" w:styleId="Sub-ClauseText">
    <w:name w:val="Sub-Clause Text"/>
    <w:basedOn w:val="Normal"/>
    <w:rsid w:val="00F104A6"/>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0"/>
    </w:rPr>
  </w:style>
  <w:style w:type="paragraph" w:customStyle="1" w:styleId="Technical4">
    <w:name w:val="Technical 4"/>
    <w:rsid w:val="00F104A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sz w:val="20"/>
      <w:szCs w:val="20"/>
      <w:lang w:eastAsia="fr-FR"/>
    </w:rPr>
  </w:style>
  <w:style w:type="paragraph" w:customStyle="1" w:styleId="Technical5">
    <w:name w:val="Technical 5"/>
    <w:rsid w:val="00F104A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eastAsia="fr-FR"/>
    </w:rPr>
  </w:style>
  <w:style w:type="paragraph" w:customStyle="1" w:styleId="Technical6">
    <w:name w:val="Technical 6"/>
    <w:rsid w:val="00F104A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eastAsia="fr-FR"/>
    </w:rPr>
  </w:style>
  <w:style w:type="paragraph" w:customStyle="1" w:styleId="Technical7">
    <w:name w:val="Technical 7"/>
    <w:rsid w:val="00F104A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eastAsia="fr-FR"/>
    </w:rPr>
  </w:style>
  <w:style w:type="paragraph" w:customStyle="1" w:styleId="Technical8">
    <w:name w:val="Technical 8"/>
    <w:rsid w:val="00F104A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eastAsia="fr-FR"/>
    </w:rPr>
  </w:style>
  <w:style w:type="paragraph" w:customStyle="1" w:styleId="Document1">
    <w:name w:val="Document 1"/>
    <w:rsid w:val="00F104A6"/>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Pleading">
    <w:name w:val="Pleading"/>
    <w:rsid w:val="00F104A6"/>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fr-FR"/>
    </w:rPr>
  </w:style>
  <w:style w:type="paragraph" w:customStyle="1" w:styleId="BHead">
    <w:name w:val="B Head"/>
    <w:rsid w:val="00F104A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CHead">
    <w:name w:val="C Head"/>
    <w:rsid w:val="00F104A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SecNoHe">
    <w:name w:val="Sec No. &amp; He"/>
    <w:rsid w:val="00F104A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RightPar1">
    <w:name w:val="Right Par[1]"/>
    <w:rsid w:val="00F104A6"/>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eastAsia="fr-FR"/>
    </w:rPr>
  </w:style>
  <w:style w:type="paragraph" w:customStyle="1" w:styleId="RightPar2">
    <w:name w:val="Right Par[2]"/>
    <w:rsid w:val="00F104A6"/>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eastAsia="fr-FR"/>
    </w:rPr>
  </w:style>
  <w:style w:type="paragraph" w:customStyle="1" w:styleId="RightPar3">
    <w:name w:val="Right Par[3]"/>
    <w:rsid w:val="00F104A6"/>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eastAsia="fr-FR"/>
    </w:rPr>
  </w:style>
  <w:style w:type="paragraph" w:customStyle="1" w:styleId="RightPar4">
    <w:name w:val="Right Par[4]"/>
    <w:rsid w:val="00F104A6"/>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eastAsia="fr-FR"/>
    </w:rPr>
  </w:style>
  <w:style w:type="paragraph" w:customStyle="1" w:styleId="RightPar5">
    <w:name w:val="Right Par[5]"/>
    <w:rsid w:val="00F104A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eastAsia="fr-FR"/>
    </w:rPr>
  </w:style>
  <w:style w:type="paragraph" w:customStyle="1" w:styleId="RightPar6">
    <w:name w:val="Right Par[6]"/>
    <w:rsid w:val="00F104A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eastAsia="fr-FR"/>
    </w:rPr>
  </w:style>
  <w:style w:type="paragraph" w:customStyle="1" w:styleId="RightPar7">
    <w:name w:val="Right Par[7]"/>
    <w:rsid w:val="00F104A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eastAsia="fr-FR"/>
    </w:rPr>
  </w:style>
  <w:style w:type="paragraph" w:customStyle="1" w:styleId="RightPar8">
    <w:name w:val="Right Par[8]"/>
    <w:rsid w:val="00F104A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eastAsia="fr-FR"/>
    </w:rPr>
  </w:style>
  <w:style w:type="paragraph" w:customStyle="1" w:styleId="Head21">
    <w:name w:val="Head 2.1"/>
    <w:basedOn w:val="Normal"/>
    <w:rsid w:val="00F104A6"/>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fr-FR"/>
    </w:rPr>
  </w:style>
  <w:style w:type="paragraph" w:customStyle="1" w:styleId="Head22">
    <w:name w:val="Head 2.2"/>
    <w:basedOn w:val="Normal"/>
    <w:rsid w:val="00F104A6"/>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lang w:eastAsia="fr-FR"/>
    </w:rPr>
  </w:style>
  <w:style w:type="paragraph" w:customStyle="1" w:styleId="Head41">
    <w:name w:val="Head 4.1"/>
    <w:basedOn w:val="Normal"/>
    <w:rsid w:val="00F104A6"/>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fr-FR"/>
    </w:rPr>
  </w:style>
  <w:style w:type="paragraph" w:customStyle="1" w:styleId="Head42">
    <w:name w:val="Head 4.2"/>
    <w:basedOn w:val="Normal"/>
    <w:rsid w:val="00F104A6"/>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lang w:eastAsia="fr-FR"/>
    </w:rPr>
  </w:style>
  <w:style w:type="paragraph" w:customStyle="1" w:styleId="BankNormal">
    <w:name w:val="BankNormal"/>
    <w:basedOn w:val="Normal"/>
    <w:rsid w:val="00F104A6"/>
    <w:pPr>
      <w:overflowPunct w:val="0"/>
      <w:autoSpaceDE w:val="0"/>
      <w:autoSpaceDN w:val="0"/>
      <w:adjustRightInd w:val="0"/>
      <w:spacing w:after="240" w:line="240" w:lineRule="auto"/>
    </w:pPr>
    <w:rPr>
      <w:rFonts w:ascii="Times New Roman" w:eastAsia="Times New Roman" w:hAnsi="Times New Roman" w:cs="Times New Roman"/>
      <w:sz w:val="24"/>
      <w:szCs w:val="20"/>
      <w:lang w:eastAsia="fr-FR"/>
    </w:rPr>
  </w:style>
  <w:style w:type="paragraph" w:customStyle="1" w:styleId="SectionVHeader">
    <w:name w:val="Section V. Header"/>
    <w:basedOn w:val="Normal"/>
    <w:rsid w:val="00F104A6"/>
    <w:pPr>
      <w:overflowPunct w:val="0"/>
      <w:autoSpaceDE w:val="0"/>
      <w:autoSpaceDN w:val="0"/>
      <w:adjustRightInd w:val="0"/>
      <w:spacing w:after="0" w:line="240" w:lineRule="auto"/>
      <w:jc w:val="center"/>
    </w:pPr>
    <w:rPr>
      <w:rFonts w:ascii="Times New Roman" w:eastAsia="Times New Roman" w:hAnsi="Times New Roman" w:cs="Times New Roman"/>
      <w:b/>
      <w:sz w:val="36"/>
      <w:szCs w:val="20"/>
      <w:lang w:eastAsia="fr-FR"/>
    </w:rPr>
  </w:style>
  <w:style w:type="paragraph" w:customStyle="1" w:styleId="Outline">
    <w:name w:val="Outline"/>
    <w:basedOn w:val="Normal"/>
    <w:rsid w:val="00F104A6"/>
    <w:pPr>
      <w:overflowPunct w:val="0"/>
      <w:autoSpaceDE w:val="0"/>
      <w:autoSpaceDN w:val="0"/>
      <w:adjustRightInd w:val="0"/>
      <w:spacing w:before="240" w:after="0" w:line="240" w:lineRule="auto"/>
    </w:pPr>
    <w:rPr>
      <w:rFonts w:ascii="Times New Roman" w:eastAsia="Times New Roman" w:hAnsi="Times New Roman" w:cs="Times New Roman"/>
      <w:kern w:val="28"/>
      <w:sz w:val="24"/>
      <w:szCs w:val="20"/>
      <w:lang w:eastAsia="fr-FR"/>
    </w:rPr>
  </w:style>
  <w:style w:type="paragraph" w:customStyle="1" w:styleId="Outline2">
    <w:name w:val="Outline2"/>
    <w:basedOn w:val="Normal"/>
    <w:rsid w:val="00F104A6"/>
    <w:pPr>
      <w:tabs>
        <w:tab w:val="left" w:pos="864"/>
      </w:tabs>
      <w:overflowPunct w:val="0"/>
      <w:autoSpaceDE w:val="0"/>
      <w:autoSpaceDN w:val="0"/>
      <w:adjustRightInd w:val="0"/>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1">
    <w:name w:val="Outline1"/>
    <w:basedOn w:val="Outline"/>
    <w:next w:val="Outline2"/>
    <w:rsid w:val="00F104A6"/>
    <w:pPr>
      <w:keepNext/>
      <w:tabs>
        <w:tab w:val="left" w:pos="360"/>
      </w:tabs>
      <w:ind w:left="360" w:hanging="360"/>
    </w:pPr>
  </w:style>
  <w:style w:type="paragraph" w:customStyle="1" w:styleId="Outline3">
    <w:name w:val="Outline3"/>
    <w:basedOn w:val="Normal"/>
    <w:rsid w:val="00F104A6"/>
    <w:pPr>
      <w:tabs>
        <w:tab w:val="left" w:pos="1368"/>
      </w:tabs>
      <w:overflowPunct w:val="0"/>
      <w:autoSpaceDE w:val="0"/>
      <w:autoSpaceDN w:val="0"/>
      <w:adjustRightInd w:val="0"/>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TOCNumber1">
    <w:name w:val="TOC Number1"/>
    <w:basedOn w:val="Heading4"/>
    <w:rsid w:val="00F104A6"/>
    <w:pPr>
      <w:keepNext w:val="0"/>
      <w:overflowPunct w:val="0"/>
      <w:autoSpaceDE w:val="0"/>
      <w:autoSpaceDN w:val="0"/>
      <w:adjustRightInd w:val="0"/>
      <w:spacing w:before="120" w:after="120"/>
      <w:jc w:val="left"/>
      <w:outlineLvl w:val="9"/>
    </w:pPr>
    <w:rPr>
      <w:rFonts w:eastAsia="Times New Roman"/>
      <w:bCs w:val="0"/>
      <w:szCs w:val="20"/>
      <w:lang w:eastAsia="fr-FR"/>
    </w:rPr>
  </w:style>
  <w:style w:type="paragraph" w:customStyle="1" w:styleId="xl26">
    <w:name w:val="xl26"/>
    <w:basedOn w:val="Normal"/>
    <w:rsid w:val="00F104A6"/>
    <w:pPr>
      <w:overflowPunct w:val="0"/>
      <w:autoSpaceDE w:val="0"/>
      <w:autoSpaceDN w:val="0"/>
      <w:adjustRightInd w:val="0"/>
      <w:spacing w:before="100" w:after="100" w:line="240" w:lineRule="auto"/>
    </w:pPr>
    <w:rPr>
      <w:rFonts w:ascii="Times New Roman" w:eastAsia="Times New Roman" w:hAnsi="Times New Roman" w:cs="Times New Roman"/>
      <w:b/>
      <w:sz w:val="24"/>
      <w:szCs w:val="20"/>
      <w:lang w:val="it-IT" w:eastAsia="fr-FR"/>
    </w:rPr>
  </w:style>
  <w:style w:type="paragraph" w:customStyle="1" w:styleId="iAutoList">
    <w:name w:val="(i) AutoList"/>
    <w:basedOn w:val="Normal"/>
    <w:next w:val="Normal"/>
    <w:rsid w:val="00F104A6"/>
    <w:pPr>
      <w:tabs>
        <w:tab w:val="left" w:pos="792"/>
      </w:tabs>
      <w:overflowPunct w:val="0"/>
      <w:autoSpaceDE w:val="0"/>
      <w:autoSpaceDN w:val="0"/>
      <w:adjustRightInd w:val="0"/>
      <w:spacing w:before="120" w:after="120" w:line="240" w:lineRule="auto"/>
      <w:ind w:left="792" w:hanging="360"/>
      <w:jc w:val="both"/>
    </w:pPr>
    <w:rPr>
      <w:rFonts w:ascii="Times New Roman" w:eastAsia="Times New Roman" w:hAnsi="Times New Roman" w:cs="Times New Roman"/>
      <w:sz w:val="24"/>
      <w:szCs w:val="20"/>
      <w:lang w:val="es-ES_tradnl" w:eastAsia="fr-FR"/>
    </w:rPr>
  </w:style>
  <w:style w:type="paragraph" w:customStyle="1" w:styleId="A1-Heading4">
    <w:name w:val="A1-Heading 4"/>
    <w:basedOn w:val="Heading4"/>
    <w:rsid w:val="00F104A6"/>
    <w:pPr>
      <w:keepNext w:val="0"/>
      <w:tabs>
        <w:tab w:val="left" w:pos="720"/>
        <w:tab w:val="left" w:pos="1062"/>
        <w:tab w:val="right" w:leader="dot" w:pos="8640"/>
      </w:tabs>
      <w:overflowPunct w:val="0"/>
      <w:autoSpaceDE w:val="0"/>
      <w:autoSpaceDN w:val="0"/>
      <w:adjustRightInd w:val="0"/>
      <w:ind w:left="1062" w:hanging="720"/>
      <w:jc w:val="left"/>
      <w:outlineLvl w:val="9"/>
    </w:pPr>
    <w:rPr>
      <w:rFonts w:eastAsia="Times New Roman"/>
      <w:bCs w:val="0"/>
      <w:szCs w:val="20"/>
      <w:lang w:eastAsia="fr-FR"/>
    </w:rPr>
  </w:style>
  <w:style w:type="paragraph" w:customStyle="1" w:styleId="41Autolist4">
    <w:name w:val="4.1 Autolist4"/>
    <w:basedOn w:val="Normal"/>
    <w:next w:val="Normal"/>
    <w:rsid w:val="00F104A6"/>
    <w:pPr>
      <w:keepNext/>
      <w:overflowPunct w:val="0"/>
      <w:autoSpaceDE w:val="0"/>
      <w:autoSpaceDN w:val="0"/>
      <w:adjustRightInd w:val="0"/>
      <w:spacing w:before="120" w:after="120" w:line="240" w:lineRule="auto"/>
      <w:jc w:val="both"/>
    </w:pPr>
    <w:rPr>
      <w:rFonts w:ascii="Times New Roman" w:eastAsia="Times New Roman" w:hAnsi="Times New Roman" w:cs="Times New Roman"/>
      <w:sz w:val="24"/>
      <w:szCs w:val="20"/>
      <w:lang w:eastAsia="fr-FR"/>
    </w:rPr>
  </w:style>
  <w:style w:type="paragraph" w:customStyle="1" w:styleId="Subtitulos">
    <w:name w:val="Subtitulos"/>
    <w:basedOn w:val="Heading2"/>
    <w:rsid w:val="00F104A6"/>
    <w:pPr>
      <w:numPr>
        <w:ilvl w:val="0"/>
        <w:numId w:val="0"/>
      </w:numPr>
      <w:overflowPunct w:val="0"/>
      <w:autoSpaceDE w:val="0"/>
      <w:autoSpaceDN w:val="0"/>
      <w:adjustRightInd w:val="0"/>
      <w:spacing w:before="120" w:after="120" w:line="240" w:lineRule="auto"/>
      <w:jc w:val="both"/>
      <w:outlineLvl w:val="9"/>
    </w:pPr>
    <w:rPr>
      <w:rFonts w:ascii="Times New Roman Bold" w:hAnsi="Times New Roman Bold"/>
      <w:bCs w:val="0"/>
      <w:kern w:val="0"/>
      <w:sz w:val="24"/>
      <w:lang w:val="es-ES_tradnl" w:eastAsia="fr-FR"/>
    </w:rPr>
  </w:style>
  <w:style w:type="paragraph" w:customStyle="1" w:styleId="Clauses">
    <w:name w:val="Clauses"/>
    <w:basedOn w:val="Normal"/>
    <w:rsid w:val="00F104A6"/>
    <w:pPr>
      <w:keepLines/>
      <w:overflowPunct w:val="0"/>
      <w:autoSpaceDE w:val="0"/>
      <w:autoSpaceDN w:val="0"/>
      <w:adjustRightInd w:val="0"/>
      <w:spacing w:after="120" w:line="240" w:lineRule="auto"/>
    </w:pPr>
    <w:rPr>
      <w:rFonts w:ascii="Times New Roman Bold" w:eastAsia="Times New Roman" w:hAnsi="Times New Roman Bold" w:cs="Times New Roman"/>
      <w:b/>
      <w:sz w:val="24"/>
      <w:szCs w:val="20"/>
      <w:lang w:val="es-ES_tradnl" w:eastAsia="fr-FR"/>
    </w:rPr>
  </w:style>
  <w:style w:type="paragraph" w:customStyle="1" w:styleId="Normala">
    <w:name w:val="Normal(a)"/>
    <w:basedOn w:val="Normal"/>
    <w:rsid w:val="00F104A6"/>
    <w:pPr>
      <w:keepLines/>
      <w:tabs>
        <w:tab w:val="left" w:pos="1418"/>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val="en-GB" w:eastAsia="fr-FR"/>
    </w:rPr>
  </w:style>
  <w:style w:type="paragraph" w:customStyle="1" w:styleId="Normali">
    <w:name w:val="Normal(i)"/>
    <w:basedOn w:val="Normala"/>
    <w:rsid w:val="00F104A6"/>
    <w:pPr>
      <w:tabs>
        <w:tab w:val="clear" w:pos="1418"/>
        <w:tab w:val="left" w:pos="1843"/>
      </w:tabs>
    </w:pPr>
  </w:style>
  <w:style w:type="paragraph" w:customStyle="1" w:styleId="AutoNumpara">
    <w:name w:val="AutoNumpara"/>
    <w:basedOn w:val="BodyTextIndent"/>
    <w:rsid w:val="00F104A6"/>
    <w:pPr>
      <w:widowControl/>
      <w:autoSpaceDN w:val="0"/>
      <w:spacing w:before="120" w:after="120"/>
      <w:ind w:firstLine="0"/>
    </w:pPr>
    <w:rPr>
      <w:b/>
      <w:strike/>
      <w:noProof/>
      <w:snapToGrid/>
      <w:spacing w:val="-2"/>
      <w:lang w:val="en-029"/>
    </w:rPr>
  </w:style>
  <w:style w:type="paragraph" w:customStyle="1" w:styleId="RomanParagraph">
    <w:name w:val="RomanParagraph"/>
    <w:rsid w:val="00F104A6"/>
    <w:pPr>
      <w:autoSpaceDN w:val="0"/>
      <w:spacing w:before="120" w:after="120" w:line="240" w:lineRule="auto"/>
      <w:jc w:val="both"/>
    </w:pPr>
    <w:rPr>
      <w:rFonts w:ascii="Times New Roman" w:eastAsia="Times New Roman" w:hAnsi="Times New Roman" w:cs="Times New Roman"/>
      <w:noProof/>
      <w:sz w:val="24"/>
      <w:szCs w:val="20"/>
    </w:rPr>
  </w:style>
  <w:style w:type="paragraph" w:customStyle="1" w:styleId="Paragrapha">
    <w:name w:val="Paragraph a"/>
    <w:basedOn w:val="Normal"/>
    <w:rsid w:val="00F104A6"/>
    <w:pPr>
      <w:numPr>
        <w:numId w:val="13"/>
      </w:numPr>
      <w:autoSpaceDN w:val="0"/>
      <w:spacing w:before="120" w:after="120" w:line="240" w:lineRule="auto"/>
      <w:jc w:val="both"/>
    </w:pPr>
    <w:rPr>
      <w:rFonts w:ascii="Times New Roman" w:eastAsia="Times New Roman" w:hAnsi="Times New Roman" w:cs="Times New Roman"/>
      <w:spacing w:val="-3"/>
      <w:sz w:val="24"/>
      <w:szCs w:val="20"/>
    </w:rPr>
  </w:style>
  <w:style w:type="paragraph" w:customStyle="1" w:styleId="Paragraphedeliste1">
    <w:name w:val="Paragraphe de liste1"/>
    <w:basedOn w:val="Normal"/>
    <w:qFormat/>
    <w:rsid w:val="00F104A6"/>
    <w:pPr>
      <w:autoSpaceDN w:val="0"/>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233E5CD5853943F4BD7E8C4B124C0E1D">
    <w:name w:val="233E5CD5853943F4BD7E8C4B124C0E1D"/>
    <w:rsid w:val="00F104A6"/>
    <w:pPr>
      <w:autoSpaceDN w:val="0"/>
    </w:pPr>
    <w:rPr>
      <w:rFonts w:ascii="Calibri" w:eastAsia="Times New Roman" w:hAnsi="Calibri" w:cs="Times New Roman"/>
      <w:lang w:eastAsia="ja-JP"/>
    </w:rPr>
  </w:style>
  <w:style w:type="paragraph" w:customStyle="1" w:styleId="xl120">
    <w:name w:val="xl120"/>
    <w:basedOn w:val="Normal"/>
    <w:rsid w:val="00F104A6"/>
    <w:pPr>
      <w:pBdr>
        <w:top w:val="single" w:sz="4" w:space="0" w:color="auto"/>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Normal"/>
    <w:rsid w:val="00F104A6"/>
    <w:pPr>
      <w:pBdr>
        <w:left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Normal"/>
    <w:rsid w:val="00F104A6"/>
    <w:pPr>
      <w:pBdr>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F104A6"/>
    <w:pPr>
      <w:pBdr>
        <w:left w:val="double" w:sz="6"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F104A6"/>
    <w:pPr>
      <w:pBdr>
        <w:top w:val="double" w:sz="6" w:space="0" w:color="auto"/>
        <w:left w:val="double" w:sz="6" w:space="0" w:color="auto"/>
        <w:bottom w:val="double" w:sz="6"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F104A6"/>
    <w:pPr>
      <w:pBdr>
        <w:top w:val="single" w:sz="4" w:space="0" w:color="auto"/>
        <w:left w:val="double" w:sz="6" w:space="0" w:color="auto"/>
        <w:bottom w:val="single" w:sz="4"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2">
    <w:name w:val="xl132"/>
    <w:basedOn w:val="Normal"/>
    <w:rsid w:val="00F104A6"/>
    <w:pPr>
      <w:pBdr>
        <w:top w:val="double" w:sz="6" w:space="0" w:color="auto"/>
        <w:left w:val="double" w:sz="6" w:space="0" w:color="auto"/>
        <w:bottom w:val="double" w:sz="6" w:space="0" w:color="auto"/>
        <w:right w:val="double" w:sz="6" w:space="0" w:color="auto"/>
      </w:pBdr>
      <w:shd w:val="clear" w:color="auto" w:fill="DBE5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F104A6"/>
    <w:pPr>
      <w:pBdr>
        <w:left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F104A6"/>
    <w:pPr>
      <w:pBdr>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F104A6"/>
    <w:pPr>
      <w:pBdr>
        <w:left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F104A6"/>
    <w:pPr>
      <w:pBdr>
        <w:bottom w:val="single" w:sz="4"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8">
    <w:name w:val="xl138"/>
    <w:basedOn w:val="Normal"/>
    <w:rsid w:val="00F104A6"/>
    <w:pPr>
      <w:pBdr>
        <w:left w:val="double" w:sz="6" w:space="0" w:color="auto"/>
        <w:bottom w:val="single" w:sz="4"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Normal"/>
    <w:rsid w:val="00F104A6"/>
    <w:pPr>
      <w:pBdr>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F104A6"/>
    <w:pPr>
      <w:pBdr>
        <w:top w:val="single" w:sz="4" w:space="0" w:color="auto"/>
        <w:bottom w:val="single" w:sz="4"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Normal"/>
    <w:rsid w:val="00F104A6"/>
    <w:pPr>
      <w:pBdr>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2">
    <w:name w:val="xl142"/>
    <w:basedOn w:val="Normal"/>
    <w:rsid w:val="00F104A6"/>
    <w:pPr>
      <w:pBdr>
        <w:top w:val="single" w:sz="4" w:space="0" w:color="auto"/>
        <w:bottom w:val="single" w:sz="4"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F104A6"/>
    <w:pPr>
      <w:pBdr>
        <w:bottom w:val="single" w:sz="4"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104A6"/>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5">
    <w:name w:val="xl145"/>
    <w:basedOn w:val="Normal"/>
    <w:rsid w:val="00F104A6"/>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104A6"/>
    <w:pPr>
      <w:pBdr>
        <w:lef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104A6"/>
    <w:pPr>
      <w:pBdr>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F104A6"/>
    <w:pP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Normal"/>
    <w:rsid w:val="00F104A6"/>
    <w:pPr>
      <w:pBdr>
        <w:top w:val="double" w:sz="6"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0">
    <w:name w:val="xl150"/>
    <w:basedOn w:val="Normal"/>
    <w:rsid w:val="00F104A6"/>
    <w:pPr>
      <w:numPr>
        <w:numId w:val="33"/>
      </w:numPr>
      <w:pBdr>
        <w:top w:val="double" w:sz="6" w:space="0" w:color="auto"/>
        <w:left w:val="double" w:sz="6" w:space="0" w:color="auto"/>
        <w:bottom w:val="single" w:sz="4" w:space="0" w:color="auto"/>
        <w:right w:val="double" w:sz="6" w:space="0" w:color="auto"/>
      </w:pBdr>
      <w:tabs>
        <w:tab w:val="clear" w:pos="3240"/>
      </w:tabs>
      <w:autoSpaceDN w:val="0"/>
      <w:spacing w:before="100" w:beforeAutospacing="1" w:after="100" w:afterAutospacing="1" w:line="240" w:lineRule="auto"/>
      <w:ind w:left="0" w:firstLine="0"/>
    </w:pPr>
    <w:rPr>
      <w:rFonts w:ascii="Times New Roman" w:eastAsia="Times New Roman" w:hAnsi="Times New Roman" w:cs="Times New Roman"/>
      <w:b/>
      <w:bCs/>
      <w:sz w:val="24"/>
      <w:szCs w:val="24"/>
    </w:rPr>
  </w:style>
  <w:style w:type="paragraph" w:customStyle="1" w:styleId="xl151">
    <w:name w:val="xl151"/>
    <w:basedOn w:val="Normal"/>
    <w:rsid w:val="00F104A6"/>
    <w:pPr>
      <w:pBdr>
        <w:top w:val="double" w:sz="6"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F104A6"/>
    <w:pPr>
      <w:pBdr>
        <w:top w:val="double" w:sz="6" w:space="0" w:color="auto"/>
        <w:left w:val="double" w:sz="6" w:space="0" w:color="auto"/>
        <w:bottom w:val="single" w:sz="4"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Normal"/>
    <w:rsid w:val="00F104A6"/>
    <w:pPr>
      <w:pBdr>
        <w:top w:val="double" w:sz="6" w:space="0" w:color="auto"/>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F104A6"/>
    <w:pPr>
      <w:pBdr>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Normal"/>
    <w:rsid w:val="00F104A6"/>
    <w:pPr>
      <w:pBdr>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104A6"/>
    <w:pPr>
      <w:pBdr>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Normal"/>
    <w:rsid w:val="00F104A6"/>
    <w:pPr>
      <w:pBdr>
        <w:top w:val="double" w:sz="6" w:space="0" w:color="auto"/>
        <w:left w:val="double" w:sz="6" w:space="0" w:color="auto"/>
        <w:bottom w:val="double" w:sz="6" w:space="0" w:color="auto"/>
        <w:right w:val="double" w:sz="6" w:space="0" w:color="auto"/>
      </w:pBdr>
      <w:shd w:val="clear" w:color="auto" w:fill="DBE5F1"/>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4">
    <w:name w:val="xl164"/>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6">
    <w:name w:val="xl166"/>
    <w:basedOn w:val="Normal"/>
    <w:rsid w:val="00F104A6"/>
    <w:pPr>
      <w:pBdr>
        <w:top w:val="single" w:sz="4" w:space="0" w:color="auto"/>
        <w:left w:val="double" w:sz="6" w:space="0" w:color="auto"/>
        <w:bottom w:val="single" w:sz="4"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F104A6"/>
    <w:pPr>
      <w:pBdr>
        <w:top w:val="single" w:sz="4" w:space="0" w:color="auto"/>
        <w:left w:val="double" w:sz="6" w:space="0" w:color="auto"/>
        <w:bottom w:val="single" w:sz="4"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104A6"/>
    <w:pPr>
      <w:pBdr>
        <w:top w:val="single" w:sz="4" w:space="0" w:color="auto"/>
        <w:left w:val="double" w:sz="6" w:space="0" w:color="auto"/>
        <w:bottom w:val="single" w:sz="4" w:space="0" w:color="auto"/>
        <w:right w:val="double" w:sz="6" w:space="0" w:color="auto"/>
      </w:pBdr>
      <w:shd w:val="clear" w:color="auto" w:fill="DBE5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Normal"/>
    <w:rsid w:val="00F104A6"/>
    <w:pPr>
      <w:pBdr>
        <w:top w:val="double" w:sz="6" w:space="0" w:color="auto"/>
        <w:left w:val="double" w:sz="6" w:space="0" w:color="auto"/>
        <w:bottom w:val="double" w:sz="6" w:space="0" w:color="auto"/>
        <w:right w:val="double" w:sz="6" w:space="0" w:color="auto"/>
      </w:pBdr>
      <w:shd w:val="clear" w:color="auto" w:fill="DBE5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104A6"/>
    <w:pPr>
      <w:pBdr>
        <w:top w:val="single" w:sz="4" w:space="0" w:color="auto"/>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5">
    <w:name w:val="xl175"/>
    <w:basedOn w:val="Normal"/>
    <w:rsid w:val="00F104A6"/>
    <w:pPr>
      <w:pBdr>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6">
    <w:name w:val="xl176"/>
    <w:basedOn w:val="Normal"/>
    <w:rsid w:val="00F104A6"/>
    <w:pPr>
      <w:pBdr>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F104A6"/>
    <w:pPr>
      <w:pBdr>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Normal"/>
    <w:rsid w:val="00F104A6"/>
    <w:pPr>
      <w:pBdr>
        <w:top w:val="double" w:sz="6" w:space="0" w:color="auto"/>
        <w:left w:val="double" w:sz="6"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9">
    <w:name w:val="xl179"/>
    <w:basedOn w:val="Normal"/>
    <w:rsid w:val="00F104A6"/>
    <w:pPr>
      <w:pBdr>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104A6"/>
    <w:pPr>
      <w:pBdr>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Normal"/>
    <w:rsid w:val="00F104A6"/>
    <w:pPr>
      <w:pBdr>
        <w:left w:val="double" w:sz="6"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104A6"/>
    <w:pPr>
      <w:pBdr>
        <w:left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F104A6"/>
    <w:pPr>
      <w:pBdr>
        <w:left w:val="double" w:sz="6"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Normal"/>
    <w:rsid w:val="00F104A6"/>
    <w:pPr>
      <w:pBdr>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Normal"/>
    <w:rsid w:val="00F104A6"/>
    <w:pPr>
      <w:pBdr>
        <w:top w:val="double" w:sz="6" w:space="0" w:color="auto"/>
        <w:left w:val="double" w:sz="6" w:space="0" w:color="auto"/>
        <w:bottom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Normal"/>
    <w:rsid w:val="00F104A6"/>
    <w:pPr>
      <w:pBdr>
        <w:top w:val="double" w:sz="6" w:space="0" w:color="auto"/>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8">
    <w:name w:val="xl188"/>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89">
    <w:name w:val="xl189"/>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190">
    <w:name w:val="xl190"/>
    <w:basedOn w:val="Normal"/>
    <w:rsid w:val="00F104A6"/>
    <w:pPr>
      <w:pBdr>
        <w:top w:val="single" w:sz="4"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Normal"/>
    <w:rsid w:val="00F104A6"/>
    <w:pPr>
      <w:pBdr>
        <w:top w:val="single" w:sz="4" w:space="0" w:color="auto"/>
        <w:left w:val="double" w:sz="6" w:space="0" w:color="auto"/>
        <w:bottom w:val="single" w:sz="4"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color w:val="1D1B11"/>
      <w:sz w:val="24"/>
      <w:szCs w:val="24"/>
    </w:rPr>
  </w:style>
  <w:style w:type="paragraph" w:customStyle="1" w:styleId="xl192">
    <w:name w:val="xl192"/>
    <w:basedOn w:val="Normal"/>
    <w:rsid w:val="00F104A6"/>
    <w:pPr>
      <w:pBdr>
        <w:top w:val="double" w:sz="6" w:space="0" w:color="auto"/>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F104A6"/>
    <w:pPr>
      <w:pBdr>
        <w:top w:val="double" w:sz="6" w:space="0" w:color="auto"/>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104A6"/>
    <w:pPr>
      <w:pBdr>
        <w:top w:val="double" w:sz="6" w:space="0" w:color="auto"/>
        <w:left w:val="double" w:sz="6" w:space="0" w:color="auto"/>
        <w:bottom w:val="single" w:sz="4" w:space="0" w:color="auto"/>
        <w:right w:val="double" w:sz="6" w:space="0" w:color="auto"/>
      </w:pBdr>
      <w:shd w:val="clear" w:color="auto" w:fill="C5D9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5">
    <w:name w:val="xl195"/>
    <w:basedOn w:val="Normal"/>
    <w:rsid w:val="00F104A6"/>
    <w:pPr>
      <w:pBdr>
        <w:top w:val="double" w:sz="6" w:space="0" w:color="auto"/>
        <w:left w:val="double" w:sz="6" w:space="0" w:color="auto"/>
        <w:bottom w:val="single" w:sz="4"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Normal"/>
    <w:rsid w:val="00F104A6"/>
    <w:pPr>
      <w:pBdr>
        <w:left w:val="double" w:sz="6" w:space="0" w:color="auto"/>
        <w:bottom w:val="single" w:sz="4"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7">
    <w:name w:val="xl197"/>
    <w:basedOn w:val="Normal"/>
    <w:rsid w:val="00F104A6"/>
    <w:pPr>
      <w:pBdr>
        <w:top w:val="single" w:sz="4" w:space="0" w:color="auto"/>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98">
    <w:name w:val="xl198"/>
    <w:basedOn w:val="Normal"/>
    <w:rsid w:val="00F104A6"/>
    <w:pPr>
      <w:pBdr>
        <w:top w:val="single" w:sz="4" w:space="0" w:color="auto"/>
        <w:left w:val="double" w:sz="6" w:space="0" w:color="auto"/>
        <w:bottom w:val="double" w:sz="6" w:space="0" w:color="auto"/>
        <w:right w:val="double" w:sz="6" w:space="0" w:color="auto"/>
      </w:pBdr>
      <w:shd w:val="clear" w:color="auto" w:fill="DBE5F1"/>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104A6"/>
    <w:pPr>
      <w:pBdr>
        <w:top w:val="double" w:sz="6" w:space="0" w:color="auto"/>
        <w:left w:val="double" w:sz="6" w:space="0" w:color="auto"/>
        <w:bottom w:val="double" w:sz="6" w:space="0" w:color="auto"/>
        <w:right w:val="double" w:sz="6" w:space="0" w:color="auto"/>
      </w:pBdr>
      <w:shd w:val="clear" w:color="auto" w:fill="C5D9F1"/>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Normal"/>
    <w:rsid w:val="00F104A6"/>
    <w:pPr>
      <w:pBdr>
        <w:top w:val="double" w:sz="6" w:space="0" w:color="auto"/>
        <w:left w:val="double" w:sz="6" w:space="0" w:color="auto"/>
        <w:bottom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1">
    <w:name w:val="xl201"/>
    <w:basedOn w:val="Normal"/>
    <w:rsid w:val="00F104A6"/>
    <w:pPr>
      <w:pBdr>
        <w:top w:val="single" w:sz="4" w:space="0" w:color="auto"/>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2">
    <w:name w:val="xl202"/>
    <w:basedOn w:val="Normal"/>
    <w:rsid w:val="00F104A6"/>
    <w:pPr>
      <w:pBdr>
        <w:top w:val="single" w:sz="4" w:space="0" w:color="auto"/>
        <w:left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3">
    <w:name w:val="xl203"/>
    <w:basedOn w:val="Normal"/>
    <w:rsid w:val="00F104A6"/>
    <w:pPr>
      <w:pBdr>
        <w:top w:val="single" w:sz="4" w:space="0" w:color="auto"/>
        <w:left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04">
    <w:name w:val="xl204"/>
    <w:basedOn w:val="Normal"/>
    <w:rsid w:val="00F104A6"/>
    <w:pPr>
      <w:pBdr>
        <w:top w:val="single" w:sz="4" w:space="0" w:color="auto"/>
        <w:left w:val="double" w:sz="6"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205">
    <w:name w:val="xl205"/>
    <w:basedOn w:val="Normal"/>
    <w:rsid w:val="00F104A6"/>
    <w:pPr>
      <w:pBdr>
        <w:left w:val="double" w:sz="6"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06">
    <w:name w:val="xl206"/>
    <w:basedOn w:val="Normal"/>
    <w:rsid w:val="00F104A6"/>
    <w:pPr>
      <w:pBdr>
        <w:top w:val="single" w:sz="4" w:space="0" w:color="auto"/>
        <w:left w:val="double" w:sz="6" w:space="0" w:color="auto"/>
        <w:bottom w:val="single" w:sz="4" w:space="0" w:color="auto"/>
        <w:right w:val="double" w:sz="6" w:space="0" w:color="auto"/>
      </w:pBdr>
      <w:shd w:val="clear" w:color="auto" w:fill="C5D9F1"/>
      <w:autoSpaceDN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7">
    <w:name w:val="xl207"/>
    <w:basedOn w:val="Normal"/>
    <w:rsid w:val="00F104A6"/>
    <w:pPr>
      <w:pBdr>
        <w:top w:val="single" w:sz="4" w:space="0" w:color="auto"/>
        <w:left w:val="double" w:sz="6" w:space="0" w:color="auto"/>
        <w:bottom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8">
    <w:name w:val="xl208"/>
    <w:basedOn w:val="Normal"/>
    <w:rsid w:val="00F104A6"/>
    <w:pPr>
      <w:pBdr>
        <w:left w:val="double" w:sz="6" w:space="0" w:color="auto"/>
        <w:bottom w:val="double" w:sz="6" w:space="0" w:color="auto"/>
        <w:right w:val="double" w:sz="6" w:space="0" w:color="auto"/>
      </w:pBdr>
      <w:autoSpaceDN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Normal"/>
    <w:rsid w:val="00F104A6"/>
    <w:pPr>
      <w:pBdr>
        <w:left w:val="double" w:sz="6" w:space="0" w:color="auto"/>
        <w:bottom w:val="double" w:sz="6" w:space="0" w:color="auto"/>
        <w:right w:val="double" w:sz="6"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Normal"/>
    <w:rsid w:val="00F104A6"/>
    <w:pPr>
      <w:pBdr>
        <w:left w:val="double" w:sz="6" w:space="0" w:color="auto"/>
        <w:bottom w:val="double" w:sz="6" w:space="0" w:color="auto"/>
        <w:right w:val="double" w:sz="6" w:space="0" w:color="auto"/>
      </w:pBdr>
      <w:autoSpaceDN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DefaultMargins">
    <w:name w:val="DefaultMargins"/>
    <w:rsid w:val="00F104A6"/>
    <w:rPr>
      <w:rFonts w:ascii="Courier" w:hAnsi="Courier" w:hint="default"/>
      <w:noProof w:val="0"/>
      <w:sz w:val="24"/>
      <w:lang w:val="en-US"/>
    </w:rPr>
  </w:style>
  <w:style w:type="character" w:customStyle="1" w:styleId="EquationCaption">
    <w:name w:val="_Equation Caption"/>
    <w:rsid w:val="00F104A6"/>
  </w:style>
  <w:style w:type="character" w:customStyle="1" w:styleId="TechInit">
    <w:name w:val="Tech Init"/>
    <w:rsid w:val="00F104A6"/>
    <w:rPr>
      <w:rFonts w:ascii="Times New Roman" w:hAnsi="Times New Roman" w:cs="Times New Roman" w:hint="default"/>
      <w:noProof w:val="0"/>
      <w:sz w:val="20"/>
      <w:lang w:val="en-US"/>
    </w:rPr>
  </w:style>
  <w:style w:type="character" w:customStyle="1" w:styleId="Technical1">
    <w:name w:val="Technical 1"/>
    <w:rsid w:val="00F104A6"/>
    <w:rPr>
      <w:rFonts w:ascii="Times New Roman" w:hAnsi="Times New Roman" w:cs="Times New Roman" w:hint="default"/>
      <w:noProof w:val="0"/>
      <w:sz w:val="20"/>
      <w:lang w:val="en-US"/>
    </w:rPr>
  </w:style>
  <w:style w:type="character" w:customStyle="1" w:styleId="Technical2">
    <w:name w:val="Technical 2"/>
    <w:rsid w:val="00F104A6"/>
    <w:rPr>
      <w:rFonts w:ascii="Times New Roman" w:hAnsi="Times New Roman" w:cs="Times New Roman" w:hint="default"/>
      <w:noProof w:val="0"/>
      <w:sz w:val="20"/>
      <w:lang w:val="en-US"/>
    </w:rPr>
  </w:style>
  <w:style w:type="character" w:customStyle="1" w:styleId="Technical3">
    <w:name w:val="Technical 3"/>
    <w:rsid w:val="00F104A6"/>
    <w:rPr>
      <w:rFonts w:ascii="Times New Roman" w:hAnsi="Times New Roman" w:cs="Times New Roman" w:hint="default"/>
      <w:noProof w:val="0"/>
      <w:sz w:val="20"/>
      <w:lang w:val="en-US"/>
    </w:rPr>
  </w:style>
  <w:style w:type="character" w:customStyle="1" w:styleId="DocInit">
    <w:name w:val="Doc Init"/>
    <w:rsid w:val="00F104A6"/>
  </w:style>
  <w:style w:type="character" w:customStyle="1" w:styleId="Document2">
    <w:name w:val="Document 2"/>
    <w:rsid w:val="00F104A6"/>
    <w:rPr>
      <w:rFonts w:ascii="Times New Roman" w:hAnsi="Times New Roman" w:cs="Times New Roman" w:hint="default"/>
      <w:noProof w:val="0"/>
      <w:sz w:val="20"/>
      <w:lang w:val="en-US"/>
    </w:rPr>
  </w:style>
  <w:style w:type="character" w:customStyle="1" w:styleId="Document3">
    <w:name w:val="Document 3"/>
    <w:rsid w:val="00F104A6"/>
    <w:rPr>
      <w:rFonts w:ascii="Times New Roman" w:hAnsi="Times New Roman" w:cs="Times New Roman" w:hint="default"/>
      <w:noProof w:val="0"/>
      <w:sz w:val="20"/>
      <w:lang w:val="en-US"/>
    </w:rPr>
  </w:style>
  <w:style w:type="character" w:customStyle="1" w:styleId="Document4">
    <w:name w:val="Document 4"/>
    <w:rsid w:val="00F104A6"/>
    <w:rPr>
      <w:b/>
      <w:bCs w:val="0"/>
      <w:i/>
      <w:iCs w:val="0"/>
      <w:sz w:val="20"/>
    </w:rPr>
  </w:style>
  <w:style w:type="character" w:customStyle="1" w:styleId="Document5">
    <w:name w:val="Document 5"/>
    <w:rsid w:val="00F104A6"/>
  </w:style>
  <w:style w:type="character" w:customStyle="1" w:styleId="Document6">
    <w:name w:val="Document 6"/>
    <w:rsid w:val="00F104A6"/>
  </w:style>
  <w:style w:type="character" w:customStyle="1" w:styleId="Document7">
    <w:name w:val="Document 7"/>
    <w:rsid w:val="00F104A6"/>
  </w:style>
  <w:style w:type="character" w:customStyle="1" w:styleId="Document8">
    <w:name w:val="Document 8"/>
    <w:rsid w:val="00F104A6"/>
  </w:style>
  <w:style w:type="character" w:customStyle="1" w:styleId="AHead">
    <w:name w:val="A Head"/>
    <w:rsid w:val="00F104A6"/>
    <w:rPr>
      <w:rFonts w:ascii="Times New Roman" w:hAnsi="Times New Roman" w:cs="Times New Roman" w:hint="default"/>
      <w:noProof w:val="0"/>
      <w:sz w:val="20"/>
      <w:lang w:val="en-US"/>
    </w:rPr>
  </w:style>
  <w:style w:type="character" w:customStyle="1" w:styleId="DefaultPara">
    <w:name w:val="Default Para"/>
    <w:rsid w:val="00F104A6"/>
    <w:rPr>
      <w:rFonts w:ascii="CG Times" w:hAnsi="CG Times" w:hint="default"/>
      <w:b/>
      <w:bCs w:val="0"/>
      <w:i/>
      <w:iCs w:val="0"/>
      <w:noProof w:val="0"/>
      <w:sz w:val="24"/>
      <w:lang w:val="en-US"/>
    </w:rPr>
  </w:style>
  <w:style w:type="character" w:customStyle="1" w:styleId="Bibliogrphy">
    <w:name w:val="Bibliogrphy"/>
    <w:rsid w:val="00F104A6"/>
  </w:style>
  <w:style w:type="character" w:customStyle="1" w:styleId="BulletList">
    <w:name w:val="Bullet List"/>
    <w:rsid w:val="00F104A6"/>
  </w:style>
  <w:style w:type="character" w:customStyle="1" w:styleId="mw-headline">
    <w:name w:val="mw-headline"/>
    <w:rsid w:val="00F104A6"/>
  </w:style>
  <w:style w:type="character" w:customStyle="1" w:styleId="CarCar3">
    <w:name w:val="Car Car3"/>
    <w:rsid w:val="00F104A6"/>
    <w:rPr>
      <w:rFonts w:ascii="Arial" w:eastAsia="MS Mincho" w:hAnsi="Arial" w:cs="Arial" w:hint="default"/>
      <w:b/>
      <w:bCs w:val="0"/>
      <w:i/>
      <w:iCs w:val="0"/>
      <w:sz w:val="24"/>
      <w:lang w:val="fr-CA" w:eastAsia="en-US"/>
    </w:rPr>
  </w:style>
  <w:style w:type="paragraph" w:customStyle="1" w:styleId="Section">
    <w:name w:val="Section"/>
    <w:basedOn w:val="Volume"/>
    <w:rsid w:val="00F104A6"/>
    <w:pPr>
      <w:widowControl w:val="0"/>
      <w:spacing w:after="0" w:line="360" w:lineRule="exact"/>
      <w:jc w:val="center"/>
    </w:pPr>
    <w:rPr>
      <w:rFonts w:ascii="Arial" w:eastAsia="Times New Roman" w:hAnsi="Arial"/>
      <w:b/>
      <w:sz w:val="32"/>
      <w:szCs w:val="20"/>
      <w:lang w:val="cs-CZ" w:eastAsia="en-GB"/>
    </w:rPr>
  </w:style>
  <w:style w:type="paragraph" w:customStyle="1" w:styleId="chapitreDAO">
    <w:name w:val="chapitre DAO"/>
    <w:basedOn w:val="Title"/>
    <w:link w:val="chapitreDAOCar"/>
    <w:qFormat/>
    <w:rsid w:val="00F104A6"/>
    <w:pPr>
      <w:widowControl/>
      <w:spacing w:after="300"/>
      <w:contextualSpacing/>
      <w:jc w:val="left"/>
    </w:pPr>
    <w:rPr>
      <w:rFonts w:ascii="Tw Cen MT" w:hAnsi="Tw Cen MT"/>
      <w:b/>
      <w:color w:val="548DD4"/>
      <w:spacing w:val="5"/>
      <w:kern w:val="28"/>
      <w:sz w:val="40"/>
      <w:szCs w:val="40"/>
      <w:lang w:val="fr-FR"/>
    </w:rPr>
  </w:style>
  <w:style w:type="character" w:customStyle="1" w:styleId="chapitreDAOCar">
    <w:name w:val="chapitre DAO Car"/>
    <w:link w:val="chapitreDAO"/>
    <w:rsid w:val="00F104A6"/>
    <w:rPr>
      <w:rFonts w:ascii="Tw Cen MT" w:eastAsia="Times New Roman" w:hAnsi="Tw Cen MT" w:cs="Times New Roman"/>
      <w:b/>
      <w:color w:val="548DD4"/>
      <w:spacing w:val="5"/>
      <w:kern w:val="28"/>
      <w:sz w:val="40"/>
      <w:szCs w:val="40"/>
      <w:lang w:val="fr-FR"/>
    </w:rPr>
  </w:style>
  <w:style w:type="paragraph" w:styleId="TOCHeading">
    <w:name w:val="TOC Heading"/>
    <w:basedOn w:val="Heading1"/>
    <w:next w:val="Normal"/>
    <w:uiPriority w:val="39"/>
    <w:qFormat/>
    <w:rsid w:val="00380E0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80" w:after="0"/>
      <w:outlineLvl w:val="9"/>
    </w:pPr>
    <w:rPr>
      <w:b/>
      <w:color w:val="365F91"/>
      <w:kern w:val="0"/>
      <w:sz w:val="28"/>
      <w:szCs w:val="28"/>
      <w:lang w:val="en-US"/>
    </w:rPr>
  </w:style>
  <w:style w:type="paragraph" w:styleId="NoSpacing">
    <w:name w:val="No Spacing"/>
    <w:aliases w:val="Grand Titre"/>
    <w:basedOn w:val="Normal"/>
    <w:next w:val="Normal"/>
    <w:uiPriority w:val="1"/>
    <w:qFormat/>
    <w:rsid w:val="00380E06"/>
    <w:pPr>
      <w:spacing w:after="0" w:line="240" w:lineRule="auto"/>
      <w:jc w:val="both"/>
    </w:pPr>
    <w:rPr>
      <w:rFonts w:ascii="Times New Roman" w:eastAsia="Times New Roman" w:hAnsi="Times New Roman" w:cs="Times New Roman"/>
      <w:b/>
      <w:sz w:val="24"/>
      <w:szCs w:val="23"/>
      <w:lang w:val="fr-HT"/>
    </w:rPr>
  </w:style>
  <w:style w:type="paragraph" w:styleId="Revision">
    <w:name w:val="Revision"/>
    <w:hidden/>
    <w:uiPriority w:val="99"/>
    <w:semiHidden/>
    <w:rsid w:val="00B84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050">
      <w:bodyDiv w:val="1"/>
      <w:marLeft w:val="0"/>
      <w:marRight w:val="0"/>
      <w:marTop w:val="0"/>
      <w:marBottom w:val="0"/>
      <w:divBdr>
        <w:top w:val="none" w:sz="0" w:space="0" w:color="auto"/>
        <w:left w:val="none" w:sz="0" w:space="0" w:color="auto"/>
        <w:bottom w:val="none" w:sz="0" w:space="0" w:color="auto"/>
        <w:right w:val="none" w:sz="0" w:space="0" w:color="auto"/>
      </w:divBdr>
    </w:div>
    <w:div w:id="380177462">
      <w:bodyDiv w:val="1"/>
      <w:marLeft w:val="0"/>
      <w:marRight w:val="0"/>
      <w:marTop w:val="0"/>
      <w:marBottom w:val="0"/>
      <w:divBdr>
        <w:top w:val="none" w:sz="0" w:space="0" w:color="auto"/>
        <w:left w:val="none" w:sz="0" w:space="0" w:color="auto"/>
        <w:bottom w:val="none" w:sz="0" w:space="0" w:color="auto"/>
        <w:right w:val="none" w:sz="0" w:space="0" w:color="auto"/>
      </w:divBdr>
    </w:div>
    <w:div w:id="426461060">
      <w:bodyDiv w:val="1"/>
      <w:marLeft w:val="0"/>
      <w:marRight w:val="0"/>
      <w:marTop w:val="0"/>
      <w:marBottom w:val="0"/>
      <w:divBdr>
        <w:top w:val="none" w:sz="0" w:space="0" w:color="auto"/>
        <w:left w:val="none" w:sz="0" w:space="0" w:color="auto"/>
        <w:bottom w:val="none" w:sz="0" w:space="0" w:color="auto"/>
        <w:right w:val="none" w:sz="0" w:space="0" w:color="auto"/>
      </w:divBdr>
    </w:div>
    <w:div w:id="437526204">
      <w:bodyDiv w:val="1"/>
      <w:marLeft w:val="0"/>
      <w:marRight w:val="0"/>
      <w:marTop w:val="0"/>
      <w:marBottom w:val="0"/>
      <w:divBdr>
        <w:top w:val="none" w:sz="0" w:space="0" w:color="auto"/>
        <w:left w:val="none" w:sz="0" w:space="0" w:color="auto"/>
        <w:bottom w:val="none" w:sz="0" w:space="0" w:color="auto"/>
        <w:right w:val="none" w:sz="0" w:space="0" w:color="auto"/>
      </w:divBdr>
    </w:div>
    <w:div w:id="681981080">
      <w:bodyDiv w:val="1"/>
      <w:marLeft w:val="0"/>
      <w:marRight w:val="0"/>
      <w:marTop w:val="0"/>
      <w:marBottom w:val="0"/>
      <w:divBdr>
        <w:top w:val="none" w:sz="0" w:space="0" w:color="auto"/>
        <w:left w:val="none" w:sz="0" w:space="0" w:color="auto"/>
        <w:bottom w:val="none" w:sz="0" w:space="0" w:color="auto"/>
        <w:right w:val="none" w:sz="0" w:space="0" w:color="auto"/>
      </w:divBdr>
    </w:div>
    <w:div w:id="859970072">
      <w:bodyDiv w:val="1"/>
      <w:marLeft w:val="0"/>
      <w:marRight w:val="0"/>
      <w:marTop w:val="0"/>
      <w:marBottom w:val="0"/>
      <w:divBdr>
        <w:top w:val="none" w:sz="0" w:space="0" w:color="auto"/>
        <w:left w:val="none" w:sz="0" w:space="0" w:color="auto"/>
        <w:bottom w:val="none" w:sz="0" w:space="0" w:color="auto"/>
        <w:right w:val="none" w:sz="0" w:space="0" w:color="auto"/>
      </w:divBdr>
    </w:div>
    <w:div w:id="968441351">
      <w:bodyDiv w:val="1"/>
      <w:marLeft w:val="0"/>
      <w:marRight w:val="0"/>
      <w:marTop w:val="0"/>
      <w:marBottom w:val="0"/>
      <w:divBdr>
        <w:top w:val="none" w:sz="0" w:space="0" w:color="auto"/>
        <w:left w:val="none" w:sz="0" w:space="0" w:color="auto"/>
        <w:bottom w:val="none" w:sz="0" w:space="0" w:color="auto"/>
        <w:right w:val="none" w:sz="0" w:space="0" w:color="auto"/>
      </w:divBdr>
    </w:div>
    <w:div w:id="1059521282">
      <w:bodyDiv w:val="1"/>
      <w:marLeft w:val="0"/>
      <w:marRight w:val="0"/>
      <w:marTop w:val="0"/>
      <w:marBottom w:val="0"/>
      <w:divBdr>
        <w:top w:val="none" w:sz="0" w:space="0" w:color="auto"/>
        <w:left w:val="none" w:sz="0" w:space="0" w:color="auto"/>
        <w:bottom w:val="none" w:sz="0" w:space="0" w:color="auto"/>
        <w:right w:val="none" w:sz="0" w:space="0" w:color="auto"/>
      </w:divBdr>
    </w:div>
    <w:div w:id="1135682677">
      <w:bodyDiv w:val="1"/>
      <w:marLeft w:val="0"/>
      <w:marRight w:val="0"/>
      <w:marTop w:val="0"/>
      <w:marBottom w:val="0"/>
      <w:divBdr>
        <w:top w:val="none" w:sz="0" w:space="0" w:color="auto"/>
        <w:left w:val="none" w:sz="0" w:space="0" w:color="auto"/>
        <w:bottom w:val="none" w:sz="0" w:space="0" w:color="auto"/>
        <w:right w:val="none" w:sz="0" w:space="0" w:color="auto"/>
      </w:divBdr>
    </w:div>
    <w:div w:id="1300306671">
      <w:bodyDiv w:val="1"/>
      <w:marLeft w:val="0"/>
      <w:marRight w:val="0"/>
      <w:marTop w:val="0"/>
      <w:marBottom w:val="0"/>
      <w:divBdr>
        <w:top w:val="none" w:sz="0" w:space="0" w:color="auto"/>
        <w:left w:val="none" w:sz="0" w:space="0" w:color="auto"/>
        <w:bottom w:val="none" w:sz="0" w:space="0" w:color="auto"/>
        <w:right w:val="none" w:sz="0" w:space="0" w:color="auto"/>
      </w:divBdr>
    </w:div>
    <w:div w:id="1323579764">
      <w:bodyDiv w:val="1"/>
      <w:marLeft w:val="0"/>
      <w:marRight w:val="0"/>
      <w:marTop w:val="0"/>
      <w:marBottom w:val="0"/>
      <w:divBdr>
        <w:top w:val="none" w:sz="0" w:space="0" w:color="auto"/>
        <w:left w:val="none" w:sz="0" w:space="0" w:color="auto"/>
        <w:bottom w:val="none" w:sz="0" w:space="0" w:color="auto"/>
        <w:right w:val="none" w:sz="0" w:space="0" w:color="auto"/>
      </w:divBdr>
    </w:div>
    <w:div w:id="1666591218">
      <w:bodyDiv w:val="1"/>
      <w:marLeft w:val="0"/>
      <w:marRight w:val="0"/>
      <w:marTop w:val="0"/>
      <w:marBottom w:val="0"/>
      <w:divBdr>
        <w:top w:val="none" w:sz="0" w:space="0" w:color="auto"/>
        <w:left w:val="none" w:sz="0" w:space="0" w:color="auto"/>
        <w:bottom w:val="none" w:sz="0" w:space="0" w:color="auto"/>
        <w:right w:val="none" w:sz="0" w:space="0" w:color="auto"/>
      </w:divBdr>
    </w:div>
    <w:div w:id="2113740655">
      <w:bodyDiv w:val="1"/>
      <w:marLeft w:val="0"/>
      <w:marRight w:val="0"/>
      <w:marTop w:val="0"/>
      <w:marBottom w:val="0"/>
      <w:divBdr>
        <w:top w:val="none" w:sz="0" w:space="0" w:color="auto"/>
        <w:left w:val="none" w:sz="0" w:space="0" w:color="auto"/>
        <w:bottom w:val="none" w:sz="0" w:space="0" w:color="auto"/>
        <w:right w:val="none" w:sz="0" w:space="0" w:color="auto"/>
      </w:divBdr>
    </w:div>
    <w:div w:id="21450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A27DF5C1A1F48A68C69A6AA3A3E11" ma:contentTypeVersion="11" ma:contentTypeDescription="Create a new document." ma:contentTypeScope="" ma:versionID="64c0a60facd70931b56706411e793c5c">
  <xsd:schema xmlns:xsd="http://www.w3.org/2001/XMLSchema" xmlns:xs="http://www.w3.org/2001/XMLSchema" xmlns:p="http://schemas.microsoft.com/office/2006/metadata/properties" xmlns:ns3="3e33f0cf-18a7-4dc5-ac45-efc0f73c4e0b" xmlns:ns4="2fccd11f-8b64-4b03-9075-07df520c6bef" targetNamespace="http://schemas.microsoft.com/office/2006/metadata/properties" ma:root="true" ma:fieldsID="b06f53db5dd2527e4d8df97117433c36" ns3:_="" ns4:_="">
    <xsd:import namespace="3e33f0cf-18a7-4dc5-ac45-efc0f73c4e0b"/>
    <xsd:import namespace="2fccd11f-8b64-4b03-9075-07df520c6b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3f0cf-18a7-4dc5-ac45-efc0f73c4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cd11f-8b64-4b03-9075-07df520c6b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e33f0cf-18a7-4dc5-ac45-efc0f73c4e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8C6D-B2E4-4290-93AD-63439124B1DD}">
  <ds:schemaRefs>
    <ds:schemaRef ds:uri="http://schemas.microsoft.com/sharepoint/v3/contenttype/forms"/>
  </ds:schemaRefs>
</ds:datastoreItem>
</file>

<file path=customXml/itemProps2.xml><?xml version="1.0" encoding="utf-8"?>
<ds:datastoreItem xmlns:ds="http://schemas.openxmlformats.org/officeDocument/2006/customXml" ds:itemID="{78555611-6212-4070-B464-559051FD6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3f0cf-18a7-4dc5-ac45-efc0f73c4e0b"/>
    <ds:schemaRef ds:uri="2fccd11f-8b64-4b03-9075-07df520c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7D976-6E21-475C-87E8-27D719A3461E}">
  <ds:schemaRefs>
    <ds:schemaRef ds:uri="http://purl.org/dc/terms/"/>
    <ds:schemaRef ds:uri="http://schemas.microsoft.com/office/infopath/2007/PartnerControls"/>
    <ds:schemaRef ds:uri="http://schemas.microsoft.com/office/2006/documentManagement/types"/>
    <ds:schemaRef ds:uri="3e33f0cf-18a7-4dc5-ac45-efc0f73c4e0b"/>
    <ds:schemaRef ds:uri="2fccd11f-8b64-4b03-9075-07df520c6be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96FEBB8-BE7E-4466-ACE3-DB13F7FC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12034</Words>
  <Characters>66187</Characters>
  <Application>Microsoft Office Word</Application>
  <DocSecurity>0</DocSecurity>
  <Lines>551</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Berly RAPHAEL</dc:creator>
  <cp:lastModifiedBy>Rubens Louis</cp:lastModifiedBy>
  <cp:revision>6</cp:revision>
  <cp:lastPrinted>2018-04-24T17:25:00Z</cp:lastPrinted>
  <dcterms:created xsi:type="dcterms:W3CDTF">2023-07-17T16:35:00Z</dcterms:created>
  <dcterms:modified xsi:type="dcterms:W3CDTF">2023-07-18T17:59:00Z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0x010100B6EA27DF5C1A1F48A68C69A6AA3A3E11</vt:lpwstr>
  </property>
</Properties>
</file>