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29E0" w14:textId="762DA42A" w:rsidR="00421CDC" w:rsidRPr="001624E5" w:rsidRDefault="00421CDC" w:rsidP="001624E5">
      <w:pPr>
        <w:pStyle w:val="Titre1"/>
        <w:tabs>
          <w:tab w:val="left" w:pos="0"/>
        </w:tabs>
        <w:spacing w:after="240"/>
        <w:jc w:val="center"/>
        <w:rPr>
          <w:rFonts w:ascii="Arial" w:eastAsia="Times New Roman" w:hAnsi="Arial" w:cs="Arial"/>
          <w:noProof/>
          <w:color w:val="auto"/>
          <w:sz w:val="22"/>
          <w:szCs w:val="22"/>
          <w:lang w:val="fr-FR" w:eastAsia="ar-SA"/>
        </w:rPr>
      </w:pPr>
      <w:r w:rsidRPr="001624E5">
        <w:rPr>
          <w:rFonts w:ascii="Arial" w:eastAsia="Times New Roman" w:hAnsi="Arial" w:cs="Arial"/>
          <w:noProof/>
          <w:color w:val="auto"/>
          <w:sz w:val="22"/>
          <w:szCs w:val="22"/>
          <w:lang w:val="fr-FR" w:eastAsia="ar-SA"/>
        </w:rPr>
        <w:t>Avis de recrutement</w:t>
      </w:r>
      <w:r w:rsidR="001624E5" w:rsidRPr="001624E5">
        <w:rPr>
          <w:rFonts w:ascii="Arial" w:eastAsia="Times New Roman" w:hAnsi="Arial" w:cs="Arial"/>
          <w:noProof/>
          <w:color w:val="auto"/>
          <w:sz w:val="22"/>
          <w:szCs w:val="22"/>
          <w:lang w:val="fr-FR" w:eastAsia="ar-SA"/>
        </w:rPr>
        <w:t xml:space="preserve"> d’</w:t>
      </w:r>
      <w:r w:rsidR="00597C2B" w:rsidRPr="001624E5">
        <w:rPr>
          <w:rFonts w:ascii="Arial" w:hAnsi="Arial" w:cs="Arial"/>
          <w:bCs w:val="0"/>
          <w:noProof/>
          <w:color w:val="auto"/>
          <w:sz w:val="22"/>
          <w:szCs w:val="22"/>
          <w:lang w:val="fr-FR"/>
        </w:rPr>
        <w:t>un.e</w:t>
      </w:r>
      <w:r w:rsidR="00AB730B">
        <w:rPr>
          <w:rFonts w:ascii="Arial" w:hAnsi="Arial" w:cs="Arial"/>
          <w:bCs w:val="0"/>
          <w:noProof/>
          <w:color w:val="auto"/>
          <w:sz w:val="22"/>
          <w:szCs w:val="22"/>
          <w:lang w:val="fr-FR"/>
        </w:rPr>
        <w:t xml:space="preserve"> </w:t>
      </w:r>
      <w:r w:rsidR="00BC4EBB">
        <w:rPr>
          <w:rFonts w:ascii="Arial" w:hAnsi="Arial" w:cs="Arial"/>
          <w:bCs w:val="0"/>
          <w:noProof/>
          <w:color w:val="auto"/>
          <w:sz w:val="22"/>
          <w:szCs w:val="22"/>
          <w:lang w:val="fr-FR"/>
        </w:rPr>
        <w:t>Responsable Suivi et Evaluation</w:t>
      </w:r>
    </w:p>
    <w:p w14:paraId="00832C8D" w14:textId="77777777" w:rsidR="005E420C" w:rsidRDefault="005E420C" w:rsidP="005304A4">
      <w:pPr>
        <w:widowControl w:val="0"/>
        <w:autoSpaceDE w:val="0"/>
        <w:autoSpaceDN w:val="0"/>
        <w:adjustRightInd w:val="0"/>
        <w:spacing w:after="0"/>
        <w:ind w:right="-335"/>
        <w:jc w:val="both"/>
        <w:rPr>
          <w:rFonts w:ascii="Arial" w:hAnsi="Arial" w:cs="Arial"/>
          <w:b/>
          <w:lang w:val="fr-FR"/>
        </w:rPr>
      </w:pPr>
    </w:p>
    <w:p w14:paraId="469A7664" w14:textId="77777777" w:rsidR="00574BE2" w:rsidRDefault="00574BE2" w:rsidP="00731E4E">
      <w:pPr>
        <w:pStyle w:val="Paragraphedeliste"/>
        <w:widowControl w:val="0"/>
        <w:autoSpaceDE w:val="0"/>
        <w:autoSpaceDN w:val="0"/>
        <w:adjustRightInd w:val="0"/>
        <w:spacing w:after="0"/>
        <w:ind w:right="-335"/>
        <w:jc w:val="both"/>
        <w:rPr>
          <w:rFonts w:ascii="Arial" w:hAnsi="Arial" w:cs="Arial"/>
          <w:b/>
          <w:sz w:val="20"/>
          <w:szCs w:val="20"/>
          <w:lang w:val="fr-FR"/>
        </w:rPr>
      </w:pPr>
    </w:p>
    <w:p w14:paraId="4350DD36" w14:textId="6EC64037" w:rsidR="005E420C" w:rsidRPr="00AA2DCC" w:rsidRDefault="005E420C" w:rsidP="005E420C">
      <w:pPr>
        <w:pStyle w:val="Paragraphedeliste"/>
        <w:widowControl w:val="0"/>
        <w:numPr>
          <w:ilvl w:val="0"/>
          <w:numId w:val="16"/>
        </w:numPr>
        <w:autoSpaceDE w:val="0"/>
        <w:autoSpaceDN w:val="0"/>
        <w:adjustRightInd w:val="0"/>
        <w:spacing w:after="0"/>
        <w:ind w:right="-335"/>
        <w:jc w:val="both"/>
        <w:rPr>
          <w:rFonts w:ascii="Arial" w:hAnsi="Arial" w:cs="Arial"/>
          <w:b/>
          <w:sz w:val="20"/>
          <w:szCs w:val="20"/>
          <w:lang w:val="fr-FR"/>
        </w:rPr>
      </w:pPr>
      <w:r w:rsidRPr="00AA2DCC">
        <w:rPr>
          <w:rFonts w:ascii="Arial" w:hAnsi="Arial" w:cs="Arial"/>
          <w:b/>
          <w:sz w:val="20"/>
          <w:szCs w:val="20"/>
          <w:lang w:val="fr-FR"/>
        </w:rPr>
        <w:t xml:space="preserve">CONTEXTE </w:t>
      </w:r>
    </w:p>
    <w:p w14:paraId="10433F1B" w14:textId="77777777" w:rsidR="005E420C" w:rsidRPr="00AA2DCC" w:rsidRDefault="005E420C" w:rsidP="005E420C">
      <w:pPr>
        <w:pStyle w:val="Paragraphedeliste"/>
        <w:widowControl w:val="0"/>
        <w:autoSpaceDE w:val="0"/>
        <w:autoSpaceDN w:val="0"/>
        <w:adjustRightInd w:val="0"/>
        <w:spacing w:after="0"/>
        <w:ind w:left="1080" w:right="-335"/>
        <w:jc w:val="both"/>
        <w:rPr>
          <w:rFonts w:ascii="Arial" w:hAnsi="Arial" w:cs="Arial"/>
          <w:sz w:val="20"/>
          <w:szCs w:val="20"/>
          <w:lang w:val="fr-FR"/>
        </w:rPr>
      </w:pPr>
    </w:p>
    <w:p w14:paraId="7ED8AF9E" w14:textId="1C85E503" w:rsidR="008A2211" w:rsidRPr="008A2211" w:rsidRDefault="00731E4E" w:rsidP="008A2211">
      <w:pPr>
        <w:widowControl w:val="0"/>
        <w:autoSpaceDE w:val="0"/>
        <w:autoSpaceDN w:val="0"/>
        <w:adjustRightInd w:val="0"/>
        <w:spacing w:after="0"/>
        <w:ind w:right="-335"/>
        <w:jc w:val="both"/>
        <w:rPr>
          <w:rFonts w:ascii="Arial" w:hAnsi="Arial" w:cs="Arial"/>
          <w:sz w:val="20"/>
          <w:szCs w:val="20"/>
          <w:lang w:val="fr-FR"/>
        </w:rPr>
      </w:pPr>
      <w:proofErr w:type="spellStart"/>
      <w:r w:rsidRPr="00AA2DCC">
        <w:rPr>
          <w:rFonts w:ascii="Arial" w:hAnsi="Arial" w:cs="Arial"/>
          <w:sz w:val="20"/>
          <w:szCs w:val="20"/>
          <w:lang w:val="fr-FR"/>
        </w:rPr>
        <w:t>ProgettoMondoMlal</w:t>
      </w:r>
      <w:proofErr w:type="spellEnd"/>
      <w:r w:rsidRPr="00AA2DCC">
        <w:rPr>
          <w:rFonts w:ascii="Arial" w:hAnsi="Arial" w:cs="Arial"/>
          <w:sz w:val="20"/>
          <w:szCs w:val="20"/>
          <w:lang w:val="fr-FR"/>
        </w:rPr>
        <w:t xml:space="preserve"> </w:t>
      </w:r>
      <w:r>
        <w:rPr>
          <w:rFonts w:ascii="Arial" w:hAnsi="Arial" w:cs="Arial"/>
          <w:sz w:val="20"/>
          <w:szCs w:val="20"/>
          <w:lang w:val="fr-FR"/>
        </w:rPr>
        <w:t xml:space="preserve">et </w:t>
      </w:r>
      <w:r w:rsidR="005304A4" w:rsidRPr="00AA2DCC">
        <w:rPr>
          <w:rFonts w:ascii="Arial" w:hAnsi="Arial" w:cs="Arial"/>
          <w:sz w:val="20"/>
          <w:szCs w:val="20"/>
          <w:lang w:val="fr-FR"/>
        </w:rPr>
        <w:t>CISV</w:t>
      </w:r>
      <w:r w:rsidR="008A2211">
        <w:rPr>
          <w:rFonts w:ascii="Arial" w:hAnsi="Arial" w:cs="Arial"/>
          <w:sz w:val="20"/>
          <w:szCs w:val="20"/>
          <w:lang w:val="fr-FR"/>
        </w:rPr>
        <w:t xml:space="preserve"> </w:t>
      </w:r>
      <w:r w:rsidR="005304A4" w:rsidRPr="00AA2DCC">
        <w:rPr>
          <w:rFonts w:ascii="Arial" w:hAnsi="Arial" w:cs="Arial"/>
          <w:sz w:val="20"/>
          <w:szCs w:val="20"/>
          <w:lang w:val="fr-FR"/>
        </w:rPr>
        <w:t>(</w:t>
      </w:r>
      <w:proofErr w:type="spellStart"/>
      <w:r w:rsidR="005304A4" w:rsidRPr="00AA2DCC">
        <w:rPr>
          <w:rFonts w:ascii="Arial" w:hAnsi="Arial" w:cs="Arial"/>
          <w:sz w:val="20"/>
          <w:szCs w:val="20"/>
          <w:lang w:val="fr-FR"/>
        </w:rPr>
        <w:t>Comunità</w:t>
      </w:r>
      <w:proofErr w:type="spellEnd"/>
      <w:r w:rsidR="005304A4" w:rsidRPr="00AA2DCC">
        <w:rPr>
          <w:rFonts w:ascii="Arial" w:hAnsi="Arial" w:cs="Arial"/>
          <w:sz w:val="20"/>
          <w:szCs w:val="20"/>
          <w:lang w:val="fr-FR"/>
        </w:rPr>
        <w:t xml:space="preserve">, </w:t>
      </w:r>
      <w:proofErr w:type="spellStart"/>
      <w:r w:rsidR="005304A4" w:rsidRPr="00AA2DCC">
        <w:rPr>
          <w:rFonts w:ascii="Arial" w:hAnsi="Arial" w:cs="Arial"/>
          <w:sz w:val="20"/>
          <w:szCs w:val="20"/>
          <w:lang w:val="fr-FR"/>
        </w:rPr>
        <w:t>Impegno</w:t>
      </w:r>
      <w:proofErr w:type="spellEnd"/>
      <w:r w:rsidR="005304A4" w:rsidRPr="00AA2DCC">
        <w:rPr>
          <w:rFonts w:ascii="Arial" w:hAnsi="Arial" w:cs="Arial"/>
          <w:sz w:val="20"/>
          <w:szCs w:val="20"/>
          <w:lang w:val="fr-FR"/>
        </w:rPr>
        <w:t xml:space="preserve">, </w:t>
      </w:r>
      <w:proofErr w:type="spellStart"/>
      <w:r w:rsidR="005304A4" w:rsidRPr="00AA2DCC">
        <w:rPr>
          <w:rFonts w:ascii="Arial" w:hAnsi="Arial" w:cs="Arial"/>
          <w:sz w:val="20"/>
          <w:szCs w:val="20"/>
          <w:lang w:val="fr-FR"/>
        </w:rPr>
        <w:t>Servizio</w:t>
      </w:r>
      <w:proofErr w:type="spellEnd"/>
      <w:r w:rsidR="005304A4" w:rsidRPr="00AA2DCC">
        <w:rPr>
          <w:rFonts w:ascii="Arial" w:hAnsi="Arial" w:cs="Arial"/>
          <w:sz w:val="20"/>
          <w:szCs w:val="20"/>
          <w:lang w:val="fr-FR"/>
        </w:rPr>
        <w:t xml:space="preserve">, </w:t>
      </w:r>
      <w:proofErr w:type="spellStart"/>
      <w:r w:rsidR="005304A4" w:rsidRPr="00AA2DCC">
        <w:rPr>
          <w:rFonts w:ascii="Arial" w:hAnsi="Arial" w:cs="Arial"/>
          <w:sz w:val="20"/>
          <w:szCs w:val="20"/>
          <w:lang w:val="fr-FR"/>
        </w:rPr>
        <w:t>Volontariato</w:t>
      </w:r>
      <w:proofErr w:type="spellEnd"/>
      <w:r w:rsidR="005304A4" w:rsidRPr="00AA2DCC">
        <w:rPr>
          <w:rFonts w:ascii="Arial" w:hAnsi="Arial" w:cs="Arial"/>
          <w:sz w:val="20"/>
          <w:szCs w:val="20"/>
          <w:lang w:val="fr-FR"/>
        </w:rPr>
        <w:t>)</w:t>
      </w:r>
      <w:r>
        <w:rPr>
          <w:rFonts w:ascii="Arial" w:hAnsi="Arial" w:cs="Arial"/>
          <w:sz w:val="20"/>
          <w:szCs w:val="20"/>
          <w:lang w:val="fr-FR"/>
        </w:rPr>
        <w:t xml:space="preserve"> </w:t>
      </w:r>
      <w:r w:rsidR="005304A4" w:rsidRPr="00AA2DCC">
        <w:rPr>
          <w:rFonts w:ascii="Arial" w:hAnsi="Arial" w:cs="Arial"/>
          <w:sz w:val="20"/>
          <w:szCs w:val="20"/>
          <w:lang w:val="fr-FR"/>
        </w:rPr>
        <w:t xml:space="preserve">sont deux organisations non gouvernementales de coopération internationale (ONG) présents et actifs en Haïti depuis 1998. Grace aux financements de différents bailleurs de fonds, les deux organisations exécutent des projets </w:t>
      </w:r>
      <w:r w:rsidR="008A2211" w:rsidRPr="008A2211">
        <w:rPr>
          <w:rFonts w:ascii="Arial" w:hAnsi="Arial" w:cs="Arial"/>
          <w:sz w:val="20"/>
          <w:szCs w:val="20"/>
          <w:lang w:val="fr-FR"/>
        </w:rPr>
        <w:t>dans les domaines de :</w:t>
      </w:r>
    </w:p>
    <w:p w14:paraId="59D6452C" w14:textId="77777777" w:rsidR="008A2211" w:rsidRPr="008A2211" w:rsidRDefault="008A2211" w:rsidP="008A2211">
      <w:pPr>
        <w:pStyle w:val="Paragraphedeliste"/>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 xml:space="preserve">Droits de l’Homme </w:t>
      </w:r>
      <w:r>
        <w:rPr>
          <w:rFonts w:ascii="Arial" w:hAnsi="Arial" w:cs="Arial"/>
          <w:sz w:val="20"/>
          <w:szCs w:val="20"/>
          <w:lang w:val="fr-FR"/>
        </w:rPr>
        <w:t>et</w:t>
      </w:r>
      <w:r w:rsidRPr="008A2211">
        <w:rPr>
          <w:rFonts w:ascii="Arial" w:hAnsi="Arial" w:cs="Arial"/>
          <w:sz w:val="20"/>
          <w:szCs w:val="20"/>
          <w:lang w:val="fr-FR"/>
        </w:rPr>
        <w:t xml:space="preserve"> Gouvernance ;</w:t>
      </w:r>
    </w:p>
    <w:p w14:paraId="0C287DBB" w14:textId="77777777" w:rsidR="008A2211" w:rsidRPr="008A2211" w:rsidRDefault="008A2211" w:rsidP="008A2211">
      <w:pPr>
        <w:pStyle w:val="Paragraphedeliste"/>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 xml:space="preserve">Sécurité Alimentaire et Nutritionnelle et développement rural </w:t>
      </w:r>
      <w:r>
        <w:rPr>
          <w:rFonts w:ascii="Arial" w:hAnsi="Arial" w:cs="Arial"/>
          <w:sz w:val="20"/>
          <w:szCs w:val="20"/>
          <w:lang w:val="fr-FR"/>
        </w:rPr>
        <w:t>et</w:t>
      </w:r>
      <w:r w:rsidRPr="008A2211">
        <w:rPr>
          <w:rFonts w:ascii="Arial" w:hAnsi="Arial" w:cs="Arial"/>
          <w:sz w:val="20"/>
          <w:szCs w:val="20"/>
          <w:lang w:val="fr-FR"/>
        </w:rPr>
        <w:t xml:space="preserve"> appui aux organisations de producteurs ;</w:t>
      </w:r>
    </w:p>
    <w:p w14:paraId="086C331F" w14:textId="77777777" w:rsidR="008A2211" w:rsidRPr="008A2211" w:rsidRDefault="008A2211" w:rsidP="008A2211">
      <w:pPr>
        <w:pStyle w:val="Paragraphedeliste"/>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Protection de l’environnement et nouvelles énergies ;</w:t>
      </w:r>
    </w:p>
    <w:p w14:paraId="39F1EAFA" w14:textId="77777777" w:rsidR="008A2211" w:rsidRPr="008A2211" w:rsidRDefault="008A2211" w:rsidP="008A2211">
      <w:pPr>
        <w:pStyle w:val="Paragraphedeliste"/>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Protection Sociale e Appui à la formation, au micro-entreprenariat et à l’orientation professionnelle des jeunes ;</w:t>
      </w:r>
    </w:p>
    <w:p w14:paraId="10D053F0" w14:textId="77777777" w:rsidR="008A2211" w:rsidRPr="008A2211" w:rsidRDefault="008A2211" w:rsidP="008A2211">
      <w:pPr>
        <w:pStyle w:val="Paragraphedeliste"/>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Justice des mineurs.</w:t>
      </w:r>
    </w:p>
    <w:p w14:paraId="2330CCDF" w14:textId="2DDAFF26" w:rsidR="005304A4" w:rsidRDefault="005304A4" w:rsidP="005304A4">
      <w:pPr>
        <w:widowControl w:val="0"/>
        <w:autoSpaceDE w:val="0"/>
        <w:autoSpaceDN w:val="0"/>
        <w:adjustRightInd w:val="0"/>
        <w:spacing w:after="0"/>
        <w:ind w:right="-335"/>
        <w:jc w:val="both"/>
        <w:rPr>
          <w:rFonts w:ascii="Arial" w:hAnsi="Arial" w:cs="Arial"/>
          <w:sz w:val="20"/>
          <w:szCs w:val="20"/>
          <w:lang w:val="fr-FR"/>
        </w:rPr>
      </w:pPr>
      <w:r w:rsidRPr="00AA2DCC">
        <w:rPr>
          <w:rFonts w:ascii="Arial" w:hAnsi="Arial" w:cs="Arial"/>
          <w:sz w:val="20"/>
          <w:szCs w:val="20"/>
          <w:lang w:val="fr-FR"/>
        </w:rPr>
        <w:t>Le Consortium à son siège de coordination à Port-au-Prince, mais dispose d</w:t>
      </w:r>
      <w:r w:rsidR="00BC4EBB">
        <w:rPr>
          <w:rFonts w:ascii="Arial" w:hAnsi="Arial" w:cs="Arial"/>
          <w:sz w:val="20"/>
          <w:szCs w:val="20"/>
          <w:lang w:val="fr-FR"/>
        </w:rPr>
        <w:t>’un</w:t>
      </w:r>
      <w:r w:rsidRPr="00AA2DCC">
        <w:rPr>
          <w:rFonts w:ascii="Arial" w:hAnsi="Arial" w:cs="Arial"/>
          <w:sz w:val="20"/>
          <w:szCs w:val="20"/>
          <w:lang w:val="fr-FR"/>
        </w:rPr>
        <w:t xml:space="preserve"> siège opérationnel à Gonaïves.</w:t>
      </w:r>
      <w:r w:rsidR="008A2211">
        <w:rPr>
          <w:rFonts w:ascii="Arial" w:hAnsi="Arial" w:cs="Arial"/>
          <w:sz w:val="20"/>
          <w:szCs w:val="20"/>
          <w:lang w:val="fr-FR"/>
        </w:rPr>
        <w:t xml:space="preserve"> </w:t>
      </w:r>
      <w:r w:rsidRPr="00AA2DCC">
        <w:rPr>
          <w:rFonts w:ascii="Arial" w:hAnsi="Arial" w:cs="Arial"/>
          <w:sz w:val="20"/>
          <w:szCs w:val="20"/>
          <w:lang w:val="fr-FR"/>
        </w:rPr>
        <w:t>Les projets mis en œuvre par le Consortium sont élaborés et planifiés en collaboration avec les institutions et la société civile et sont basés sur une approche intégrée et holistique pour permettre aux communautés locales de devenir protagonistes de leur propre développement, libres et capable de faire des choix pour améliorer les conditions de vie d’elles-mêmes ainsi que des autres.</w:t>
      </w:r>
    </w:p>
    <w:p w14:paraId="36F64649" w14:textId="77777777" w:rsidR="008D505D" w:rsidRDefault="008D505D" w:rsidP="007A37FC">
      <w:pPr>
        <w:widowControl w:val="0"/>
        <w:autoSpaceDE w:val="0"/>
        <w:autoSpaceDN w:val="0"/>
        <w:adjustRightInd w:val="0"/>
        <w:spacing w:after="0"/>
        <w:ind w:right="-335"/>
        <w:jc w:val="both"/>
        <w:rPr>
          <w:rFonts w:ascii="Arial" w:hAnsi="Arial" w:cs="Arial"/>
          <w:sz w:val="20"/>
          <w:szCs w:val="20"/>
          <w:lang w:val="fr-FR"/>
        </w:rPr>
      </w:pPr>
    </w:p>
    <w:p w14:paraId="223040B5" w14:textId="130D0367" w:rsidR="003866F7" w:rsidRDefault="008A2211" w:rsidP="007A37FC">
      <w:pPr>
        <w:widowControl w:val="0"/>
        <w:autoSpaceDE w:val="0"/>
        <w:autoSpaceDN w:val="0"/>
        <w:adjustRightInd w:val="0"/>
        <w:spacing w:after="0"/>
        <w:ind w:right="-335"/>
        <w:jc w:val="both"/>
        <w:rPr>
          <w:rFonts w:ascii="Arial" w:hAnsi="Arial" w:cs="Arial"/>
          <w:sz w:val="20"/>
          <w:szCs w:val="20"/>
          <w:lang w:val="fr-FR"/>
        </w:rPr>
      </w:pPr>
      <w:proofErr w:type="spellStart"/>
      <w:r>
        <w:rPr>
          <w:rFonts w:ascii="Arial" w:hAnsi="Arial" w:cs="Arial"/>
          <w:sz w:val="20"/>
          <w:szCs w:val="20"/>
          <w:lang w:val="fr-FR"/>
        </w:rPr>
        <w:t>P</w:t>
      </w:r>
      <w:r w:rsidR="008D505D">
        <w:rPr>
          <w:rFonts w:ascii="Arial" w:hAnsi="Arial" w:cs="Arial"/>
          <w:sz w:val="20"/>
          <w:szCs w:val="20"/>
          <w:lang w:val="fr-FR"/>
        </w:rPr>
        <w:t>rogettomondo</w:t>
      </w:r>
      <w:proofErr w:type="spellEnd"/>
      <w:r w:rsidR="008D505D">
        <w:rPr>
          <w:rFonts w:ascii="Arial" w:hAnsi="Arial" w:cs="Arial"/>
          <w:sz w:val="20"/>
          <w:szCs w:val="20"/>
          <w:lang w:val="fr-FR"/>
        </w:rPr>
        <w:t xml:space="preserve"> </w:t>
      </w:r>
      <w:r w:rsidR="00417A93" w:rsidRPr="00417A93">
        <w:rPr>
          <w:rFonts w:ascii="Arial" w:hAnsi="Arial" w:cs="Arial"/>
          <w:sz w:val="20"/>
          <w:szCs w:val="20"/>
          <w:lang w:val="fr-FR"/>
        </w:rPr>
        <w:t xml:space="preserve">recherche </w:t>
      </w:r>
      <w:proofErr w:type="spellStart"/>
      <w:proofErr w:type="gramStart"/>
      <w:r w:rsidR="00417A93" w:rsidRPr="007A37FC">
        <w:rPr>
          <w:rFonts w:ascii="Arial" w:hAnsi="Arial" w:cs="Arial"/>
          <w:b/>
          <w:sz w:val="20"/>
          <w:szCs w:val="20"/>
          <w:lang w:val="fr-FR"/>
        </w:rPr>
        <w:t>un.e</w:t>
      </w:r>
      <w:proofErr w:type="spellEnd"/>
      <w:proofErr w:type="gramEnd"/>
      <w:r w:rsidR="00417A93" w:rsidRPr="007A37FC">
        <w:rPr>
          <w:rFonts w:ascii="Arial" w:hAnsi="Arial" w:cs="Arial"/>
          <w:b/>
          <w:sz w:val="20"/>
          <w:szCs w:val="20"/>
          <w:lang w:val="fr-FR"/>
        </w:rPr>
        <w:t xml:space="preserve"> </w:t>
      </w:r>
      <w:r w:rsidR="00BC4EBB">
        <w:rPr>
          <w:rFonts w:ascii="Arial" w:hAnsi="Arial" w:cs="Arial"/>
          <w:b/>
          <w:sz w:val="20"/>
          <w:szCs w:val="20"/>
          <w:lang w:val="fr-FR"/>
        </w:rPr>
        <w:t>Responsable Suivi et Evaluation</w:t>
      </w:r>
      <w:r w:rsidR="008D505D" w:rsidRPr="008D505D">
        <w:rPr>
          <w:rFonts w:ascii="Arial" w:hAnsi="Arial" w:cs="Arial"/>
          <w:bCs/>
          <w:sz w:val="20"/>
          <w:szCs w:val="20"/>
          <w:lang w:val="fr-FR"/>
        </w:rPr>
        <w:t xml:space="preserve"> dans le cadre</w:t>
      </w:r>
      <w:r w:rsidR="008D505D">
        <w:rPr>
          <w:rFonts w:ascii="Arial" w:hAnsi="Arial" w:cs="Arial"/>
          <w:b/>
          <w:sz w:val="20"/>
          <w:szCs w:val="20"/>
          <w:lang w:val="fr-FR"/>
        </w:rPr>
        <w:t xml:space="preserve"> </w:t>
      </w:r>
      <w:r w:rsidR="008D505D" w:rsidRPr="008D505D">
        <w:rPr>
          <w:rFonts w:ascii="Arial" w:hAnsi="Arial" w:cs="Arial"/>
          <w:bCs/>
          <w:sz w:val="20"/>
          <w:szCs w:val="20"/>
          <w:lang w:val="fr-FR"/>
        </w:rPr>
        <w:t>de la mise en œuvre du projet</w:t>
      </w:r>
      <w:r w:rsidR="008D505D">
        <w:rPr>
          <w:rFonts w:ascii="Arial" w:hAnsi="Arial" w:cs="Arial"/>
          <w:bCs/>
          <w:sz w:val="20"/>
          <w:szCs w:val="20"/>
          <w:lang w:val="fr-FR"/>
        </w:rPr>
        <w:t xml:space="preserve"> « Jen Yo La »</w:t>
      </w:r>
      <w:r w:rsidR="0094437B">
        <w:rPr>
          <w:rFonts w:ascii="Arial" w:hAnsi="Arial" w:cs="Arial"/>
          <w:bCs/>
          <w:sz w:val="20"/>
          <w:szCs w:val="20"/>
          <w:lang w:val="fr-FR"/>
        </w:rPr>
        <w:t xml:space="preserve"> projet finance par le Fond pour la consolidation de la Paix (PBF)</w:t>
      </w:r>
      <w:r>
        <w:rPr>
          <w:rFonts w:ascii="Arial" w:hAnsi="Arial" w:cs="Arial"/>
          <w:b/>
          <w:sz w:val="20"/>
          <w:szCs w:val="20"/>
          <w:lang w:val="fr-FR"/>
        </w:rPr>
        <w:t>.</w:t>
      </w:r>
    </w:p>
    <w:p w14:paraId="302F3459" w14:textId="77777777" w:rsidR="00475406" w:rsidRPr="00AA2DCC" w:rsidRDefault="00475406" w:rsidP="00AA2DCC">
      <w:pPr>
        <w:spacing w:after="0" w:line="360" w:lineRule="auto"/>
        <w:jc w:val="both"/>
        <w:rPr>
          <w:rFonts w:ascii="Arial" w:hAnsi="Arial" w:cs="Arial"/>
          <w:sz w:val="20"/>
          <w:szCs w:val="20"/>
          <w:lang w:val="fr-FR"/>
        </w:rPr>
      </w:pPr>
    </w:p>
    <w:p w14:paraId="1DF816F2" w14:textId="77777777" w:rsidR="00421CDC" w:rsidRDefault="005E420C" w:rsidP="005E420C">
      <w:pPr>
        <w:pStyle w:val="Paragraphedeliste"/>
        <w:numPr>
          <w:ilvl w:val="0"/>
          <w:numId w:val="16"/>
        </w:numPr>
        <w:spacing w:after="0" w:line="360" w:lineRule="auto"/>
        <w:jc w:val="both"/>
        <w:rPr>
          <w:rFonts w:ascii="Arial" w:hAnsi="Arial" w:cs="Arial"/>
          <w:b/>
          <w:sz w:val="20"/>
          <w:szCs w:val="20"/>
          <w:lang w:val="fr-FR"/>
        </w:rPr>
      </w:pPr>
      <w:r w:rsidRPr="00AA2DCC">
        <w:rPr>
          <w:rFonts w:ascii="Arial" w:hAnsi="Arial" w:cs="Arial"/>
          <w:b/>
          <w:sz w:val="20"/>
          <w:szCs w:val="20"/>
          <w:lang w:val="fr-FR"/>
        </w:rPr>
        <w:t xml:space="preserve">RESPONSABILITES ET TACHES </w:t>
      </w:r>
    </w:p>
    <w:p w14:paraId="519508DF" w14:textId="19719714" w:rsidR="004A3206" w:rsidRDefault="004A3206" w:rsidP="004A3206">
      <w:pPr>
        <w:numPr>
          <w:ilvl w:val="0"/>
          <w:numId w:val="10"/>
        </w:numPr>
        <w:spacing w:after="0"/>
        <w:jc w:val="both"/>
        <w:rPr>
          <w:rFonts w:ascii="Arial" w:hAnsi="Arial" w:cs="Arial"/>
          <w:color w:val="000000"/>
          <w:sz w:val="20"/>
          <w:szCs w:val="20"/>
          <w:lang w:val="fr-FR"/>
        </w:rPr>
      </w:pPr>
      <w:r w:rsidRPr="00307634">
        <w:rPr>
          <w:rFonts w:ascii="Arial" w:hAnsi="Arial" w:cs="Arial"/>
          <w:color w:val="000000"/>
          <w:sz w:val="20"/>
          <w:szCs w:val="20"/>
          <w:lang w:val="fr-FR"/>
        </w:rPr>
        <w:t xml:space="preserve">Appuyer le Représentant </w:t>
      </w:r>
      <w:r>
        <w:rPr>
          <w:rFonts w:ascii="Arial" w:hAnsi="Arial" w:cs="Arial"/>
          <w:color w:val="000000"/>
          <w:sz w:val="20"/>
          <w:szCs w:val="20"/>
          <w:lang w:val="fr-FR"/>
        </w:rPr>
        <w:t>P</w:t>
      </w:r>
      <w:r w:rsidRPr="00307634">
        <w:rPr>
          <w:rFonts w:ascii="Arial" w:hAnsi="Arial" w:cs="Arial"/>
          <w:color w:val="000000"/>
          <w:sz w:val="20"/>
          <w:szCs w:val="20"/>
          <w:lang w:val="fr-FR"/>
        </w:rPr>
        <w:t>ays d</w:t>
      </w:r>
      <w:r>
        <w:rPr>
          <w:rFonts w:ascii="Arial" w:hAnsi="Arial" w:cs="Arial"/>
          <w:color w:val="000000"/>
          <w:sz w:val="20"/>
          <w:szCs w:val="20"/>
          <w:lang w:val="fr-FR"/>
        </w:rPr>
        <w:t>ans le suivi et le rapportage des programmes/projets selon les modalités prévues par les Bailleurs, s’a</w:t>
      </w:r>
      <w:r w:rsidRPr="00125124">
        <w:rPr>
          <w:rFonts w:ascii="Arial" w:hAnsi="Arial" w:cs="Arial"/>
          <w:color w:val="000000"/>
          <w:sz w:val="20"/>
          <w:szCs w:val="20"/>
          <w:lang w:val="fr-FR"/>
        </w:rPr>
        <w:t>ssur</w:t>
      </w:r>
      <w:r>
        <w:rPr>
          <w:rFonts w:ascii="Arial" w:hAnsi="Arial" w:cs="Arial"/>
          <w:color w:val="000000"/>
          <w:sz w:val="20"/>
          <w:szCs w:val="20"/>
          <w:lang w:val="fr-FR"/>
        </w:rPr>
        <w:t>ant</w:t>
      </w:r>
      <w:r w:rsidRPr="00125124">
        <w:rPr>
          <w:rFonts w:ascii="Arial" w:hAnsi="Arial" w:cs="Arial"/>
          <w:color w:val="000000"/>
          <w:sz w:val="20"/>
          <w:szCs w:val="20"/>
          <w:lang w:val="fr-FR"/>
        </w:rPr>
        <w:t xml:space="preserve"> que tous les documents </w:t>
      </w:r>
      <w:r>
        <w:rPr>
          <w:rFonts w:ascii="Arial" w:hAnsi="Arial" w:cs="Arial"/>
          <w:color w:val="000000"/>
          <w:sz w:val="20"/>
          <w:szCs w:val="20"/>
          <w:lang w:val="fr-FR"/>
        </w:rPr>
        <w:t xml:space="preserve">techniques </w:t>
      </w:r>
      <w:r w:rsidRPr="00125124">
        <w:rPr>
          <w:rFonts w:ascii="Arial" w:hAnsi="Arial" w:cs="Arial"/>
          <w:color w:val="000000"/>
          <w:sz w:val="20"/>
          <w:szCs w:val="20"/>
          <w:lang w:val="fr-FR"/>
        </w:rPr>
        <w:t>soient disponibles, bien archivés et complets</w:t>
      </w:r>
      <w:r>
        <w:rPr>
          <w:rFonts w:ascii="Arial" w:hAnsi="Arial" w:cs="Arial"/>
          <w:color w:val="000000"/>
          <w:sz w:val="20"/>
          <w:szCs w:val="20"/>
          <w:lang w:val="fr-FR"/>
        </w:rPr>
        <w:t xml:space="preserve"> ;</w:t>
      </w:r>
    </w:p>
    <w:p w14:paraId="35BDA951" w14:textId="3C56107C" w:rsidR="00BC4EBB" w:rsidRDefault="00BC4EBB"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 xml:space="preserve">Assurer la </w:t>
      </w:r>
      <w:r w:rsidR="0094437B">
        <w:rPr>
          <w:rFonts w:ascii="Arial" w:hAnsi="Arial" w:cs="Arial"/>
          <w:color w:val="000000"/>
          <w:sz w:val="20"/>
          <w:szCs w:val="20"/>
          <w:lang w:val="fr-FR"/>
        </w:rPr>
        <w:t>réalisation</w:t>
      </w:r>
      <w:r>
        <w:rPr>
          <w:rFonts w:ascii="Arial" w:hAnsi="Arial" w:cs="Arial"/>
          <w:color w:val="000000"/>
          <w:sz w:val="20"/>
          <w:szCs w:val="20"/>
          <w:lang w:val="fr-FR"/>
        </w:rPr>
        <w:t xml:space="preserve"> de la ligne de base </w:t>
      </w:r>
      <w:r w:rsidR="0094437B">
        <w:rPr>
          <w:rFonts w:ascii="Arial" w:hAnsi="Arial" w:cs="Arial"/>
          <w:color w:val="000000"/>
          <w:sz w:val="20"/>
          <w:szCs w:val="20"/>
          <w:lang w:val="fr-FR"/>
        </w:rPr>
        <w:t>du projet « Jen yo la »</w:t>
      </w:r>
    </w:p>
    <w:p w14:paraId="5D822D60" w14:textId="77777777" w:rsidR="000B0014" w:rsidRPr="004A3206" w:rsidRDefault="00BE4843" w:rsidP="004A3206">
      <w:pPr>
        <w:numPr>
          <w:ilvl w:val="0"/>
          <w:numId w:val="10"/>
        </w:numPr>
        <w:spacing w:after="0"/>
        <w:jc w:val="both"/>
        <w:rPr>
          <w:rFonts w:ascii="Arial" w:hAnsi="Arial" w:cs="Arial"/>
          <w:color w:val="000000"/>
          <w:sz w:val="20"/>
          <w:szCs w:val="20"/>
          <w:lang w:val="fr-FR"/>
        </w:rPr>
      </w:pPr>
      <w:r w:rsidRPr="004A3206">
        <w:rPr>
          <w:rFonts w:ascii="Arial" w:hAnsi="Arial" w:cs="Arial"/>
          <w:color w:val="000000"/>
          <w:sz w:val="20"/>
          <w:szCs w:val="20"/>
          <w:lang w:val="fr-FR"/>
        </w:rPr>
        <w:t>Participer</w:t>
      </w:r>
      <w:r w:rsidR="000B0014" w:rsidRPr="004A3206">
        <w:rPr>
          <w:rFonts w:ascii="Arial" w:hAnsi="Arial" w:cs="Arial"/>
          <w:color w:val="000000"/>
          <w:sz w:val="20"/>
          <w:szCs w:val="20"/>
          <w:lang w:val="fr-FR"/>
        </w:rPr>
        <w:t xml:space="preserve"> aux missions </w:t>
      </w:r>
      <w:r w:rsidRPr="004A3206">
        <w:rPr>
          <w:rFonts w:ascii="Arial" w:hAnsi="Arial" w:cs="Arial"/>
          <w:color w:val="000000"/>
          <w:sz w:val="20"/>
          <w:szCs w:val="20"/>
          <w:lang w:val="fr-FR"/>
        </w:rPr>
        <w:t>internes</w:t>
      </w:r>
      <w:r w:rsidR="000B0014" w:rsidRPr="004A3206">
        <w:rPr>
          <w:rFonts w:ascii="Arial" w:hAnsi="Arial" w:cs="Arial"/>
          <w:color w:val="000000"/>
          <w:sz w:val="20"/>
          <w:szCs w:val="20"/>
          <w:lang w:val="fr-FR"/>
        </w:rPr>
        <w:t xml:space="preserve"> ou externes</w:t>
      </w:r>
      <w:r w:rsidR="00804539">
        <w:rPr>
          <w:rFonts w:ascii="Arial" w:hAnsi="Arial" w:cs="Arial"/>
          <w:color w:val="000000"/>
          <w:sz w:val="20"/>
          <w:szCs w:val="20"/>
          <w:lang w:val="fr-FR"/>
        </w:rPr>
        <w:t xml:space="preserve"> de suivi et</w:t>
      </w:r>
      <w:r w:rsidR="000B0014" w:rsidRPr="004A3206">
        <w:rPr>
          <w:rFonts w:ascii="Arial" w:hAnsi="Arial" w:cs="Arial"/>
          <w:color w:val="000000"/>
          <w:sz w:val="20"/>
          <w:szCs w:val="20"/>
          <w:lang w:val="fr-FR"/>
        </w:rPr>
        <w:t xml:space="preserve"> d’</w:t>
      </w:r>
      <w:r w:rsidRPr="004A3206">
        <w:rPr>
          <w:rFonts w:ascii="Arial" w:hAnsi="Arial" w:cs="Arial"/>
          <w:color w:val="000000"/>
          <w:sz w:val="20"/>
          <w:szCs w:val="20"/>
          <w:lang w:val="fr-FR"/>
        </w:rPr>
        <w:t>évaluation</w:t>
      </w:r>
      <w:r w:rsidR="000B0014" w:rsidRPr="004A3206">
        <w:rPr>
          <w:rFonts w:ascii="Arial" w:hAnsi="Arial" w:cs="Arial"/>
          <w:color w:val="000000"/>
          <w:sz w:val="20"/>
          <w:szCs w:val="20"/>
          <w:lang w:val="fr-FR"/>
        </w:rPr>
        <w:t xml:space="preserve"> des programmes</w:t>
      </w:r>
      <w:r w:rsidR="004A3206" w:rsidRPr="004A3206">
        <w:rPr>
          <w:rFonts w:ascii="Arial" w:hAnsi="Arial" w:cs="Arial"/>
          <w:color w:val="000000"/>
          <w:sz w:val="20"/>
          <w:szCs w:val="20"/>
          <w:lang w:val="fr-FR"/>
        </w:rPr>
        <w:t>/</w:t>
      </w:r>
      <w:r w:rsidR="000B0014" w:rsidRPr="004A3206">
        <w:rPr>
          <w:rFonts w:ascii="Arial" w:hAnsi="Arial" w:cs="Arial"/>
          <w:color w:val="000000"/>
          <w:sz w:val="20"/>
          <w:szCs w:val="20"/>
          <w:lang w:val="fr-FR"/>
        </w:rPr>
        <w:t>projets de CISV-PMM ;</w:t>
      </w:r>
    </w:p>
    <w:p w14:paraId="661397F6" w14:textId="77777777" w:rsidR="004A3206" w:rsidRPr="00307634" w:rsidRDefault="004A3206"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 xml:space="preserve">Supporter les </w:t>
      </w:r>
      <w:proofErr w:type="spellStart"/>
      <w:proofErr w:type="gramStart"/>
      <w:r>
        <w:rPr>
          <w:rFonts w:ascii="Arial" w:hAnsi="Arial" w:cs="Arial"/>
          <w:color w:val="000000"/>
          <w:sz w:val="20"/>
          <w:szCs w:val="20"/>
          <w:lang w:val="fr-FR"/>
        </w:rPr>
        <w:t>Coordonnateur</w:t>
      </w:r>
      <w:r w:rsidR="00804539">
        <w:rPr>
          <w:rFonts w:ascii="Arial" w:hAnsi="Arial" w:cs="Arial"/>
          <w:color w:val="000000"/>
          <w:sz w:val="20"/>
          <w:szCs w:val="20"/>
          <w:lang w:val="fr-FR"/>
        </w:rPr>
        <w:t>.trice.</w:t>
      </w:r>
      <w:r>
        <w:rPr>
          <w:rFonts w:ascii="Arial" w:hAnsi="Arial" w:cs="Arial"/>
          <w:color w:val="000000"/>
          <w:sz w:val="20"/>
          <w:szCs w:val="20"/>
          <w:lang w:val="fr-FR"/>
        </w:rPr>
        <w:t>s</w:t>
      </w:r>
      <w:proofErr w:type="spellEnd"/>
      <w:proofErr w:type="gramEnd"/>
      <w:r>
        <w:rPr>
          <w:rFonts w:ascii="Arial" w:hAnsi="Arial" w:cs="Arial"/>
          <w:color w:val="000000"/>
          <w:sz w:val="20"/>
          <w:szCs w:val="20"/>
          <w:lang w:val="fr-FR"/>
        </w:rPr>
        <w:t xml:space="preserve"> de projet dans la gestion technique des projets et dans l’élaboration des avenants des actions en cours ;</w:t>
      </w:r>
    </w:p>
    <w:p w14:paraId="18B99B46" w14:textId="77777777" w:rsidR="004A3206" w:rsidRPr="00BE4843" w:rsidRDefault="004A3206" w:rsidP="004A3206">
      <w:pPr>
        <w:numPr>
          <w:ilvl w:val="0"/>
          <w:numId w:val="10"/>
        </w:numPr>
        <w:spacing w:after="0"/>
        <w:jc w:val="both"/>
        <w:rPr>
          <w:rFonts w:ascii="Arial" w:hAnsi="Arial" w:cs="Arial"/>
          <w:color w:val="000000"/>
          <w:sz w:val="20"/>
          <w:szCs w:val="20"/>
          <w:lang w:val="fr-FR"/>
        </w:rPr>
      </w:pPr>
      <w:r w:rsidRPr="00BE4843">
        <w:rPr>
          <w:rFonts w:ascii="Arial" w:hAnsi="Arial" w:cs="Arial"/>
          <w:color w:val="000000"/>
          <w:sz w:val="20"/>
          <w:szCs w:val="20"/>
          <w:lang w:val="fr-FR"/>
        </w:rPr>
        <w:t xml:space="preserve">Collaborer à l’élaboration du </w:t>
      </w:r>
      <w:r w:rsidR="00804539">
        <w:rPr>
          <w:rFonts w:ascii="Arial" w:hAnsi="Arial" w:cs="Arial"/>
          <w:color w:val="000000"/>
          <w:sz w:val="20"/>
          <w:szCs w:val="20"/>
          <w:lang w:val="fr-FR"/>
        </w:rPr>
        <w:t>P</w:t>
      </w:r>
      <w:r>
        <w:rPr>
          <w:rFonts w:ascii="Arial" w:hAnsi="Arial" w:cs="Arial"/>
          <w:color w:val="000000"/>
          <w:sz w:val="20"/>
          <w:szCs w:val="20"/>
          <w:lang w:val="fr-FR"/>
        </w:rPr>
        <w:t xml:space="preserve">lan </w:t>
      </w:r>
      <w:r w:rsidR="00804539">
        <w:rPr>
          <w:rFonts w:ascii="Arial" w:hAnsi="Arial" w:cs="Arial"/>
          <w:color w:val="000000"/>
          <w:sz w:val="20"/>
          <w:szCs w:val="20"/>
          <w:lang w:val="fr-FR"/>
        </w:rPr>
        <w:t>S</w:t>
      </w:r>
      <w:r>
        <w:rPr>
          <w:rFonts w:ascii="Arial" w:hAnsi="Arial" w:cs="Arial"/>
          <w:color w:val="000000"/>
          <w:sz w:val="20"/>
          <w:szCs w:val="20"/>
          <w:lang w:val="fr-FR"/>
        </w:rPr>
        <w:t xml:space="preserve">tratégique </w:t>
      </w:r>
      <w:r w:rsidR="00804539">
        <w:rPr>
          <w:rFonts w:ascii="Arial" w:hAnsi="Arial" w:cs="Arial"/>
          <w:color w:val="000000"/>
          <w:sz w:val="20"/>
          <w:szCs w:val="20"/>
          <w:lang w:val="fr-FR"/>
        </w:rPr>
        <w:t>P</w:t>
      </w:r>
      <w:r>
        <w:rPr>
          <w:rFonts w:ascii="Arial" w:hAnsi="Arial" w:cs="Arial"/>
          <w:color w:val="000000"/>
          <w:sz w:val="20"/>
          <w:szCs w:val="20"/>
          <w:lang w:val="fr-FR"/>
        </w:rPr>
        <w:t>ays</w:t>
      </w:r>
      <w:r w:rsidR="00804539">
        <w:rPr>
          <w:rFonts w:ascii="Arial" w:hAnsi="Arial" w:cs="Arial"/>
          <w:color w:val="000000"/>
          <w:sz w:val="20"/>
          <w:szCs w:val="20"/>
          <w:lang w:val="fr-FR"/>
        </w:rPr>
        <w:t xml:space="preserve"> de CISV-PMM</w:t>
      </w:r>
      <w:r>
        <w:rPr>
          <w:rFonts w:ascii="Arial" w:hAnsi="Arial" w:cs="Arial"/>
          <w:color w:val="000000"/>
          <w:sz w:val="20"/>
          <w:szCs w:val="20"/>
          <w:lang w:val="fr-FR"/>
        </w:rPr>
        <w:t xml:space="preserve"> et des nouveaux projets selon</w:t>
      </w:r>
      <w:r w:rsidR="00804539">
        <w:rPr>
          <w:rFonts w:ascii="Arial" w:hAnsi="Arial" w:cs="Arial"/>
          <w:color w:val="000000"/>
          <w:sz w:val="20"/>
          <w:szCs w:val="20"/>
          <w:lang w:val="fr-FR"/>
        </w:rPr>
        <w:t xml:space="preserve"> les principes de</w:t>
      </w:r>
      <w:r>
        <w:rPr>
          <w:rFonts w:ascii="Arial" w:hAnsi="Arial" w:cs="Arial"/>
          <w:color w:val="000000"/>
          <w:sz w:val="20"/>
          <w:szCs w:val="20"/>
          <w:lang w:val="fr-FR"/>
        </w:rPr>
        <w:t xml:space="preserve"> la Théorie du Changement (analyse de contexte, identification des besoins, développement de nouveaux partenariats) ;</w:t>
      </w:r>
    </w:p>
    <w:p w14:paraId="23869D48" w14:textId="77777777" w:rsidR="004A3206" w:rsidRDefault="004A3206" w:rsidP="004A3206">
      <w:pPr>
        <w:numPr>
          <w:ilvl w:val="0"/>
          <w:numId w:val="10"/>
        </w:numPr>
        <w:spacing w:after="0"/>
        <w:jc w:val="both"/>
        <w:rPr>
          <w:rFonts w:ascii="Arial" w:hAnsi="Arial" w:cs="Arial"/>
          <w:color w:val="000000"/>
          <w:sz w:val="20"/>
          <w:szCs w:val="20"/>
          <w:lang w:val="fr-FR"/>
        </w:rPr>
      </w:pPr>
      <w:r w:rsidRPr="00125124">
        <w:rPr>
          <w:rFonts w:ascii="Arial" w:hAnsi="Arial" w:cs="Arial"/>
          <w:color w:val="000000"/>
          <w:sz w:val="20"/>
          <w:szCs w:val="20"/>
          <w:lang w:val="fr-FR"/>
        </w:rPr>
        <w:t xml:space="preserve">Assurer la mise en œuvre efficace du dispositif de suivi évaluation </w:t>
      </w:r>
      <w:r>
        <w:rPr>
          <w:rFonts w:ascii="Arial" w:hAnsi="Arial" w:cs="Arial"/>
          <w:color w:val="000000"/>
          <w:sz w:val="20"/>
          <w:szCs w:val="20"/>
          <w:lang w:val="fr-FR"/>
        </w:rPr>
        <w:t xml:space="preserve">de CISV-PMM </w:t>
      </w:r>
      <w:r w:rsidRPr="00125124">
        <w:rPr>
          <w:rFonts w:ascii="Arial" w:hAnsi="Arial" w:cs="Arial"/>
          <w:color w:val="000000"/>
          <w:sz w:val="20"/>
          <w:szCs w:val="20"/>
          <w:lang w:val="fr-FR"/>
        </w:rPr>
        <w:t>et des évaluations</w:t>
      </w:r>
      <w:r>
        <w:rPr>
          <w:rFonts w:ascii="Arial" w:hAnsi="Arial" w:cs="Arial"/>
          <w:color w:val="000000"/>
          <w:sz w:val="20"/>
          <w:szCs w:val="20"/>
          <w:lang w:val="fr-FR"/>
        </w:rPr>
        <w:t>,</w:t>
      </w:r>
      <w:r w:rsidRPr="003376F8">
        <w:rPr>
          <w:rFonts w:ascii="Arial" w:hAnsi="Arial" w:cs="Arial"/>
          <w:sz w:val="20"/>
          <w:szCs w:val="20"/>
          <w:lang w:val="fr-FR"/>
        </w:rPr>
        <w:t xml:space="preserve"> </w:t>
      </w:r>
      <w:r w:rsidRPr="00125124">
        <w:rPr>
          <w:rFonts w:ascii="Arial" w:hAnsi="Arial" w:cs="Arial"/>
          <w:sz w:val="20"/>
          <w:szCs w:val="20"/>
          <w:lang w:val="fr-FR"/>
        </w:rPr>
        <w:t>en mettant en place les outils nécessaires à la mesure d’impact de</w:t>
      </w:r>
      <w:r>
        <w:rPr>
          <w:rFonts w:ascii="Arial" w:hAnsi="Arial" w:cs="Arial"/>
          <w:sz w:val="20"/>
          <w:szCs w:val="20"/>
          <w:lang w:val="fr-FR"/>
        </w:rPr>
        <w:t xml:space="preserve">s actions </w:t>
      </w:r>
      <w:r w:rsidRPr="00125124">
        <w:rPr>
          <w:rFonts w:ascii="Arial" w:hAnsi="Arial" w:cs="Arial"/>
          <w:color w:val="000000"/>
          <w:sz w:val="20"/>
          <w:szCs w:val="20"/>
          <w:lang w:val="fr-FR"/>
        </w:rPr>
        <w:t>;</w:t>
      </w:r>
    </w:p>
    <w:p w14:paraId="7E4C8641" w14:textId="77777777" w:rsidR="004A3206" w:rsidRDefault="004A3206" w:rsidP="004A3206">
      <w:pPr>
        <w:numPr>
          <w:ilvl w:val="0"/>
          <w:numId w:val="10"/>
        </w:numPr>
        <w:spacing w:after="0"/>
        <w:jc w:val="both"/>
        <w:rPr>
          <w:rFonts w:ascii="Arial" w:hAnsi="Arial" w:cs="Arial"/>
          <w:color w:val="000000"/>
          <w:sz w:val="20"/>
          <w:szCs w:val="20"/>
          <w:lang w:val="fr-FR"/>
        </w:rPr>
      </w:pPr>
      <w:r>
        <w:rPr>
          <w:rFonts w:ascii="Arial" w:hAnsi="Arial" w:cs="Arial"/>
          <w:sz w:val="20"/>
          <w:szCs w:val="20"/>
          <w:lang w:val="fr-FR"/>
        </w:rPr>
        <w:t>A</w:t>
      </w:r>
      <w:r w:rsidRPr="00125124">
        <w:rPr>
          <w:rFonts w:ascii="Arial" w:hAnsi="Arial" w:cs="Arial"/>
          <w:sz w:val="20"/>
          <w:szCs w:val="20"/>
          <w:lang w:val="fr-FR"/>
        </w:rPr>
        <w:t>ppu</w:t>
      </w:r>
      <w:r>
        <w:rPr>
          <w:rFonts w:ascii="Arial" w:hAnsi="Arial" w:cs="Arial"/>
          <w:sz w:val="20"/>
          <w:szCs w:val="20"/>
          <w:lang w:val="fr-FR"/>
        </w:rPr>
        <w:t>yer</w:t>
      </w:r>
      <w:r w:rsidRPr="00125124">
        <w:rPr>
          <w:rFonts w:ascii="Arial" w:hAnsi="Arial" w:cs="Arial"/>
          <w:sz w:val="20"/>
          <w:szCs w:val="20"/>
          <w:lang w:val="fr-FR"/>
        </w:rPr>
        <w:t xml:space="preserve"> le </w:t>
      </w:r>
      <w:r>
        <w:rPr>
          <w:rFonts w:ascii="Arial" w:hAnsi="Arial" w:cs="Arial"/>
          <w:sz w:val="20"/>
          <w:szCs w:val="20"/>
          <w:lang w:val="fr-FR"/>
        </w:rPr>
        <w:t>Représentant Pays</w:t>
      </w:r>
      <w:r w:rsidRPr="00125124">
        <w:rPr>
          <w:rFonts w:ascii="Arial" w:hAnsi="Arial" w:cs="Arial"/>
          <w:sz w:val="20"/>
          <w:szCs w:val="20"/>
          <w:lang w:val="fr-FR"/>
        </w:rPr>
        <w:t xml:space="preserve"> à la mise en place des cadres d’échanges et de partage et veille à la communication constante et efficiente entre les différent</w:t>
      </w:r>
      <w:r>
        <w:rPr>
          <w:rFonts w:ascii="Arial" w:hAnsi="Arial" w:cs="Arial"/>
          <w:sz w:val="20"/>
          <w:szCs w:val="20"/>
          <w:lang w:val="fr-FR"/>
        </w:rPr>
        <w:t>es équipes de projet ;</w:t>
      </w:r>
    </w:p>
    <w:p w14:paraId="58C7672B" w14:textId="77777777" w:rsidR="004A3206" w:rsidRDefault="004A3206" w:rsidP="004A3206">
      <w:pPr>
        <w:numPr>
          <w:ilvl w:val="0"/>
          <w:numId w:val="10"/>
        </w:numPr>
        <w:spacing w:after="0"/>
        <w:jc w:val="both"/>
        <w:rPr>
          <w:rFonts w:ascii="Arial" w:hAnsi="Arial" w:cs="Arial"/>
          <w:color w:val="000000"/>
          <w:sz w:val="20"/>
          <w:szCs w:val="20"/>
          <w:lang w:val="fr-FR"/>
        </w:rPr>
      </w:pPr>
      <w:r w:rsidRPr="00125124">
        <w:rPr>
          <w:rFonts w:ascii="Arial" w:hAnsi="Arial" w:cs="Arial"/>
          <w:color w:val="000000"/>
          <w:sz w:val="20"/>
          <w:szCs w:val="20"/>
          <w:lang w:val="fr-FR"/>
        </w:rPr>
        <w:t>Préparer des documents de présentation des activités et du</w:t>
      </w:r>
      <w:r>
        <w:rPr>
          <w:rFonts w:ascii="Arial" w:hAnsi="Arial" w:cs="Arial"/>
          <w:color w:val="000000"/>
          <w:sz w:val="20"/>
          <w:szCs w:val="20"/>
          <w:lang w:val="fr-FR"/>
        </w:rPr>
        <w:t xml:space="preserve"> Consortium CISV-PMM </w:t>
      </w:r>
      <w:r w:rsidRPr="00125124">
        <w:rPr>
          <w:rFonts w:ascii="Arial" w:hAnsi="Arial" w:cs="Arial"/>
          <w:color w:val="000000"/>
          <w:sz w:val="20"/>
          <w:szCs w:val="20"/>
          <w:lang w:val="fr-FR"/>
        </w:rPr>
        <w:t>pour des communications internes et/ou externes, en fonction des besoins définis</w:t>
      </w:r>
      <w:r>
        <w:rPr>
          <w:rFonts w:ascii="Arial" w:hAnsi="Arial" w:cs="Arial"/>
          <w:color w:val="000000"/>
          <w:sz w:val="20"/>
          <w:szCs w:val="20"/>
          <w:lang w:val="fr-FR"/>
        </w:rPr>
        <w:t> ;</w:t>
      </w:r>
    </w:p>
    <w:p w14:paraId="74CDCAB0" w14:textId="77777777" w:rsidR="00BE4843" w:rsidRPr="004A3206" w:rsidRDefault="00BE4843"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Contribuer à l’enrichissement des connaissances institutionnelles découlant des projets, a travers la systématisation des bonnes pratiques développées ;</w:t>
      </w:r>
    </w:p>
    <w:p w14:paraId="15E5BBA0" w14:textId="77777777" w:rsidR="004A3206" w:rsidRDefault="004A3206"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Collecter les informations, données et documentations pour le bilan social annuel ;</w:t>
      </w:r>
    </w:p>
    <w:p w14:paraId="295B9C01" w14:textId="77777777" w:rsidR="00310D9B" w:rsidRDefault="00310D9B" w:rsidP="00125124">
      <w:pPr>
        <w:numPr>
          <w:ilvl w:val="0"/>
          <w:numId w:val="10"/>
        </w:numPr>
        <w:spacing w:after="0"/>
        <w:jc w:val="both"/>
        <w:rPr>
          <w:rFonts w:ascii="Arial" w:hAnsi="Arial" w:cs="Arial"/>
          <w:color w:val="000000"/>
          <w:sz w:val="20"/>
          <w:szCs w:val="20"/>
          <w:lang w:val="fr-FR"/>
        </w:rPr>
      </w:pPr>
      <w:r w:rsidRPr="00310D9B">
        <w:rPr>
          <w:rFonts w:ascii="Arial" w:hAnsi="Arial" w:cs="Arial"/>
          <w:color w:val="000000"/>
          <w:sz w:val="20"/>
          <w:szCs w:val="20"/>
          <w:lang w:val="fr-FR"/>
        </w:rPr>
        <w:t>Participer à des rencontres avec les partenaires, ministères, bailleurs, réseau</w:t>
      </w:r>
      <w:r w:rsidR="004A3206">
        <w:rPr>
          <w:rFonts w:ascii="Arial" w:hAnsi="Arial" w:cs="Arial"/>
          <w:color w:val="000000"/>
          <w:sz w:val="20"/>
          <w:szCs w:val="20"/>
          <w:lang w:val="fr-FR"/>
        </w:rPr>
        <w:t>x.</w:t>
      </w:r>
    </w:p>
    <w:p w14:paraId="3A7C92A7" w14:textId="77777777" w:rsidR="00125124" w:rsidRDefault="00125124" w:rsidP="00125124">
      <w:pPr>
        <w:spacing w:after="0"/>
        <w:jc w:val="both"/>
        <w:rPr>
          <w:rFonts w:ascii="Arial" w:hAnsi="Arial" w:cs="Arial"/>
          <w:color w:val="000000"/>
          <w:sz w:val="20"/>
          <w:szCs w:val="20"/>
          <w:lang w:val="fr-FR"/>
        </w:rPr>
      </w:pPr>
    </w:p>
    <w:p w14:paraId="5812E4A9" w14:textId="77777777" w:rsidR="00421CDC" w:rsidRPr="00AA2DCC" w:rsidRDefault="00421CDC" w:rsidP="00421CDC">
      <w:pPr>
        <w:spacing w:after="0"/>
        <w:jc w:val="both"/>
        <w:rPr>
          <w:rFonts w:ascii="Arial" w:hAnsi="Arial" w:cs="Arial"/>
          <w:sz w:val="20"/>
          <w:szCs w:val="20"/>
          <w:lang w:val="fr-FR"/>
        </w:rPr>
      </w:pPr>
    </w:p>
    <w:p w14:paraId="67DB18FC" w14:textId="77777777" w:rsidR="00421CDC" w:rsidRDefault="005E420C" w:rsidP="005E420C">
      <w:pPr>
        <w:pStyle w:val="Paragraphedeliste"/>
        <w:numPr>
          <w:ilvl w:val="0"/>
          <w:numId w:val="16"/>
        </w:numPr>
        <w:spacing w:after="0"/>
        <w:jc w:val="both"/>
        <w:rPr>
          <w:rFonts w:ascii="Arial" w:hAnsi="Arial" w:cs="Arial"/>
          <w:b/>
          <w:bCs/>
          <w:sz w:val="20"/>
          <w:szCs w:val="20"/>
          <w:lang w:val="fr-FR"/>
        </w:rPr>
      </w:pPr>
      <w:r w:rsidRPr="00AA2DCC">
        <w:rPr>
          <w:rFonts w:ascii="Arial" w:hAnsi="Arial" w:cs="Arial"/>
          <w:b/>
          <w:bCs/>
          <w:sz w:val="20"/>
          <w:szCs w:val="20"/>
          <w:lang w:val="fr-FR"/>
        </w:rPr>
        <w:t>PROFILS ET PRINCIPALES QUALIFICATIONS RECHERCHES</w:t>
      </w:r>
    </w:p>
    <w:p w14:paraId="5B5A6379" w14:textId="77777777" w:rsidR="008F6AA0" w:rsidRPr="00AA2DCC" w:rsidRDefault="008F6AA0" w:rsidP="008F6AA0">
      <w:pPr>
        <w:pStyle w:val="Paragraphedeliste"/>
        <w:spacing w:after="0"/>
        <w:jc w:val="both"/>
        <w:rPr>
          <w:rFonts w:ascii="Arial" w:hAnsi="Arial" w:cs="Arial"/>
          <w:b/>
          <w:bCs/>
          <w:sz w:val="20"/>
          <w:szCs w:val="20"/>
          <w:lang w:val="fr-FR"/>
        </w:rPr>
      </w:pPr>
    </w:p>
    <w:p w14:paraId="641C90FF" w14:textId="77777777" w:rsidR="00BC4EBB" w:rsidRPr="00BC4EBB" w:rsidRDefault="00BC4EBB" w:rsidP="00801A3B">
      <w:pPr>
        <w:numPr>
          <w:ilvl w:val="0"/>
          <w:numId w:val="19"/>
        </w:numPr>
        <w:overflowPunct w:val="0"/>
        <w:autoSpaceDE w:val="0"/>
        <w:autoSpaceDN w:val="0"/>
        <w:adjustRightInd w:val="0"/>
        <w:spacing w:after="0" w:line="360" w:lineRule="auto"/>
        <w:jc w:val="both"/>
        <w:rPr>
          <w:rFonts w:ascii="Times New Roman" w:hAnsi="Times New Roman"/>
          <w:sz w:val="24"/>
          <w:szCs w:val="24"/>
          <w:lang w:val="fr-FR"/>
        </w:rPr>
      </w:pPr>
      <w:r w:rsidRPr="00BC4EBB">
        <w:rPr>
          <w:rFonts w:ascii="Times New Roman" w:hAnsi="Times New Roman"/>
          <w:sz w:val="24"/>
          <w:szCs w:val="24"/>
          <w:lang w:val="fr-FR"/>
        </w:rPr>
        <w:t xml:space="preserve">Être titulaire d’un diplôme de niveau supérieur (au moins </w:t>
      </w:r>
      <w:r w:rsidRPr="00731E4E">
        <w:rPr>
          <w:rFonts w:ascii="Times New Roman" w:hAnsi="Times New Roman"/>
          <w:sz w:val="24"/>
          <w:szCs w:val="24"/>
          <w:lang w:val="fr-FR"/>
        </w:rPr>
        <w:t xml:space="preserve">BAC </w:t>
      </w:r>
      <w:r w:rsidRPr="00BC4EBB">
        <w:rPr>
          <w:rFonts w:ascii="Times New Roman" w:hAnsi="Times New Roman"/>
          <w:sz w:val="24"/>
          <w:szCs w:val="24"/>
          <w:lang w:val="fr-FR"/>
        </w:rPr>
        <w:t>+4</w:t>
      </w:r>
      <w:r w:rsidRPr="00BC4EBB">
        <w:rPr>
          <w:rFonts w:ascii="Times New Roman" w:hAnsi="Times New Roman"/>
          <w:sz w:val="24"/>
          <w:szCs w:val="24"/>
          <w:lang w:val="fr-FR"/>
        </w:rPr>
        <w:t>) en sciences sociales, gestion des projets ou dans les disciplines connexes.</w:t>
      </w:r>
    </w:p>
    <w:p w14:paraId="779D72CA" w14:textId="4FD972F9" w:rsidR="00BC4EBB" w:rsidRPr="00BC4EBB" w:rsidRDefault="00BC4EBB" w:rsidP="00801A3B">
      <w:pPr>
        <w:numPr>
          <w:ilvl w:val="0"/>
          <w:numId w:val="19"/>
        </w:numPr>
        <w:overflowPunct w:val="0"/>
        <w:autoSpaceDE w:val="0"/>
        <w:autoSpaceDN w:val="0"/>
        <w:adjustRightInd w:val="0"/>
        <w:spacing w:after="0" w:line="360" w:lineRule="auto"/>
        <w:jc w:val="both"/>
        <w:rPr>
          <w:rFonts w:ascii="Times New Roman" w:hAnsi="Times New Roman"/>
          <w:sz w:val="24"/>
          <w:szCs w:val="24"/>
          <w:lang w:val="fr-FR"/>
        </w:rPr>
      </w:pPr>
      <w:r w:rsidRPr="00BC4EBB">
        <w:rPr>
          <w:rFonts w:ascii="Times New Roman" w:hAnsi="Times New Roman"/>
          <w:sz w:val="24"/>
          <w:szCs w:val="24"/>
          <w:lang w:val="fr-FR"/>
        </w:rPr>
        <w:t xml:space="preserve">Avoir une expérience d’au moins cinq (5) années dans les études et évaluation de projets et/ou programmes de développement ; </w:t>
      </w:r>
    </w:p>
    <w:p w14:paraId="6E49B607" w14:textId="77777777" w:rsidR="00BC4EBB"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expérience avérée dans la planification et la mise en place d’une base de données ;</w:t>
      </w:r>
    </w:p>
    <w:p w14:paraId="1CD9141F"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sidRPr="002E563A">
        <w:rPr>
          <w:rFonts w:ascii="Times New Roman" w:hAnsi="Times New Roman"/>
          <w:sz w:val="24"/>
          <w:szCs w:val="24"/>
        </w:rPr>
        <w:t xml:space="preserve">Avoir </w:t>
      </w:r>
      <w:r>
        <w:rPr>
          <w:rFonts w:ascii="Times New Roman" w:hAnsi="Times New Roman"/>
          <w:sz w:val="24"/>
          <w:szCs w:val="24"/>
        </w:rPr>
        <w:t>une expérience d’au moins (5) années</w:t>
      </w:r>
      <w:r w:rsidRPr="002E563A">
        <w:rPr>
          <w:rFonts w:ascii="Times New Roman" w:hAnsi="Times New Roman"/>
          <w:sz w:val="24"/>
          <w:szCs w:val="24"/>
        </w:rPr>
        <w:t xml:space="preserve"> </w:t>
      </w:r>
      <w:r>
        <w:rPr>
          <w:rFonts w:ascii="Times New Roman" w:hAnsi="Times New Roman"/>
          <w:sz w:val="24"/>
          <w:szCs w:val="24"/>
        </w:rPr>
        <w:t>sur les</w:t>
      </w:r>
      <w:r w:rsidRPr="002E563A">
        <w:rPr>
          <w:rFonts w:ascii="Times New Roman" w:hAnsi="Times New Roman"/>
          <w:sz w:val="24"/>
          <w:szCs w:val="24"/>
        </w:rPr>
        <w:t xml:space="preserve"> question</w:t>
      </w:r>
      <w:r>
        <w:rPr>
          <w:rFonts w:ascii="Times New Roman" w:hAnsi="Times New Roman"/>
          <w:sz w:val="24"/>
          <w:szCs w:val="24"/>
        </w:rPr>
        <w:t>s</w:t>
      </w:r>
      <w:r w:rsidRPr="002E563A">
        <w:rPr>
          <w:rFonts w:ascii="Times New Roman" w:hAnsi="Times New Roman"/>
          <w:sz w:val="24"/>
          <w:szCs w:val="24"/>
        </w:rPr>
        <w:t xml:space="preserve"> de consolidation de la paix</w:t>
      </w:r>
      <w:r>
        <w:rPr>
          <w:rFonts w:ascii="Times New Roman" w:hAnsi="Times New Roman"/>
          <w:sz w:val="24"/>
          <w:szCs w:val="24"/>
        </w:rPr>
        <w:t xml:space="preserve">, de respect des droits de l’homme et de cohésion sociale </w:t>
      </w:r>
      <w:r w:rsidRPr="002E563A">
        <w:rPr>
          <w:rFonts w:ascii="Times New Roman" w:hAnsi="Times New Roman"/>
          <w:sz w:val="24"/>
          <w:szCs w:val="24"/>
        </w:rPr>
        <w:t xml:space="preserve">; </w:t>
      </w:r>
    </w:p>
    <w:p w14:paraId="4EE59A30"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e</w:t>
      </w:r>
      <w:r w:rsidRPr="002E563A">
        <w:rPr>
          <w:rFonts w:ascii="Times New Roman" w:hAnsi="Times New Roman"/>
          <w:sz w:val="24"/>
          <w:szCs w:val="24"/>
        </w:rPr>
        <w:t xml:space="preserve">xpérience de travail avec les </w:t>
      </w:r>
      <w:r>
        <w:rPr>
          <w:rFonts w:ascii="Times New Roman" w:hAnsi="Times New Roman"/>
          <w:sz w:val="24"/>
          <w:szCs w:val="24"/>
        </w:rPr>
        <w:t>organisations de la société civiles –</w:t>
      </w:r>
      <w:r w:rsidRPr="002E563A">
        <w:rPr>
          <w:rFonts w:ascii="Times New Roman" w:hAnsi="Times New Roman"/>
          <w:sz w:val="24"/>
          <w:szCs w:val="24"/>
        </w:rPr>
        <w:t xml:space="preserve"> </w:t>
      </w:r>
      <w:r>
        <w:rPr>
          <w:rFonts w:ascii="Times New Roman" w:hAnsi="Times New Roman"/>
          <w:sz w:val="24"/>
          <w:szCs w:val="24"/>
        </w:rPr>
        <w:t xml:space="preserve">notamment les organisations de jeunes et de femmes –, les centres de recherche universitaire et les acteurs étatiques (police, ministère, etc.) </w:t>
      </w:r>
      <w:r w:rsidRPr="002E563A">
        <w:rPr>
          <w:rFonts w:ascii="Times New Roman" w:hAnsi="Times New Roman"/>
          <w:sz w:val="24"/>
          <w:szCs w:val="24"/>
        </w:rPr>
        <w:t xml:space="preserve">; </w:t>
      </w:r>
    </w:p>
    <w:p w14:paraId="595914BA"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b</w:t>
      </w:r>
      <w:r w:rsidRPr="002E563A">
        <w:rPr>
          <w:rFonts w:ascii="Times New Roman" w:hAnsi="Times New Roman"/>
          <w:sz w:val="24"/>
          <w:szCs w:val="24"/>
        </w:rPr>
        <w:t xml:space="preserve">onne capacité </w:t>
      </w:r>
      <w:r>
        <w:rPr>
          <w:rFonts w:ascii="Times New Roman" w:hAnsi="Times New Roman"/>
          <w:sz w:val="24"/>
          <w:szCs w:val="24"/>
        </w:rPr>
        <w:t>d’</w:t>
      </w:r>
      <w:r w:rsidRPr="002E563A">
        <w:rPr>
          <w:rFonts w:ascii="Times New Roman" w:hAnsi="Times New Roman"/>
          <w:sz w:val="24"/>
          <w:szCs w:val="24"/>
        </w:rPr>
        <w:t>analy</w:t>
      </w:r>
      <w:r>
        <w:rPr>
          <w:rFonts w:ascii="Times New Roman" w:hAnsi="Times New Roman"/>
          <w:sz w:val="24"/>
          <w:szCs w:val="24"/>
        </w:rPr>
        <w:t>s</w:t>
      </w:r>
      <w:r w:rsidRPr="002E563A">
        <w:rPr>
          <w:rFonts w:ascii="Times New Roman" w:hAnsi="Times New Roman"/>
          <w:sz w:val="24"/>
          <w:szCs w:val="24"/>
        </w:rPr>
        <w:t xml:space="preserve">e </w:t>
      </w:r>
      <w:r>
        <w:rPr>
          <w:rFonts w:ascii="Times New Roman" w:hAnsi="Times New Roman"/>
          <w:sz w:val="24"/>
          <w:szCs w:val="24"/>
        </w:rPr>
        <w:t xml:space="preserve">et une </w:t>
      </w:r>
      <w:r w:rsidRPr="002E563A">
        <w:rPr>
          <w:rFonts w:ascii="Times New Roman" w:hAnsi="Times New Roman"/>
          <w:sz w:val="24"/>
          <w:szCs w:val="24"/>
        </w:rPr>
        <w:t xml:space="preserve">solide compétence rédactionnelle ; </w:t>
      </w:r>
    </w:p>
    <w:p w14:paraId="497D15FC"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sidRPr="002E563A">
        <w:rPr>
          <w:rFonts w:ascii="Times New Roman" w:hAnsi="Times New Roman"/>
          <w:sz w:val="24"/>
          <w:szCs w:val="24"/>
        </w:rPr>
        <w:t xml:space="preserve">Avoir une </w:t>
      </w:r>
      <w:r>
        <w:rPr>
          <w:rFonts w:ascii="Times New Roman" w:hAnsi="Times New Roman"/>
          <w:sz w:val="24"/>
          <w:szCs w:val="24"/>
        </w:rPr>
        <w:t xml:space="preserve">bonne connaissance des dynamiques conflictuelles et des acteurs œuvrant pour promouvoir des valeurs de paix, de respect des droits de l’homme et de cohésion sociale </w:t>
      </w:r>
      <w:r w:rsidRPr="002E563A">
        <w:rPr>
          <w:rFonts w:ascii="Times New Roman" w:hAnsi="Times New Roman"/>
          <w:sz w:val="24"/>
          <w:szCs w:val="24"/>
        </w:rPr>
        <w:t xml:space="preserve">; </w:t>
      </w:r>
    </w:p>
    <w:p w14:paraId="3A243B8B" w14:textId="77777777" w:rsidR="00BC4EBB"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bonne maitrise du français et du créole. La connaissance de l’anglais est un atout ;</w:t>
      </w:r>
    </w:p>
    <w:p w14:paraId="5D4C3968" w14:textId="77777777" w:rsidR="00BC4EBB" w:rsidRDefault="00BC4EBB" w:rsidP="00BC4EBB">
      <w:pPr>
        <w:pStyle w:val="Listecouleur-Accent11"/>
        <w:numPr>
          <w:ilvl w:val="0"/>
          <w:numId w:val="19"/>
        </w:numPr>
        <w:spacing w:after="0" w:line="360" w:lineRule="auto"/>
        <w:jc w:val="both"/>
        <w:rPr>
          <w:rFonts w:ascii="Times New Roman" w:hAnsi="Times New Roman"/>
          <w:sz w:val="24"/>
          <w:szCs w:val="24"/>
        </w:rPr>
      </w:pPr>
      <w:r w:rsidRPr="00BC4EBB">
        <w:rPr>
          <w:rFonts w:ascii="Times New Roman" w:hAnsi="Times New Roman"/>
          <w:sz w:val="24"/>
          <w:szCs w:val="24"/>
        </w:rPr>
        <w:t>Avoir une bonne connaissance de l’outil informatique et des logiciels d’analyse de données</w:t>
      </w:r>
      <w:r w:rsidRPr="00BC4EBB">
        <w:rPr>
          <w:rFonts w:ascii="Times New Roman" w:hAnsi="Times New Roman"/>
          <w:sz w:val="24"/>
          <w:szCs w:val="24"/>
        </w:rPr>
        <w:t> ;</w:t>
      </w:r>
    </w:p>
    <w:p w14:paraId="70198303" w14:textId="77777777" w:rsidR="00BC4EBB" w:rsidRDefault="00125124" w:rsidP="009E7A88">
      <w:pPr>
        <w:pStyle w:val="Listecouleur-Accent11"/>
        <w:numPr>
          <w:ilvl w:val="0"/>
          <w:numId w:val="7"/>
        </w:numPr>
        <w:overflowPunct w:val="0"/>
        <w:autoSpaceDE w:val="0"/>
        <w:autoSpaceDN w:val="0"/>
        <w:adjustRightInd w:val="0"/>
        <w:spacing w:after="0" w:line="240" w:lineRule="auto"/>
        <w:ind w:left="720"/>
        <w:jc w:val="both"/>
        <w:rPr>
          <w:rFonts w:ascii="Arial" w:hAnsi="Arial" w:cs="Arial"/>
          <w:color w:val="000000"/>
          <w:sz w:val="20"/>
          <w:szCs w:val="20"/>
        </w:rPr>
      </w:pPr>
      <w:r w:rsidRPr="00BC4EBB">
        <w:rPr>
          <w:rFonts w:ascii="Arial" w:hAnsi="Arial" w:cs="Arial"/>
          <w:color w:val="000000"/>
          <w:sz w:val="20"/>
          <w:szCs w:val="20"/>
        </w:rPr>
        <w:t>Expérience de suivi-évaluations des projets/programmes</w:t>
      </w:r>
      <w:r w:rsidR="0078095B" w:rsidRPr="00BC4EBB">
        <w:rPr>
          <w:rFonts w:ascii="Arial" w:hAnsi="Arial" w:cs="Arial"/>
          <w:color w:val="000000"/>
          <w:sz w:val="20"/>
          <w:szCs w:val="20"/>
        </w:rPr>
        <w:t> ;</w:t>
      </w:r>
      <w:r w:rsidR="00BC4EBB" w:rsidRPr="00BC4EBB">
        <w:rPr>
          <w:rFonts w:ascii="Arial" w:hAnsi="Arial" w:cs="Arial"/>
          <w:color w:val="000000"/>
          <w:sz w:val="20"/>
          <w:szCs w:val="20"/>
        </w:rPr>
        <w:t xml:space="preserve"> </w:t>
      </w:r>
    </w:p>
    <w:p w14:paraId="20B1EBF4" w14:textId="791685D7" w:rsidR="009D1EA9" w:rsidRPr="00BC4EBB" w:rsidRDefault="009D1EA9" w:rsidP="009E7A88">
      <w:pPr>
        <w:pStyle w:val="Listecouleur-Accent11"/>
        <w:numPr>
          <w:ilvl w:val="0"/>
          <w:numId w:val="7"/>
        </w:numPr>
        <w:overflowPunct w:val="0"/>
        <w:autoSpaceDE w:val="0"/>
        <w:autoSpaceDN w:val="0"/>
        <w:adjustRightInd w:val="0"/>
        <w:spacing w:after="0" w:line="240" w:lineRule="auto"/>
        <w:ind w:left="720"/>
        <w:jc w:val="both"/>
        <w:rPr>
          <w:rFonts w:ascii="Arial" w:hAnsi="Arial" w:cs="Arial"/>
          <w:color w:val="000000"/>
          <w:sz w:val="20"/>
          <w:szCs w:val="20"/>
        </w:rPr>
      </w:pPr>
      <w:r w:rsidRPr="00BC4EBB">
        <w:rPr>
          <w:rFonts w:ascii="Arial" w:hAnsi="Arial" w:cs="Arial"/>
          <w:color w:val="000000"/>
          <w:sz w:val="20"/>
          <w:szCs w:val="20"/>
        </w:rPr>
        <w:t>Expérience dans la supervision, la gestion et l’encadrement d’équipe ;</w:t>
      </w:r>
    </w:p>
    <w:p w14:paraId="64B5B912" w14:textId="77777777" w:rsidR="0078095B" w:rsidRPr="00125124" w:rsidRDefault="0078095B"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Grandes capacités à synthétiser, traiter et analyser les données qualitatives et quantitatives</w:t>
      </w:r>
      <w:r>
        <w:rPr>
          <w:rFonts w:ascii="Arial" w:hAnsi="Arial" w:cs="Arial"/>
          <w:color w:val="000000"/>
          <w:sz w:val="20"/>
          <w:szCs w:val="20"/>
          <w:lang w:val="fr-FR"/>
        </w:rPr>
        <w:t> ;</w:t>
      </w:r>
    </w:p>
    <w:p w14:paraId="2A89C1AE" w14:textId="77777777" w:rsidR="00125124" w:rsidRPr="00125124"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Capacité de représentation externe</w:t>
      </w:r>
      <w:r w:rsidR="0078095B">
        <w:rPr>
          <w:rFonts w:ascii="Arial" w:hAnsi="Arial" w:cs="Arial"/>
          <w:color w:val="000000"/>
          <w:sz w:val="20"/>
          <w:szCs w:val="20"/>
          <w:lang w:val="fr-FR"/>
        </w:rPr>
        <w:t> ;</w:t>
      </w:r>
    </w:p>
    <w:p w14:paraId="01D7F766" w14:textId="77777777" w:rsidR="00125124" w:rsidRPr="00125124"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Excellente capacité de communication et de négociation</w:t>
      </w:r>
      <w:r w:rsidR="0078095B">
        <w:rPr>
          <w:rFonts w:ascii="Arial" w:hAnsi="Arial" w:cs="Arial"/>
          <w:color w:val="000000"/>
          <w:sz w:val="20"/>
          <w:szCs w:val="20"/>
          <w:lang w:val="fr-FR"/>
        </w:rPr>
        <w:t> ;</w:t>
      </w:r>
    </w:p>
    <w:p w14:paraId="553AA698" w14:textId="77777777" w:rsidR="00125124" w:rsidRPr="009D1EA9"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Excellente capacité d’organisation et d’anticipation, ainsi que de la prise d’initiative</w:t>
      </w:r>
      <w:r w:rsidR="0078095B">
        <w:rPr>
          <w:rFonts w:ascii="Arial" w:hAnsi="Arial" w:cs="Arial"/>
          <w:color w:val="000000"/>
          <w:sz w:val="20"/>
          <w:szCs w:val="20"/>
          <w:lang w:val="fr-FR"/>
        </w:rPr>
        <w:t> ;</w:t>
      </w:r>
    </w:p>
    <w:p w14:paraId="46160B4F" w14:textId="77777777" w:rsidR="00125124" w:rsidRPr="00125124" w:rsidRDefault="0078095B"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Être</w:t>
      </w:r>
      <w:r w:rsidR="00125124" w:rsidRPr="00125124">
        <w:rPr>
          <w:rFonts w:ascii="Arial" w:hAnsi="Arial" w:cs="Arial"/>
          <w:color w:val="000000"/>
          <w:sz w:val="20"/>
          <w:szCs w:val="20"/>
          <w:lang w:val="fr-FR"/>
        </w:rPr>
        <w:t xml:space="preserve"> rigoureux, ponctuel, synthétique et précis</w:t>
      </w:r>
      <w:r>
        <w:rPr>
          <w:rFonts w:ascii="Arial" w:hAnsi="Arial" w:cs="Arial"/>
          <w:color w:val="000000"/>
          <w:sz w:val="20"/>
          <w:szCs w:val="20"/>
          <w:lang w:val="fr-FR"/>
        </w:rPr>
        <w:t> ;</w:t>
      </w:r>
    </w:p>
    <w:p w14:paraId="56BCAA5E" w14:textId="77777777" w:rsidR="00125124" w:rsidRPr="00125124"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Excellentes capacités rédactionnelles en Français (écrit et oral)</w:t>
      </w:r>
      <w:r w:rsidR="0078095B">
        <w:rPr>
          <w:rFonts w:ascii="Arial" w:hAnsi="Arial" w:cs="Arial"/>
          <w:color w:val="000000"/>
          <w:sz w:val="20"/>
          <w:szCs w:val="20"/>
          <w:lang w:val="fr-FR"/>
        </w:rPr>
        <w:t> ;</w:t>
      </w:r>
    </w:p>
    <w:p w14:paraId="1EE0BBBB" w14:textId="77777777" w:rsidR="00992617" w:rsidRPr="009D1EA9" w:rsidRDefault="00D412D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D412D4">
        <w:rPr>
          <w:rFonts w:ascii="Arial" w:hAnsi="Arial" w:cs="Arial"/>
          <w:color w:val="000000"/>
          <w:sz w:val="20"/>
          <w:szCs w:val="20"/>
          <w:lang w:val="fr-FR"/>
        </w:rPr>
        <w:t>Être animé d’un esprit de neutralité et d’intégrité</w:t>
      </w:r>
      <w:r w:rsidR="009D1EA9">
        <w:rPr>
          <w:rFonts w:ascii="Arial" w:hAnsi="Arial" w:cs="Arial"/>
          <w:color w:val="000000"/>
          <w:sz w:val="20"/>
          <w:szCs w:val="20"/>
          <w:lang w:val="fr-FR"/>
        </w:rPr>
        <w:t>.</w:t>
      </w:r>
    </w:p>
    <w:p w14:paraId="2E8EB7C5" w14:textId="77777777" w:rsidR="005E420C" w:rsidRPr="00AA2DCC" w:rsidRDefault="005E420C" w:rsidP="00EF096A">
      <w:pPr>
        <w:pStyle w:val="NormalWeb"/>
        <w:spacing w:before="0" w:beforeAutospacing="0" w:after="0" w:afterAutospacing="0" w:line="276" w:lineRule="auto"/>
        <w:jc w:val="both"/>
        <w:rPr>
          <w:rFonts w:ascii="Arial" w:hAnsi="Arial" w:cs="Arial"/>
          <w:color w:val="000000"/>
          <w:sz w:val="20"/>
          <w:szCs w:val="20"/>
          <w:lang w:val="fr-FR"/>
        </w:rPr>
      </w:pPr>
    </w:p>
    <w:p w14:paraId="342CDB4E" w14:textId="77777777" w:rsidR="005E420C" w:rsidRPr="00AA2DCC" w:rsidRDefault="005E420C" w:rsidP="005E420C">
      <w:pPr>
        <w:pStyle w:val="Paragrafoelenco1"/>
        <w:numPr>
          <w:ilvl w:val="0"/>
          <w:numId w:val="16"/>
        </w:numPr>
        <w:spacing w:after="0" w:line="240" w:lineRule="auto"/>
        <w:jc w:val="both"/>
        <w:rPr>
          <w:rFonts w:ascii="Arial" w:hAnsi="Arial" w:cs="Arial"/>
          <w:b/>
          <w:sz w:val="20"/>
          <w:szCs w:val="20"/>
        </w:rPr>
      </w:pPr>
      <w:r w:rsidRPr="00AA2DCC">
        <w:rPr>
          <w:rFonts w:ascii="Arial" w:hAnsi="Arial" w:cs="Arial"/>
          <w:b/>
          <w:caps/>
          <w:sz w:val="20"/>
          <w:szCs w:val="20"/>
        </w:rPr>
        <w:t>Conditions de travail</w:t>
      </w:r>
      <w:r w:rsidR="00F42F2C">
        <w:rPr>
          <w:rFonts w:ascii="Arial" w:hAnsi="Arial" w:cs="Arial"/>
          <w:b/>
          <w:caps/>
          <w:sz w:val="20"/>
          <w:szCs w:val="20"/>
        </w:rPr>
        <w:t xml:space="preserve"> ET LIEUX D’AFFECTATION</w:t>
      </w:r>
    </w:p>
    <w:p w14:paraId="37E617E7" w14:textId="77777777" w:rsidR="00AA2DCC" w:rsidRDefault="00AA2DCC" w:rsidP="005E420C">
      <w:pPr>
        <w:tabs>
          <w:tab w:val="left" w:pos="-720"/>
        </w:tabs>
        <w:spacing w:after="0" w:line="240" w:lineRule="auto"/>
        <w:jc w:val="both"/>
        <w:rPr>
          <w:rFonts w:ascii="Arial" w:hAnsi="Arial" w:cs="Arial"/>
          <w:sz w:val="20"/>
          <w:szCs w:val="20"/>
          <w:lang w:val="fr-FR"/>
        </w:rPr>
      </w:pPr>
    </w:p>
    <w:p w14:paraId="112FC739" w14:textId="4F7AB635" w:rsidR="005E420C" w:rsidRPr="00AA2DCC" w:rsidRDefault="005E420C" w:rsidP="005E420C">
      <w:pPr>
        <w:tabs>
          <w:tab w:val="left" w:pos="-720"/>
        </w:tabs>
        <w:spacing w:after="0" w:line="240" w:lineRule="auto"/>
        <w:jc w:val="both"/>
        <w:rPr>
          <w:rFonts w:ascii="Arial" w:hAnsi="Arial" w:cs="Arial"/>
          <w:sz w:val="20"/>
          <w:szCs w:val="20"/>
          <w:lang w:val="fr-FR"/>
        </w:rPr>
      </w:pPr>
      <w:r w:rsidRPr="00AA2DCC">
        <w:rPr>
          <w:rFonts w:ascii="Arial" w:hAnsi="Arial" w:cs="Arial"/>
          <w:sz w:val="20"/>
          <w:szCs w:val="20"/>
          <w:lang w:val="fr-FR"/>
        </w:rPr>
        <w:t>Douze (</w:t>
      </w:r>
      <w:r w:rsidR="00BC4EBB">
        <w:rPr>
          <w:rFonts w:ascii="Arial" w:hAnsi="Arial" w:cs="Arial"/>
          <w:sz w:val="20"/>
          <w:szCs w:val="20"/>
          <w:lang w:val="fr-FR"/>
        </w:rPr>
        <w:t>6</w:t>
      </w:r>
      <w:r w:rsidRPr="00AA2DCC">
        <w:rPr>
          <w:rFonts w:ascii="Arial" w:hAnsi="Arial" w:cs="Arial"/>
          <w:sz w:val="20"/>
          <w:szCs w:val="20"/>
          <w:lang w:val="fr-FR"/>
        </w:rPr>
        <w:t xml:space="preserve">) mois renouvelable, assortie d’une période d’essai de trois (3) mois. </w:t>
      </w:r>
    </w:p>
    <w:p w14:paraId="70FA8210" w14:textId="644EF692" w:rsidR="005E420C" w:rsidRDefault="005E420C" w:rsidP="005E420C">
      <w:pPr>
        <w:tabs>
          <w:tab w:val="left" w:pos="-720"/>
        </w:tabs>
        <w:spacing w:after="0" w:line="240" w:lineRule="auto"/>
        <w:jc w:val="both"/>
        <w:rPr>
          <w:rFonts w:ascii="Arial" w:hAnsi="Arial" w:cs="Arial"/>
          <w:sz w:val="20"/>
          <w:szCs w:val="20"/>
          <w:lang w:val="fr-FR"/>
        </w:rPr>
      </w:pPr>
      <w:proofErr w:type="spellStart"/>
      <w:proofErr w:type="gramStart"/>
      <w:r w:rsidRPr="00AA2DCC">
        <w:rPr>
          <w:rFonts w:ascii="Arial" w:hAnsi="Arial" w:cs="Arial"/>
          <w:sz w:val="20"/>
          <w:szCs w:val="20"/>
          <w:lang w:val="fr-FR"/>
        </w:rPr>
        <w:t>Le.a</w:t>
      </w:r>
      <w:proofErr w:type="spellEnd"/>
      <w:proofErr w:type="gramEnd"/>
      <w:r w:rsidR="00AB730B">
        <w:rPr>
          <w:rFonts w:ascii="Arial" w:hAnsi="Arial" w:cs="Arial"/>
          <w:sz w:val="20"/>
          <w:szCs w:val="20"/>
          <w:lang w:val="fr-FR"/>
        </w:rPr>
        <w:t xml:space="preserve"> </w:t>
      </w:r>
      <w:proofErr w:type="spellStart"/>
      <w:r w:rsidRPr="00AA2DCC">
        <w:rPr>
          <w:rFonts w:ascii="Arial" w:hAnsi="Arial" w:cs="Arial"/>
          <w:sz w:val="20"/>
          <w:szCs w:val="20"/>
          <w:lang w:val="fr-FR"/>
        </w:rPr>
        <w:t>candidat.e</w:t>
      </w:r>
      <w:proofErr w:type="spellEnd"/>
      <w:r w:rsidR="00AB730B">
        <w:rPr>
          <w:rFonts w:ascii="Arial" w:hAnsi="Arial" w:cs="Arial"/>
          <w:sz w:val="20"/>
          <w:szCs w:val="20"/>
          <w:lang w:val="fr-FR"/>
        </w:rPr>
        <w:t xml:space="preserve"> </w:t>
      </w:r>
      <w:proofErr w:type="spellStart"/>
      <w:r w:rsidRPr="00AA2DCC">
        <w:rPr>
          <w:rFonts w:ascii="Arial" w:hAnsi="Arial" w:cs="Arial"/>
          <w:sz w:val="20"/>
          <w:szCs w:val="20"/>
          <w:lang w:val="fr-FR"/>
        </w:rPr>
        <w:t>selectionné.e</w:t>
      </w:r>
      <w:proofErr w:type="spellEnd"/>
      <w:r w:rsidRPr="00AA2DCC">
        <w:rPr>
          <w:rFonts w:ascii="Arial" w:hAnsi="Arial" w:cs="Arial"/>
          <w:sz w:val="20"/>
          <w:szCs w:val="20"/>
          <w:lang w:val="fr-FR"/>
        </w:rPr>
        <w:t xml:space="preserve"> sera </w:t>
      </w:r>
      <w:proofErr w:type="spellStart"/>
      <w:r w:rsidRPr="00AA2DCC">
        <w:rPr>
          <w:rFonts w:ascii="Arial" w:hAnsi="Arial" w:cs="Arial"/>
          <w:sz w:val="20"/>
          <w:szCs w:val="20"/>
          <w:lang w:val="fr-FR"/>
        </w:rPr>
        <w:t>basé.e</w:t>
      </w:r>
      <w:proofErr w:type="spellEnd"/>
      <w:r w:rsidRPr="00AA2DCC">
        <w:rPr>
          <w:rFonts w:ascii="Arial" w:hAnsi="Arial" w:cs="Arial"/>
          <w:sz w:val="20"/>
          <w:szCs w:val="20"/>
          <w:lang w:val="fr-FR"/>
        </w:rPr>
        <w:t xml:space="preserve"> dans </w:t>
      </w:r>
      <w:r w:rsidRPr="009F630C">
        <w:rPr>
          <w:rFonts w:ascii="Arial" w:hAnsi="Arial" w:cs="Arial"/>
          <w:sz w:val="20"/>
          <w:szCs w:val="20"/>
          <w:lang w:val="fr-FR"/>
        </w:rPr>
        <w:t>l</w:t>
      </w:r>
      <w:r w:rsidR="00E23B47">
        <w:rPr>
          <w:rFonts w:ascii="Arial" w:hAnsi="Arial" w:cs="Arial"/>
          <w:sz w:val="20"/>
          <w:szCs w:val="20"/>
          <w:lang w:val="fr-FR"/>
        </w:rPr>
        <w:t xml:space="preserve">e bureau de Coordination de CISV-PMM </w:t>
      </w:r>
      <w:r w:rsidRPr="009F630C">
        <w:rPr>
          <w:rFonts w:ascii="Arial" w:hAnsi="Arial" w:cs="Arial"/>
          <w:sz w:val="20"/>
          <w:szCs w:val="20"/>
          <w:lang w:val="fr-FR"/>
        </w:rPr>
        <w:t xml:space="preserve">de </w:t>
      </w:r>
      <w:r w:rsidR="00E23B47">
        <w:rPr>
          <w:rFonts w:ascii="Arial" w:hAnsi="Arial" w:cs="Arial"/>
          <w:sz w:val="20"/>
          <w:szCs w:val="20"/>
          <w:lang w:val="fr-FR"/>
        </w:rPr>
        <w:t>Port-au-Prince</w:t>
      </w:r>
      <w:r w:rsidRPr="009F630C">
        <w:rPr>
          <w:rFonts w:ascii="Arial" w:hAnsi="Arial" w:cs="Arial"/>
          <w:sz w:val="20"/>
          <w:szCs w:val="20"/>
          <w:lang w:val="fr-FR"/>
        </w:rPr>
        <w:t>,</w:t>
      </w:r>
      <w:r w:rsidRPr="00AA2DCC">
        <w:rPr>
          <w:rFonts w:ascii="Arial" w:hAnsi="Arial" w:cs="Arial"/>
          <w:sz w:val="20"/>
          <w:szCs w:val="20"/>
          <w:lang w:val="fr-FR"/>
        </w:rPr>
        <w:t xml:space="preserve"> avec de déplacements réguliers </w:t>
      </w:r>
      <w:r w:rsidR="00E23B47">
        <w:rPr>
          <w:rFonts w:ascii="Arial" w:hAnsi="Arial" w:cs="Arial"/>
          <w:sz w:val="20"/>
          <w:szCs w:val="20"/>
          <w:lang w:val="fr-FR"/>
        </w:rPr>
        <w:t xml:space="preserve">dans les </w:t>
      </w:r>
      <w:r w:rsidR="0078095B">
        <w:rPr>
          <w:rFonts w:ascii="Arial" w:hAnsi="Arial" w:cs="Arial"/>
          <w:sz w:val="20"/>
          <w:szCs w:val="20"/>
          <w:lang w:val="fr-FR"/>
        </w:rPr>
        <w:t>zones d’intervention de CISV-PMM (Département de l’Artibonite, Centre</w:t>
      </w:r>
      <w:r w:rsidR="008A2211">
        <w:rPr>
          <w:rFonts w:ascii="Arial" w:hAnsi="Arial" w:cs="Arial"/>
          <w:sz w:val="20"/>
          <w:szCs w:val="20"/>
          <w:lang w:val="fr-FR"/>
        </w:rPr>
        <w:t>)</w:t>
      </w:r>
      <w:r w:rsidR="0078095B">
        <w:rPr>
          <w:rFonts w:ascii="Arial" w:hAnsi="Arial" w:cs="Arial"/>
          <w:sz w:val="20"/>
          <w:szCs w:val="20"/>
          <w:lang w:val="fr-FR"/>
        </w:rPr>
        <w:t>.</w:t>
      </w:r>
    </w:p>
    <w:p w14:paraId="555C8E08" w14:textId="77777777" w:rsidR="0078095B" w:rsidRPr="00AA2DCC" w:rsidRDefault="0078095B" w:rsidP="005E420C">
      <w:pPr>
        <w:tabs>
          <w:tab w:val="left" w:pos="-720"/>
        </w:tabs>
        <w:spacing w:after="0" w:line="240" w:lineRule="auto"/>
        <w:jc w:val="both"/>
        <w:rPr>
          <w:rFonts w:ascii="Arial" w:hAnsi="Arial" w:cs="Arial"/>
          <w:sz w:val="20"/>
          <w:szCs w:val="20"/>
          <w:lang w:val="fr-FR"/>
        </w:rPr>
      </w:pPr>
    </w:p>
    <w:p w14:paraId="5AC1AA3D" w14:textId="77777777" w:rsidR="005E420C" w:rsidRPr="00AA2DCC" w:rsidRDefault="005E420C" w:rsidP="005E420C">
      <w:pPr>
        <w:pStyle w:val="Nessunaspaziatura1"/>
        <w:spacing w:after="0" w:line="240" w:lineRule="auto"/>
        <w:ind w:left="0" w:firstLine="0"/>
        <w:jc w:val="both"/>
        <w:rPr>
          <w:rFonts w:ascii="Arial" w:hAnsi="Arial" w:cs="Arial"/>
          <w:sz w:val="20"/>
          <w:szCs w:val="20"/>
        </w:rPr>
      </w:pPr>
    </w:p>
    <w:p w14:paraId="52ACBE20" w14:textId="77777777" w:rsidR="005E420C" w:rsidRPr="00AA2DCC" w:rsidRDefault="005E420C" w:rsidP="005E420C">
      <w:pPr>
        <w:pStyle w:val="Paragrafoelenco1"/>
        <w:numPr>
          <w:ilvl w:val="0"/>
          <w:numId w:val="16"/>
        </w:numPr>
        <w:spacing w:after="0" w:line="240" w:lineRule="auto"/>
        <w:jc w:val="both"/>
        <w:rPr>
          <w:rFonts w:ascii="Arial" w:hAnsi="Arial" w:cs="Arial"/>
          <w:b/>
          <w:sz w:val="20"/>
          <w:szCs w:val="20"/>
        </w:rPr>
      </w:pPr>
      <w:r w:rsidRPr="00AA2DCC">
        <w:rPr>
          <w:rFonts w:ascii="Arial" w:hAnsi="Arial" w:cs="Arial"/>
          <w:b/>
          <w:sz w:val="20"/>
          <w:szCs w:val="20"/>
        </w:rPr>
        <w:t>REMUNERATION</w:t>
      </w:r>
    </w:p>
    <w:p w14:paraId="4806B4E8" w14:textId="77777777" w:rsidR="00AA2DCC" w:rsidRDefault="00AA2DCC" w:rsidP="005E420C">
      <w:pPr>
        <w:pStyle w:val="Nessunaspaziatura1"/>
        <w:spacing w:after="0" w:line="240" w:lineRule="auto"/>
        <w:ind w:left="0" w:firstLine="0"/>
        <w:jc w:val="both"/>
        <w:rPr>
          <w:rFonts w:ascii="Arial" w:hAnsi="Arial" w:cs="Arial"/>
          <w:sz w:val="20"/>
          <w:szCs w:val="20"/>
        </w:rPr>
      </w:pPr>
    </w:p>
    <w:p w14:paraId="4456F59B" w14:textId="77777777" w:rsidR="005E420C" w:rsidRPr="00AA2DCC" w:rsidRDefault="005E420C" w:rsidP="005E420C">
      <w:pPr>
        <w:pStyle w:val="Nessunaspaziatura1"/>
        <w:spacing w:after="0" w:line="240" w:lineRule="auto"/>
        <w:ind w:left="0" w:firstLine="0"/>
        <w:jc w:val="both"/>
        <w:rPr>
          <w:rFonts w:ascii="Arial" w:hAnsi="Arial" w:cs="Arial"/>
          <w:sz w:val="20"/>
          <w:szCs w:val="20"/>
        </w:rPr>
      </w:pPr>
      <w:r w:rsidRPr="00AA2DCC">
        <w:rPr>
          <w:rFonts w:ascii="Arial" w:hAnsi="Arial" w:cs="Arial"/>
          <w:sz w:val="20"/>
          <w:szCs w:val="20"/>
        </w:rPr>
        <w:t xml:space="preserve">Le poste sera rémunéré conformément à la grille salariale de </w:t>
      </w:r>
      <w:bookmarkStart w:id="0" w:name="_Hlk521145864"/>
      <w:r w:rsidRPr="00AA2DCC">
        <w:rPr>
          <w:rFonts w:ascii="Arial" w:hAnsi="Arial" w:cs="Arial"/>
          <w:sz w:val="20"/>
          <w:szCs w:val="20"/>
        </w:rPr>
        <w:t xml:space="preserve">CISV </w:t>
      </w:r>
      <w:r w:rsidR="008A2211">
        <w:rPr>
          <w:rFonts w:ascii="Arial" w:hAnsi="Arial" w:cs="Arial"/>
          <w:sz w:val="20"/>
          <w:szCs w:val="20"/>
        </w:rPr>
        <w:t>–</w:t>
      </w:r>
      <w:r w:rsidRPr="00AA2DCC">
        <w:rPr>
          <w:rFonts w:ascii="Arial" w:hAnsi="Arial" w:cs="Arial"/>
          <w:sz w:val="20"/>
          <w:szCs w:val="20"/>
        </w:rPr>
        <w:t xml:space="preserve"> </w:t>
      </w:r>
      <w:proofErr w:type="spellStart"/>
      <w:r w:rsidRPr="00AA2DCC">
        <w:rPr>
          <w:rFonts w:ascii="Arial" w:hAnsi="Arial" w:cs="Arial"/>
          <w:sz w:val="20"/>
          <w:szCs w:val="20"/>
        </w:rPr>
        <w:t>ProgettoMondo</w:t>
      </w:r>
      <w:proofErr w:type="spellEnd"/>
      <w:r w:rsidR="008A2211">
        <w:rPr>
          <w:rFonts w:ascii="Arial" w:hAnsi="Arial" w:cs="Arial"/>
          <w:sz w:val="20"/>
          <w:szCs w:val="20"/>
        </w:rPr>
        <w:t xml:space="preserve"> </w:t>
      </w:r>
      <w:proofErr w:type="spellStart"/>
      <w:r w:rsidRPr="00AA2DCC">
        <w:rPr>
          <w:rFonts w:ascii="Arial" w:hAnsi="Arial" w:cs="Arial"/>
          <w:sz w:val="20"/>
          <w:szCs w:val="20"/>
        </w:rPr>
        <w:t>Mlal</w:t>
      </w:r>
      <w:bookmarkEnd w:id="0"/>
      <w:proofErr w:type="spellEnd"/>
      <w:r w:rsidRPr="00AA2DCC">
        <w:rPr>
          <w:rFonts w:ascii="Arial" w:hAnsi="Arial" w:cs="Arial"/>
          <w:sz w:val="20"/>
          <w:szCs w:val="20"/>
        </w:rPr>
        <w:t>.</w:t>
      </w:r>
    </w:p>
    <w:p w14:paraId="57192688" w14:textId="77777777" w:rsidR="005E420C" w:rsidRPr="00AA2DCC" w:rsidRDefault="005E420C" w:rsidP="005E420C">
      <w:pPr>
        <w:pStyle w:val="Nessunaspaziatura1"/>
        <w:spacing w:after="0" w:line="240" w:lineRule="auto"/>
        <w:ind w:left="0" w:firstLine="0"/>
        <w:jc w:val="both"/>
        <w:rPr>
          <w:rFonts w:ascii="Arial" w:hAnsi="Arial" w:cs="Arial"/>
          <w:sz w:val="20"/>
          <w:szCs w:val="20"/>
        </w:rPr>
      </w:pPr>
    </w:p>
    <w:p w14:paraId="7AE80678" w14:textId="77777777" w:rsidR="005E420C" w:rsidRPr="00AA2DCC" w:rsidRDefault="005E420C" w:rsidP="005E420C">
      <w:pPr>
        <w:pStyle w:val="Nessunaspaziatura1"/>
        <w:spacing w:after="0" w:line="240" w:lineRule="auto"/>
        <w:ind w:left="0" w:firstLine="0"/>
        <w:jc w:val="both"/>
        <w:rPr>
          <w:rFonts w:ascii="Arial" w:hAnsi="Arial" w:cs="Arial"/>
          <w:b/>
          <w:caps/>
          <w:sz w:val="20"/>
          <w:szCs w:val="20"/>
          <w:u w:val="single"/>
        </w:rPr>
      </w:pPr>
    </w:p>
    <w:p w14:paraId="324D2C58" w14:textId="77777777" w:rsidR="005E420C" w:rsidRPr="00AA2DCC" w:rsidRDefault="005E420C" w:rsidP="005E420C">
      <w:pPr>
        <w:pStyle w:val="Paragrafoelenco1"/>
        <w:numPr>
          <w:ilvl w:val="0"/>
          <w:numId w:val="16"/>
        </w:numPr>
        <w:spacing w:after="0" w:line="240" w:lineRule="auto"/>
        <w:jc w:val="both"/>
        <w:rPr>
          <w:rFonts w:ascii="Arial" w:hAnsi="Arial" w:cs="Arial"/>
          <w:b/>
          <w:sz w:val="20"/>
          <w:szCs w:val="20"/>
        </w:rPr>
      </w:pPr>
      <w:r w:rsidRPr="00AA2DCC">
        <w:rPr>
          <w:rFonts w:ascii="Arial" w:hAnsi="Arial" w:cs="Arial"/>
          <w:b/>
          <w:caps/>
          <w:sz w:val="20"/>
          <w:szCs w:val="20"/>
        </w:rPr>
        <w:t>dossier de candidature</w:t>
      </w:r>
    </w:p>
    <w:p w14:paraId="55AB0475" w14:textId="77777777" w:rsidR="00AA2DCC" w:rsidRPr="00AA2DCC" w:rsidRDefault="00AA2DCC" w:rsidP="00AA2DCC">
      <w:pPr>
        <w:pStyle w:val="Paragrafoelenco1"/>
        <w:spacing w:after="0" w:line="240" w:lineRule="auto"/>
        <w:jc w:val="both"/>
        <w:rPr>
          <w:rFonts w:ascii="Arial" w:hAnsi="Arial" w:cs="Arial"/>
          <w:b/>
          <w:sz w:val="20"/>
          <w:szCs w:val="20"/>
        </w:rPr>
      </w:pPr>
    </w:p>
    <w:p w14:paraId="1CD6EA34" w14:textId="77777777" w:rsidR="00AA2DCC" w:rsidRDefault="005E420C" w:rsidP="00AA2DCC">
      <w:pPr>
        <w:numPr>
          <w:ilvl w:val="0"/>
          <w:numId w:val="12"/>
        </w:numPr>
        <w:suppressAutoHyphens/>
        <w:spacing w:after="0" w:line="240" w:lineRule="auto"/>
        <w:ind w:left="284" w:hanging="284"/>
        <w:jc w:val="both"/>
        <w:rPr>
          <w:rFonts w:ascii="Arial" w:hAnsi="Arial" w:cs="Arial"/>
          <w:bCs/>
          <w:sz w:val="20"/>
          <w:szCs w:val="20"/>
        </w:rPr>
      </w:pPr>
      <w:r w:rsidRPr="00AA2DCC">
        <w:rPr>
          <w:rFonts w:ascii="Arial" w:hAnsi="Arial" w:cs="Arial"/>
          <w:bCs/>
          <w:sz w:val="20"/>
          <w:szCs w:val="20"/>
        </w:rPr>
        <w:t xml:space="preserve">Curriculum Vitae </w:t>
      </w:r>
      <w:proofErr w:type="spellStart"/>
      <w:r w:rsidRPr="00AA2DCC">
        <w:rPr>
          <w:rFonts w:ascii="Arial" w:hAnsi="Arial" w:cs="Arial"/>
          <w:bCs/>
          <w:sz w:val="20"/>
          <w:szCs w:val="20"/>
        </w:rPr>
        <w:t>avec</w:t>
      </w:r>
      <w:proofErr w:type="spellEnd"/>
      <w:r w:rsidRPr="00AA2DCC">
        <w:rPr>
          <w:rFonts w:ascii="Arial" w:hAnsi="Arial" w:cs="Arial"/>
          <w:bCs/>
          <w:sz w:val="20"/>
          <w:szCs w:val="20"/>
        </w:rPr>
        <w:t xml:space="preserve"> photo;</w:t>
      </w:r>
    </w:p>
    <w:p w14:paraId="7BE37D5E" w14:textId="77777777" w:rsidR="005E420C" w:rsidRPr="00AA2DCC" w:rsidRDefault="005E420C" w:rsidP="00AA2DCC">
      <w:pPr>
        <w:numPr>
          <w:ilvl w:val="0"/>
          <w:numId w:val="12"/>
        </w:numPr>
        <w:suppressAutoHyphens/>
        <w:spacing w:after="0" w:line="240" w:lineRule="auto"/>
        <w:ind w:left="284" w:hanging="284"/>
        <w:jc w:val="both"/>
        <w:rPr>
          <w:rFonts w:ascii="Arial" w:hAnsi="Arial" w:cs="Arial"/>
          <w:bCs/>
          <w:sz w:val="20"/>
          <w:szCs w:val="20"/>
          <w:lang w:val="fr-FR"/>
        </w:rPr>
      </w:pPr>
      <w:r w:rsidRPr="00AA2DCC">
        <w:rPr>
          <w:rFonts w:ascii="Arial" w:hAnsi="Arial" w:cs="Arial"/>
          <w:bCs/>
          <w:sz w:val="20"/>
          <w:szCs w:val="20"/>
          <w:lang w:val="fr-FR"/>
        </w:rPr>
        <w:t>Une lettre de motivation faisant ressortir le</w:t>
      </w:r>
      <w:r w:rsidR="001F65D1">
        <w:rPr>
          <w:rFonts w:ascii="Arial" w:hAnsi="Arial" w:cs="Arial"/>
          <w:bCs/>
          <w:sz w:val="20"/>
          <w:szCs w:val="20"/>
          <w:lang w:val="fr-FR"/>
        </w:rPr>
        <w:t>s</w:t>
      </w:r>
      <w:r w:rsidRPr="00AA2DCC">
        <w:rPr>
          <w:rFonts w:ascii="Arial" w:hAnsi="Arial" w:cs="Arial"/>
          <w:bCs/>
          <w:sz w:val="20"/>
          <w:szCs w:val="20"/>
          <w:lang w:val="fr-FR"/>
        </w:rPr>
        <w:t xml:space="preserve"> expérience</w:t>
      </w:r>
      <w:r w:rsidR="001F65D1">
        <w:rPr>
          <w:rFonts w:ascii="Arial" w:hAnsi="Arial" w:cs="Arial"/>
          <w:bCs/>
          <w:sz w:val="20"/>
          <w:szCs w:val="20"/>
          <w:lang w:val="fr-FR"/>
        </w:rPr>
        <w:t>s</w:t>
      </w:r>
      <w:r w:rsidRPr="00AA2DCC">
        <w:rPr>
          <w:rFonts w:ascii="Arial" w:hAnsi="Arial" w:cs="Arial"/>
          <w:bCs/>
          <w:sz w:val="20"/>
          <w:szCs w:val="20"/>
          <w:lang w:val="fr-FR"/>
        </w:rPr>
        <w:t xml:space="preserve"> professionnelle</w:t>
      </w:r>
      <w:r w:rsidR="001F65D1">
        <w:rPr>
          <w:rFonts w:ascii="Arial" w:hAnsi="Arial" w:cs="Arial"/>
          <w:bCs/>
          <w:sz w:val="20"/>
          <w:szCs w:val="20"/>
          <w:lang w:val="fr-FR"/>
        </w:rPr>
        <w:t>s</w:t>
      </w:r>
      <w:r w:rsidR="009D1EA9">
        <w:rPr>
          <w:rFonts w:ascii="Arial" w:hAnsi="Arial" w:cs="Arial"/>
          <w:bCs/>
          <w:sz w:val="20"/>
          <w:szCs w:val="20"/>
          <w:lang w:val="fr-FR"/>
        </w:rPr>
        <w:t xml:space="preserve">, </w:t>
      </w:r>
      <w:r w:rsidRPr="00AA2DCC">
        <w:rPr>
          <w:rFonts w:ascii="Arial" w:hAnsi="Arial" w:cs="Arial"/>
          <w:bCs/>
          <w:sz w:val="20"/>
          <w:szCs w:val="20"/>
          <w:lang w:val="fr-FR"/>
        </w:rPr>
        <w:t xml:space="preserve">mentionnant les références </w:t>
      </w:r>
      <w:r w:rsidR="0016376C" w:rsidRPr="00AA2DCC">
        <w:rPr>
          <w:rFonts w:ascii="Arial" w:hAnsi="Arial" w:cs="Arial"/>
          <w:bCs/>
          <w:sz w:val="20"/>
          <w:szCs w:val="20"/>
          <w:lang w:val="fr-FR"/>
        </w:rPr>
        <w:t xml:space="preserve">institutionnelles </w:t>
      </w:r>
      <w:r w:rsidRPr="00AA2DCC">
        <w:rPr>
          <w:rFonts w:ascii="Arial" w:hAnsi="Arial" w:cs="Arial"/>
          <w:bCs/>
          <w:sz w:val="20"/>
          <w:szCs w:val="20"/>
          <w:lang w:val="fr-FR"/>
        </w:rPr>
        <w:t xml:space="preserve">de trois </w:t>
      </w:r>
      <w:r w:rsidR="0016376C" w:rsidRPr="00AA2DCC">
        <w:rPr>
          <w:rFonts w:ascii="Arial" w:hAnsi="Arial" w:cs="Arial"/>
          <w:bCs/>
          <w:sz w:val="20"/>
          <w:szCs w:val="20"/>
          <w:lang w:val="fr-FR"/>
        </w:rPr>
        <w:t>personnes</w:t>
      </w:r>
      <w:r w:rsidR="003B0751">
        <w:rPr>
          <w:rFonts w:ascii="Arial" w:hAnsi="Arial" w:cs="Arial"/>
          <w:bCs/>
          <w:sz w:val="20"/>
          <w:szCs w:val="20"/>
          <w:lang w:val="fr-FR"/>
        </w:rPr>
        <w:t xml:space="preserve"> </w:t>
      </w:r>
      <w:r w:rsidR="0016376C" w:rsidRPr="00AA2DCC">
        <w:rPr>
          <w:rFonts w:ascii="Arial" w:hAnsi="Arial" w:cs="Arial"/>
          <w:bCs/>
          <w:sz w:val="20"/>
          <w:szCs w:val="20"/>
          <w:lang w:val="fr-FR"/>
        </w:rPr>
        <w:t>(</w:t>
      </w:r>
      <w:r w:rsidRPr="00AA2DCC">
        <w:rPr>
          <w:rFonts w:ascii="Arial" w:hAnsi="Arial" w:cs="Arial"/>
          <w:bCs/>
          <w:sz w:val="20"/>
          <w:szCs w:val="20"/>
          <w:lang w:val="fr-FR"/>
        </w:rPr>
        <w:t xml:space="preserve">nom et prénom, téléphone, mail, </w:t>
      </w:r>
      <w:r w:rsidR="0016376C" w:rsidRPr="00AA2DCC">
        <w:rPr>
          <w:rFonts w:ascii="Arial" w:hAnsi="Arial" w:cs="Arial"/>
          <w:bCs/>
          <w:sz w:val="20"/>
          <w:szCs w:val="20"/>
          <w:lang w:val="fr-FR"/>
        </w:rPr>
        <w:t xml:space="preserve">fonction </w:t>
      </w:r>
      <w:r w:rsidRPr="00AA2DCC">
        <w:rPr>
          <w:rFonts w:ascii="Arial" w:hAnsi="Arial" w:cs="Arial"/>
          <w:bCs/>
          <w:sz w:val="20"/>
          <w:szCs w:val="20"/>
          <w:lang w:val="fr-FR"/>
        </w:rPr>
        <w:t>et organisation)</w:t>
      </w:r>
      <w:r w:rsidR="003B0751">
        <w:rPr>
          <w:rFonts w:ascii="Arial" w:hAnsi="Arial" w:cs="Arial"/>
          <w:bCs/>
          <w:sz w:val="20"/>
          <w:szCs w:val="20"/>
          <w:lang w:val="fr-FR"/>
        </w:rPr>
        <w:t>, dont le dernier employeur</w:t>
      </w:r>
      <w:r w:rsidR="009D1EA9">
        <w:rPr>
          <w:rFonts w:ascii="Arial" w:hAnsi="Arial" w:cs="Arial"/>
          <w:bCs/>
          <w:sz w:val="20"/>
          <w:szCs w:val="20"/>
          <w:lang w:val="fr-FR"/>
        </w:rPr>
        <w:t>,</w:t>
      </w:r>
      <w:r w:rsidR="00A13A91">
        <w:rPr>
          <w:rFonts w:ascii="Arial" w:hAnsi="Arial" w:cs="Arial"/>
          <w:bCs/>
          <w:sz w:val="20"/>
          <w:szCs w:val="20"/>
          <w:lang w:val="fr-FR"/>
        </w:rPr>
        <w:t xml:space="preserve"> et la prétention salariale.</w:t>
      </w:r>
    </w:p>
    <w:p w14:paraId="614D6CFE" w14:textId="77777777" w:rsidR="0016376C" w:rsidRDefault="0016376C" w:rsidP="0016376C">
      <w:pPr>
        <w:pStyle w:val="Paragraphedeliste"/>
        <w:spacing w:before="60" w:after="0" w:line="240" w:lineRule="auto"/>
        <w:ind w:left="596"/>
        <w:jc w:val="both"/>
        <w:rPr>
          <w:rFonts w:ascii="Arial" w:hAnsi="Arial" w:cs="Arial"/>
          <w:sz w:val="20"/>
          <w:szCs w:val="20"/>
          <w:lang w:val="fr-FR"/>
        </w:rPr>
      </w:pPr>
    </w:p>
    <w:p w14:paraId="725B3133" w14:textId="77777777" w:rsidR="008E15BD" w:rsidRPr="00AA2DCC" w:rsidRDefault="008E15BD" w:rsidP="0016376C">
      <w:pPr>
        <w:pStyle w:val="Paragraphedeliste"/>
        <w:spacing w:before="60" w:after="0" w:line="240" w:lineRule="auto"/>
        <w:ind w:left="596"/>
        <w:jc w:val="both"/>
        <w:rPr>
          <w:rFonts w:ascii="Arial" w:hAnsi="Arial" w:cs="Arial"/>
          <w:sz w:val="20"/>
          <w:szCs w:val="20"/>
          <w:lang w:val="fr-FR"/>
        </w:rPr>
      </w:pPr>
    </w:p>
    <w:p w14:paraId="2F7B6511" w14:textId="77777777" w:rsidR="005E420C" w:rsidRPr="00AA2DCC" w:rsidRDefault="005E420C" w:rsidP="005E420C">
      <w:pPr>
        <w:pStyle w:val="Paragrafoelenco1"/>
        <w:numPr>
          <w:ilvl w:val="0"/>
          <w:numId w:val="16"/>
        </w:numPr>
        <w:spacing w:after="0" w:line="240" w:lineRule="auto"/>
        <w:jc w:val="both"/>
        <w:rPr>
          <w:rFonts w:ascii="Arial" w:hAnsi="Arial" w:cs="Arial"/>
          <w:b/>
          <w:caps/>
          <w:sz w:val="20"/>
          <w:szCs w:val="20"/>
        </w:rPr>
      </w:pPr>
      <w:r w:rsidRPr="00AA2DCC">
        <w:rPr>
          <w:rFonts w:ascii="Arial" w:hAnsi="Arial" w:cs="Arial"/>
          <w:b/>
          <w:caps/>
          <w:sz w:val="20"/>
          <w:szCs w:val="20"/>
        </w:rPr>
        <w:t>DEPOT DES DOSSIERS DE CANDIDATURE</w:t>
      </w:r>
    </w:p>
    <w:p w14:paraId="2BE11A9D" w14:textId="77777777" w:rsidR="00B93515" w:rsidRDefault="00B93515" w:rsidP="0016376C">
      <w:pPr>
        <w:tabs>
          <w:tab w:val="left" w:pos="-720"/>
        </w:tabs>
        <w:spacing w:after="0" w:line="240" w:lineRule="auto"/>
        <w:jc w:val="both"/>
        <w:rPr>
          <w:rFonts w:ascii="Arial" w:hAnsi="Arial" w:cs="Arial"/>
          <w:bCs/>
          <w:sz w:val="20"/>
          <w:szCs w:val="20"/>
          <w:lang w:val="fr-FR"/>
        </w:rPr>
      </w:pPr>
    </w:p>
    <w:p w14:paraId="75C6BFEA" w14:textId="5914E288" w:rsidR="005E420C" w:rsidRPr="00AA2DCC" w:rsidRDefault="005E420C" w:rsidP="0016376C">
      <w:pPr>
        <w:tabs>
          <w:tab w:val="left" w:pos="-720"/>
        </w:tabs>
        <w:spacing w:after="0" w:line="240" w:lineRule="auto"/>
        <w:jc w:val="both"/>
        <w:rPr>
          <w:rFonts w:ascii="Arial" w:hAnsi="Arial" w:cs="Arial"/>
          <w:bCs/>
          <w:sz w:val="20"/>
          <w:szCs w:val="20"/>
          <w:lang w:val="fr-FR"/>
        </w:rPr>
      </w:pPr>
      <w:r w:rsidRPr="00AA2DCC">
        <w:rPr>
          <w:rFonts w:ascii="Arial" w:hAnsi="Arial" w:cs="Arial"/>
          <w:bCs/>
          <w:sz w:val="20"/>
          <w:szCs w:val="20"/>
          <w:lang w:val="fr-FR"/>
        </w:rPr>
        <w:t xml:space="preserve">Les dossiers de candidature devront parvenir au plus tard le </w:t>
      </w:r>
      <w:r w:rsidR="00BC4EBB">
        <w:rPr>
          <w:rFonts w:ascii="Arial" w:hAnsi="Arial" w:cs="Arial"/>
          <w:b/>
          <w:bCs/>
          <w:sz w:val="20"/>
          <w:szCs w:val="20"/>
          <w:lang w:val="fr-FR"/>
        </w:rPr>
        <w:t>Mercredi</w:t>
      </w:r>
      <w:r w:rsidR="00804539">
        <w:rPr>
          <w:rFonts w:ascii="Arial" w:hAnsi="Arial" w:cs="Arial"/>
          <w:b/>
          <w:bCs/>
          <w:sz w:val="20"/>
          <w:szCs w:val="20"/>
          <w:lang w:val="fr-FR"/>
        </w:rPr>
        <w:t xml:space="preserve"> </w:t>
      </w:r>
      <w:r w:rsidR="0016376C" w:rsidRPr="00AA2DCC">
        <w:rPr>
          <w:rFonts w:ascii="Arial" w:hAnsi="Arial" w:cs="Arial"/>
          <w:b/>
          <w:bCs/>
          <w:sz w:val="20"/>
          <w:szCs w:val="20"/>
          <w:lang w:val="fr-FR"/>
        </w:rPr>
        <w:t>1</w:t>
      </w:r>
      <w:r w:rsidR="00BC4EBB">
        <w:rPr>
          <w:rFonts w:ascii="Arial" w:hAnsi="Arial" w:cs="Arial"/>
          <w:b/>
          <w:bCs/>
          <w:sz w:val="20"/>
          <w:szCs w:val="20"/>
          <w:lang w:val="fr-FR"/>
        </w:rPr>
        <w:t>0 mai</w:t>
      </w:r>
      <w:r w:rsidR="0016376C" w:rsidRPr="00AA2DCC">
        <w:rPr>
          <w:rFonts w:ascii="Arial" w:hAnsi="Arial" w:cs="Arial"/>
          <w:b/>
          <w:bCs/>
          <w:sz w:val="20"/>
          <w:szCs w:val="20"/>
          <w:lang w:val="fr-FR"/>
        </w:rPr>
        <w:t xml:space="preserve"> 202</w:t>
      </w:r>
      <w:r w:rsidR="00BC4EBB">
        <w:rPr>
          <w:rFonts w:ascii="Arial" w:hAnsi="Arial" w:cs="Arial"/>
          <w:b/>
          <w:bCs/>
          <w:sz w:val="20"/>
          <w:szCs w:val="20"/>
          <w:lang w:val="fr-FR"/>
        </w:rPr>
        <w:t>3</w:t>
      </w:r>
      <w:r w:rsidR="0016376C" w:rsidRPr="00AA2DCC">
        <w:rPr>
          <w:rFonts w:ascii="Arial" w:hAnsi="Arial" w:cs="Arial"/>
          <w:b/>
          <w:bCs/>
          <w:sz w:val="20"/>
          <w:szCs w:val="20"/>
          <w:lang w:val="fr-FR"/>
        </w:rPr>
        <w:t xml:space="preserve"> </w:t>
      </w:r>
      <w:r w:rsidRPr="00AA2DCC">
        <w:rPr>
          <w:rFonts w:ascii="Arial" w:hAnsi="Arial" w:cs="Arial"/>
          <w:b/>
          <w:bCs/>
          <w:sz w:val="20"/>
          <w:szCs w:val="20"/>
          <w:lang w:val="fr-FR"/>
        </w:rPr>
        <w:t>à 16.00 heures</w:t>
      </w:r>
      <w:r w:rsidR="0016376C" w:rsidRPr="00AA2DCC">
        <w:rPr>
          <w:rFonts w:ascii="Arial" w:hAnsi="Arial" w:cs="Arial"/>
          <w:b/>
          <w:bCs/>
          <w:sz w:val="20"/>
          <w:szCs w:val="20"/>
          <w:lang w:val="fr-FR"/>
        </w:rPr>
        <w:t xml:space="preserve">, </w:t>
      </w:r>
      <w:r w:rsidR="0016376C" w:rsidRPr="00AA2DCC">
        <w:rPr>
          <w:rFonts w:ascii="Arial" w:hAnsi="Arial" w:cs="Arial"/>
          <w:bCs/>
          <w:sz w:val="20"/>
          <w:szCs w:val="20"/>
          <w:lang w:val="fr-FR"/>
        </w:rPr>
        <w:t xml:space="preserve">délais de rigueur, en version </w:t>
      </w:r>
      <w:r w:rsidR="005F59C0" w:rsidRPr="00AA2DCC">
        <w:rPr>
          <w:rFonts w:ascii="Arial" w:hAnsi="Arial" w:cs="Arial"/>
          <w:bCs/>
          <w:sz w:val="20"/>
          <w:szCs w:val="20"/>
          <w:lang w:val="fr-FR"/>
        </w:rPr>
        <w:t>électronique</w:t>
      </w:r>
      <w:r w:rsidRPr="00AA2DCC">
        <w:rPr>
          <w:rFonts w:ascii="Arial" w:hAnsi="Arial" w:cs="Arial"/>
          <w:bCs/>
          <w:sz w:val="20"/>
          <w:szCs w:val="20"/>
          <w:lang w:val="fr-FR"/>
        </w:rPr>
        <w:t xml:space="preserve"> à l’adresse sui</w:t>
      </w:r>
      <w:r w:rsidR="0016376C" w:rsidRPr="00AA2DCC">
        <w:rPr>
          <w:rFonts w:ascii="Arial" w:hAnsi="Arial" w:cs="Arial"/>
          <w:bCs/>
          <w:sz w:val="20"/>
          <w:szCs w:val="20"/>
          <w:lang w:val="fr-FR"/>
        </w:rPr>
        <w:t>vant :</w:t>
      </w:r>
    </w:p>
    <w:p w14:paraId="64BD6DC4" w14:textId="77777777" w:rsidR="00AA2DCC" w:rsidRPr="00AA2DCC" w:rsidRDefault="00AA2DCC" w:rsidP="0016376C">
      <w:pPr>
        <w:tabs>
          <w:tab w:val="left" w:pos="-720"/>
        </w:tabs>
        <w:spacing w:after="0" w:line="240" w:lineRule="auto"/>
        <w:jc w:val="both"/>
        <w:rPr>
          <w:rFonts w:ascii="Arial" w:hAnsi="Arial" w:cs="Arial"/>
          <w:bCs/>
          <w:sz w:val="20"/>
          <w:szCs w:val="20"/>
          <w:u w:val="single"/>
          <w:lang w:val="fr-FR"/>
        </w:rPr>
      </w:pPr>
    </w:p>
    <w:p w14:paraId="5228D87C" w14:textId="77777777" w:rsidR="009F630C" w:rsidRDefault="00000000" w:rsidP="009D1EA9">
      <w:pPr>
        <w:tabs>
          <w:tab w:val="left" w:pos="-720"/>
        </w:tabs>
        <w:spacing w:after="0" w:line="240" w:lineRule="auto"/>
        <w:jc w:val="both"/>
        <w:rPr>
          <w:rFonts w:ascii="Arial" w:hAnsi="Arial" w:cs="Arial"/>
          <w:bCs/>
          <w:sz w:val="20"/>
          <w:szCs w:val="20"/>
          <w:lang w:val="fr-FR"/>
        </w:rPr>
      </w:pPr>
      <w:hyperlink r:id="rId7" w:history="1">
        <w:r w:rsidR="00AA2DCC" w:rsidRPr="00AA2DCC">
          <w:rPr>
            <w:rStyle w:val="Lienhypertexte"/>
            <w:rFonts w:ascii="Arial" w:hAnsi="Arial" w:cs="Arial"/>
            <w:bCs/>
            <w:color w:val="auto"/>
            <w:sz w:val="20"/>
            <w:szCs w:val="20"/>
            <w:u w:val="none"/>
            <w:lang w:val="fr-FR"/>
          </w:rPr>
          <w:t>haiti.coordination@gmail.com</w:t>
        </w:r>
      </w:hyperlink>
    </w:p>
    <w:p w14:paraId="0405F68D" w14:textId="38A7D3B5" w:rsidR="009F630C" w:rsidRPr="00AA2DCC" w:rsidRDefault="009F630C" w:rsidP="009D1EA9">
      <w:pPr>
        <w:tabs>
          <w:tab w:val="left" w:pos="-720"/>
        </w:tabs>
        <w:spacing w:after="0" w:line="240" w:lineRule="auto"/>
        <w:jc w:val="both"/>
        <w:rPr>
          <w:rFonts w:ascii="Arial" w:hAnsi="Arial" w:cs="Arial"/>
          <w:bCs/>
          <w:sz w:val="20"/>
          <w:szCs w:val="20"/>
          <w:lang w:val="fr-FR"/>
        </w:rPr>
      </w:pPr>
      <w:r w:rsidRPr="009D1EA9">
        <w:rPr>
          <w:rFonts w:ascii="Arial" w:hAnsi="Arial" w:cs="Arial"/>
          <w:b/>
          <w:bCs/>
          <w:sz w:val="20"/>
          <w:szCs w:val="20"/>
          <w:lang w:val="fr-FR"/>
        </w:rPr>
        <w:t>Objet du mail :</w:t>
      </w:r>
      <w:r>
        <w:rPr>
          <w:rFonts w:ascii="Arial" w:hAnsi="Arial" w:cs="Arial"/>
          <w:bCs/>
          <w:sz w:val="20"/>
          <w:szCs w:val="20"/>
          <w:lang w:val="fr-FR"/>
        </w:rPr>
        <w:t xml:space="preserve"> </w:t>
      </w:r>
      <w:r w:rsidRPr="009F630C">
        <w:rPr>
          <w:rFonts w:ascii="Arial" w:hAnsi="Arial" w:cs="Arial"/>
          <w:bCs/>
          <w:sz w:val="20"/>
          <w:szCs w:val="20"/>
          <w:lang w:val="fr-FR"/>
        </w:rPr>
        <w:t>CV-</w:t>
      </w:r>
      <w:r w:rsidR="00E23B47">
        <w:rPr>
          <w:rFonts w:ascii="Arial" w:hAnsi="Arial" w:cs="Arial"/>
          <w:bCs/>
          <w:sz w:val="20"/>
          <w:szCs w:val="20"/>
          <w:lang w:val="fr-FR"/>
        </w:rPr>
        <w:t xml:space="preserve"> </w:t>
      </w:r>
      <w:r w:rsidR="00BC4EBB">
        <w:rPr>
          <w:rFonts w:ascii="Arial" w:hAnsi="Arial" w:cs="Arial"/>
          <w:bCs/>
          <w:sz w:val="20"/>
          <w:szCs w:val="20"/>
          <w:lang w:val="fr-FR"/>
        </w:rPr>
        <w:t>Responsable Suivi et Evaluation</w:t>
      </w:r>
    </w:p>
    <w:p w14:paraId="73D0291B" w14:textId="77777777" w:rsidR="005F59C0" w:rsidRPr="00AA2DCC" w:rsidRDefault="005F59C0" w:rsidP="0016376C">
      <w:pPr>
        <w:tabs>
          <w:tab w:val="left" w:pos="-720"/>
        </w:tabs>
        <w:spacing w:after="0" w:line="240" w:lineRule="auto"/>
        <w:jc w:val="both"/>
        <w:rPr>
          <w:rFonts w:ascii="Arial" w:hAnsi="Arial" w:cs="Arial"/>
          <w:bCs/>
          <w:sz w:val="20"/>
          <w:szCs w:val="20"/>
          <w:lang w:val="fr-FR"/>
        </w:rPr>
      </w:pPr>
    </w:p>
    <w:p w14:paraId="13C5DF42" w14:textId="77777777" w:rsidR="0016376C" w:rsidRPr="00AA2DCC" w:rsidRDefault="0016376C" w:rsidP="0016376C">
      <w:pPr>
        <w:tabs>
          <w:tab w:val="left" w:pos="-720"/>
        </w:tabs>
        <w:spacing w:after="0" w:line="240" w:lineRule="auto"/>
        <w:jc w:val="both"/>
        <w:rPr>
          <w:rFonts w:ascii="Arial" w:hAnsi="Arial" w:cs="Arial"/>
          <w:bCs/>
          <w:sz w:val="20"/>
          <w:szCs w:val="20"/>
          <w:lang w:val="fr-FR"/>
        </w:rPr>
      </w:pPr>
    </w:p>
    <w:p w14:paraId="29129090" w14:textId="77777777" w:rsidR="005E420C" w:rsidRPr="00AA2DCC" w:rsidRDefault="005E420C" w:rsidP="005E420C">
      <w:pPr>
        <w:tabs>
          <w:tab w:val="left" w:pos="-720"/>
        </w:tabs>
        <w:spacing w:after="0" w:line="240" w:lineRule="auto"/>
        <w:jc w:val="both"/>
        <w:rPr>
          <w:rFonts w:ascii="Arial" w:hAnsi="Arial" w:cs="Arial"/>
          <w:bCs/>
          <w:sz w:val="20"/>
          <w:szCs w:val="20"/>
          <w:lang w:val="fr-FR"/>
        </w:rPr>
      </w:pPr>
      <w:r w:rsidRPr="00AA2DCC">
        <w:rPr>
          <w:rFonts w:ascii="Arial" w:hAnsi="Arial" w:cs="Arial"/>
          <w:bCs/>
          <w:sz w:val="20"/>
          <w:szCs w:val="20"/>
          <w:lang w:val="fr-FR"/>
        </w:rPr>
        <w:t xml:space="preserve">La procédure de recrutement se fera selon les deux phases suivantes : présélection sur dossier suivi d'un test </w:t>
      </w:r>
      <w:r w:rsidR="00AA2DCC" w:rsidRPr="00AA2DCC">
        <w:rPr>
          <w:rFonts w:ascii="Arial" w:hAnsi="Arial" w:cs="Arial"/>
          <w:bCs/>
          <w:sz w:val="20"/>
          <w:szCs w:val="20"/>
          <w:lang w:val="fr-FR"/>
        </w:rPr>
        <w:t>écrit</w:t>
      </w:r>
      <w:r w:rsidRPr="00AA2DCC">
        <w:rPr>
          <w:rFonts w:ascii="Arial" w:hAnsi="Arial" w:cs="Arial"/>
          <w:bCs/>
          <w:sz w:val="20"/>
          <w:szCs w:val="20"/>
          <w:lang w:val="fr-FR"/>
        </w:rPr>
        <w:t xml:space="preserve"> et un entretien oral pour les candidats présélectionnés.</w:t>
      </w:r>
    </w:p>
    <w:p w14:paraId="4840B6E2" w14:textId="77777777" w:rsidR="005E420C" w:rsidRPr="009D1EA9" w:rsidRDefault="00AA2DCC" w:rsidP="009D1EA9">
      <w:pPr>
        <w:tabs>
          <w:tab w:val="left" w:pos="-720"/>
        </w:tabs>
        <w:spacing w:line="240" w:lineRule="auto"/>
        <w:jc w:val="both"/>
        <w:rPr>
          <w:rFonts w:ascii="Arial" w:hAnsi="Arial" w:cs="Arial"/>
          <w:bCs/>
          <w:sz w:val="20"/>
          <w:szCs w:val="20"/>
          <w:lang w:val="fr-FR"/>
        </w:rPr>
      </w:pPr>
      <w:r w:rsidRPr="00AA2DCC">
        <w:rPr>
          <w:rFonts w:ascii="Arial" w:hAnsi="Arial" w:cs="Arial"/>
          <w:bCs/>
          <w:sz w:val="20"/>
          <w:szCs w:val="20"/>
          <w:lang w:val="fr-FR"/>
        </w:rPr>
        <w:t xml:space="preserve">CISV - </w:t>
      </w:r>
      <w:proofErr w:type="spellStart"/>
      <w:r w:rsidR="005E420C" w:rsidRPr="00AA2DCC">
        <w:rPr>
          <w:rFonts w:ascii="Arial" w:hAnsi="Arial" w:cs="Arial"/>
          <w:bCs/>
          <w:sz w:val="20"/>
          <w:szCs w:val="20"/>
          <w:lang w:val="fr-FR"/>
        </w:rPr>
        <w:t>ProgettoMondoMlal</w:t>
      </w:r>
      <w:proofErr w:type="spellEnd"/>
      <w:r w:rsidR="005E420C" w:rsidRPr="00AA2DCC">
        <w:rPr>
          <w:rFonts w:ascii="Arial" w:hAnsi="Arial" w:cs="Arial"/>
          <w:bCs/>
          <w:sz w:val="20"/>
          <w:szCs w:val="20"/>
          <w:lang w:val="fr-FR"/>
        </w:rPr>
        <w:t xml:space="preserve"> se réserve le droit de ne donner aucune suite à cette annonce en cas de non satisfaction des critères mentionnés.</w:t>
      </w:r>
      <w:r w:rsidR="00A13A91">
        <w:rPr>
          <w:lang w:val="fr-FR" w:eastAsia="zh-CN"/>
        </w:rPr>
        <w:tab/>
      </w:r>
    </w:p>
    <w:sectPr w:rsidR="005E420C" w:rsidRPr="009D1EA9" w:rsidSect="00EF096A">
      <w:headerReference w:type="default" r:id="rId8"/>
      <w:pgSz w:w="12240" w:h="15840" w:code="1"/>
      <w:pgMar w:top="141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F892" w14:textId="77777777" w:rsidR="00EB37D8" w:rsidRDefault="00EB37D8" w:rsidP="00217F47">
      <w:pPr>
        <w:spacing w:after="0" w:line="240" w:lineRule="auto"/>
      </w:pPr>
      <w:r>
        <w:separator/>
      </w:r>
    </w:p>
  </w:endnote>
  <w:endnote w:type="continuationSeparator" w:id="0">
    <w:p w14:paraId="7C21030E" w14:textId="77777777" w:rsidR="00EB37D8" w:rsidRDefault="00EB37D8" w:rsidP="0021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FFA7" w14:textId="77777777" w:rsidR="00EB37D8" w:rsidRDefault="00EB37D8" w:rsidP="00217F47">
      <w:pPr>
        <w:spacing w:after="0" w:line="240" w:lineRule="auto"/>
      </w:pPr>
      <w:r>
        <w:separator/>
      </w:r>
    </w:p>
  </w:footnote>
  <w:footnote w:type="continuationSeparator" w:id="0">
    <w:p w14:paraId="024B240C" w14:textId="77777777" w:rsidR="00EB37D8" w:rsidRDefault="00EB37D8" w:rsidP="0021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B9B" w14:textId="77777777" w:rsidR="008F6AA0" w:rsidRDefault="003866F7">
    <w:pPr>
      <w:pStyle w:val="En-tte"/>
    </w:pPr>
    <w:r>
      <w:rPr>
        <w:noProof/>
        <w:lang w:val="it-IT" w:eastAsia="it-IT"/>
      </w:rPr>
      <w:drawing>
        <wp:anchor distT="0" distB="0" distL="114300" distR="114300" simplePos="0" relativeHeight="251658240" behindDoc="1" locked="0" layoutInCell="1" allowOverlap="1" wp14:anchorId="74BFE4CD" wp14:editId="00B97839">
          <wp:simplePos x="0" y="0"/>
          <wp:positionH relativeFrom="column">
            <wp:posOffset>3821430</wp:posOffset>
          </wp:positionH>
          <wp:positionV relativeFrom="paragraph">
            <wp:posOffset>-307340</wp:posOffset>
          </wp:positionV>
          <wp:extent cx="2547838" cy="649218"/>
          <wp:effectExtent l="0" t="0" r="0" b="0"/>
          <wp:wrapTight wrapText="bothSides">
            <wp:wrapPolygon edited="0">
              <wp:start x="0" y="0"/>
              <wp:lineTo x="0" y="20924"/>
              <wp:lineTo x="21482" y="20924"/>
              <wp:lineTo x="21482" y="0"/>
              <wp:lineTo x="0" y="0"/>
            </wp:wrapPolygon>
          </wp:wrapTight>
          <wp:docPr id="5" name="Immagine 4">
            <a:extLst xmlns:a="http://schemas.openxmlformats.org/drawingml/2006/main">
              <a:ext uri="{FF2B5EF4-FFF2-40B4-BE49-F238E27FC236}">
                <a16:creationId xmlns:a16="http://schemas.microsoft.com/office/drawing/2014/main" id="{2E0F6E05-EE98-4B98-8AB5-643703C8F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2E0F6E05-EE98-4B98-8AB5-643703C8F64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7838" cy="649218"/>
                  </a:xfrm>
                  <a:prstGeom prst="rect">
                    <a:avLst/>
                  </a:prstGeom>
                </pic:spPr>
              </pic:pic>
            </a:graphicData>
          </a:graphic>
        </wp:anchor>
      </w:drawing>
    </w:r>
    <w:r w:rsidR="008F6AA0">
      <w:rPr>
        <w:noProof/>
        <w:lang w:val="it-IT" w:eastAsia="it-IT"/>
      </w:rPr>
      <w:drawing>
        <wp:anchor distT="0" distB="0" distL="114300" distR="114300" simplePos="0" relativeHeight="251657216" behindDoc="1" locked="0" layoutInCell="1" allowOverlap="1" wp14:anchorId="6645DDF9" wp14:editId="21618D4D">
          <wp:simplePos x="0" y="0"/>
          <wp:positionH relativeFrom="column">
            <wp:posOffset>461010</wp:posOffset>
          </wp:positionH>
          <wp:positionV relativeFrom="paragraph">
            <wp:posOffset>-514350</wp:posOffset>
          </wp:positionV>
          <wp:extent cx="1060253" cy="856359"/>
          <wp:effectExtent l="0" t="0" r="0" b="0"/>
          <wp:wrapTight wrapText="bothSides">
            <wp:wrapPolygon edited="0">
              <wp:start x="0" y="0"/>
              <wp:lineTo x="0" y="21151"/>
              <wp:lineTo x="21354" y="21151"/>
              <wp:lineTo x="21354" y="0"/>
              <wp:lineTo x="0" y="0"/>
            </wp:wrapPolygon>
          </wp:wrapTight>
          <wp:docPr id="176" name="Image 4">
            <a:extLst xmlns:a="http://schemas.openxmlformats.org/drawingml/2006/main">
              <a:ext uri="{FF2B5EF4-FFF2-40B4-BE49-F238E27FC236}">
                <a16:creationId xmlns:a16="http://schemas.microsoft.com/office/drawing/2014/main" id="{04EB0007-8BF5-4368-8917-0D3B347404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 4">
                    <a:extLst>
                      <a:ext uri="{FF2B5EF4-FFF2-40B4-BE49-F238E27FC236}">
                        <a16:creationId xmlns:a16="http://schemas.microsoft.com/office/drawing/2014/main" id="{04EB0007-8BF5-4368-8917-0D3B3474040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253" cy="856359"/>
                  </a:xfrm>
                  <a:prstGeom prst="rect">
                    <a:avLst/>
                  </a:prstGeom>
                </pic:spPr>
              </pic:pic>
            </a:graphicData>
          </a:graphic>
        </wp:anchor>
      </w:drawing>
    </w:r>
  </w:p>
  <w:p w14:paraId="6163943C" w14:textId="77777777" w:rsidR="008F6AA0" w:rsidRDefault="008F6AA0">
    <w:pPr>
      <w:pStyle w:val="En-tte"/>
    </w:pPr>
  </w:p>
  <w:p w14:paraId="443AB436" w14:textId="77777777" w:rsidR="008F6AA0" w:rsidRDefault="008F6AA0">
    <w:pPr>
      <w:pStyle w:val="En-tte"/>
    </w:pPr>
  </w:p>
  <w:p w14:paraId="1B206378" w14:textId="77777777" w:rsidR="008F6AA0" w:rsidRDefault="008F6A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44433C"/>
    <w:lvl w:ilvl="0">
      <w:numFmt w:val="bullet"/>
      <w:lvlText w:val="*"/>
      <w:lvlJc w:val="left"/>
      <w:pPr>
        <w:ind w:left="0" w:firstLine="0"/>
      </w:pPr>
    </w:lvl>
  </w:abstractNum>
  <w:abstractNum w:abstractNumId="1" w15:restartNumberingAfterBreak="0">
    <w:nsid w:val="00000002"/>
    <w:multiLevelType w:val="multilevel"/>
    <w:tmpl w:val="53FC8148"/>
    <w:name w:val="WW8Num4"/>
    <w:lvl w:ilvl="0">
      <w:start w:val="1"/>
      <w:numFmt w:val="upperRoman"/>
      <w:lvlText w:val="%1."/>
      <w:lvlJc w:val="right"/>
      <w:pPr>
        <w:tabs>
          <w:tab w:val="num" w:pos="-76"/>
        </w:tabs>
        <w:ind w:left="644"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C831F62"/>
    <w:multiLevelType w:val="hybridMultilevel"/>
    <w:tmpl w:val="3F2C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6744C"/>
    <w:multiLevelType w:val="hybridMultilevel"/>
    <w:tmpl w:val="CEB0EF3E"/>
    <w:lvl w:ilvl="0" w:tplc="745C4E3E">
      <w:numFmt w:val="bullet"/>
      <w:lvlText w:val="-"/>
      <w:lvlJc w:val="left"/>
      <w:pPr>
        <w:ind w:left="680" w:hanging="360"/>
      </w:pPr>
      <w:rPr>
        <w:rFonts w:ascii="Arial" w:eastAsia="SimSun" w:hAnsi="Arial" w:cs="Arial" w:hint="default"/>
      </w:rPr>
    </w:lvl>
    <w:lvl w:ilvl="1" w:tplc="04100003">
      <w:start w:val="1"/>
      <w:numFmt w:val="bullet"/>
      <w:lvlText w:val="o"/>
      <w:lvlJc w:val="left"/>
      <w:pPr>
        <w:ind w:left="1400" w:hanging="360"/>
      </w:pPr>
      <w:rPr>
        <w:rFonts w:ascii="Courier New" w:hAnsi="Courier New" w:cs="Courier New" w:hint="default"/>
      </w:rPr>
    </w:lvl>
    <w:lvl w:ilvl="2" w:tplc="04100005">
      <w:start w:val="1"/>
      <w:numFmt w:val="bullet"/>
      <w:lvlText w:val=""/>
      <w:lvlJc w:val="left"/>
      <w:pPr>
        <w:ind w:left="2120" w:hanging="360"/>
      </w:pPr>
      <w:rPr>
        <w:rFonts w:ascii="Wingdings" w:hAnsi="Wingdings" w:hint="default"/>
      </w:rPr>
    </w:lvl>
    <w:lvl w:ilvl="3" w:tplc="04100001">
      <w:start w:val="1"/>
      <w:numFmt w:val="bullet"/>
      <w:lvlText w:val=""/>
      <w:lvlJc w:val="left"/>
      <w:pPr>
        <w:ind w:left="2840" w:hanging="360"/>
      </w:pPr>
      <w:rPr>
        <w:rFonts w:ascii="Symbol" w:hAnsi="Symbol" w:hint="default"/>
      </w:rPr>
    </w:lvl>
    <w:lvl w:ilvl="4" w:tplc="04100003">
      <w:start w:val="1"/>
      <w:numFmt w:val="bullet"/>
      <w:lvlText w:val="o"/>
      <w:lvlJc w:val="left"/>
      <w:pPr>
        <w:ind w:left="3560" w:hanging="360"/>
      </w:pPr>
      <w:rPr>
        <w:rFonts w:ascii="Courier New" w:hAnsi="Courier New" w:cs="Courier New" w:hint="default"/>
      </w:rPr>
    </w:lvl>
    <w:lvl w:ilvl="5" w:tplc="04100005">
      <w:start w:val="1"/>
      <w:numFmt w:val="bullet"/>
      <w:lvlText w:val=""/>
      <w:lvlJc w:val="left"/>
      <w:pPr>
        <w:ind w:left="4280" w:hanging="360"/>
      </w:pPr>
      <w:rPr>
        <w:rFonts w:ascii="Wingdings" w:hAnsi="Wingdings" w:hint="default"/>
      </w:rPr>
    </w:lvl>
    <w:lvl w:ilvl="6" w:tplc="04100001">
      <w:start w:val="1"/>
      <w:numFmt w:val="bullet"/>
      <w:lvlText w:val=""/>
      <w:lvlJc w:val="left"/>
      <w:pPr>
        <w:ind w:left="5000" w:hanging="360"/>
      </w:pPr>
      <w:rPr>
        <w:rFonts w:ascii="Symbol" w:hAnsi="Symbol" w:hint="default"/>
      </w:rPr>
    </w:lvl>
    <w:lvl w:ilvl="7" w:tplc="04100003">
      <w:start w:val="1"/>
      <w:numFmt w:val="bullet"/>
      <w:lvlText w:val="o"/>
      <w:lvlJc w:val="left"/>
      <w:pPr>
        <w:ind w:left="5720" w:hanging="360"/>
      </w:pPr>
      <w:rPr>
        <w:rFonts w:ascii="Courier New" w:hAnsi="Courier New" w:cs="Courier New" w:hint="default"/>
      </w:rPr>
    </w:lvl>
    <w:lvl w:ilvl="8" w:tplc="04100005">
      <w:start w:val="1"/>
      <w:numFmt w:val="bullet"/>
      <w:lvlText w:val=""/>
      <w:lvlJc w:val="left"/>
      <w:pPr>
        <w:ind w:left="6440" w:hanging="360"/>
      </w:pPr>
      <w:rPr>
        <w:rFonts w:ascii="Wingdings" w:hAnsi="Wingdings" w:hint="default"/>
      </w:rPr>
    </w:lvl>
  </w:abstractNum>
  <w:abstractNum w:abstractNumId="4" w15:restartNumberingAfterBreak="0">
    <w:nsid w:val="15F87C81"/>
    <w:multiLevelType w:val="hybridMultilevel"/>
    <w:tmpl w:val="D21C0C9A"/>
    <w:lvl w:ilvl="0" w:tplc="484ABA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01764E"/>
    <w:multiLevelType w:val="hybridMultilevel"/>
    <w:tmpl w:val="55C2889A"/>
    <w:lvl w:ilvl="0" w:tplc="FC7485D2">
      <w:numFmt w:val="bullet"/>
      <w:lvlText w:val="•"/>
      <w:lvlJc w:val="left"/>
      <w:pPr>
        <w:ind w:left="1068" w:hanging="708"/>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B842E3"/>
    <w:multiLevelType w:val="hybridMultilevel"/>
    <w:tmpl w:val="081A1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B32FA"/>
    <w:multiLevelType w:val="hybridMultilevel"/>
    <w:tmpl w:val="F9140F4C"/>
    <w:lvl w:ilvl="0" w:tplc="0410000F">
      <w:start w:val="1"/>
      <w:numFmt w:val="decimal"/>
      <w:lvlText w:val="%1."/>
      <w:lvlJc w:val="left"/>
      <w:pPr>
        <w:tabs>
          <w:tab w:val="num" w:pos="360"/>
        </w:tabs>
        <w:ind w:left="360" w:hanging="360"/>
      </w:pPr>
    </w:lvl>
    <w:lvl w:ilvl="1" w:tplc="4B1CD374">
      <w:start w:val="15"/>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9781B5E"/>
    <w:multiLevelType w:val="hybridMultilevel"/>
    <w:tmpl w:val="1AE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74BAC"/>
    <w:multiLevelType w:val="hybridMultilevel"/>
    <w:tmpl w:val="14881D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4476FA"/>
    <w:multiLevelType w:val="hybridMultilevel"/>
    <w:tmpl w:val="69CE8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2F5670"/>
    <w:multiLevelType w:val="hybridMultilevel"/>
    <w:tmpl w:val="A1B8C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5F2EB0"/>
    <w:multiLevelType w:val="hybridMultilevel"/>
    <w:tmpl w:val="A440D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62084"/>
    <w:multiLevelType w:val="hybridMultilevel"/>
    <w:tmpl w:val="2CB81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0B79A2"/>
    <w:multiLevelType w:val="hybridMultilevel"/>
    <w:tmpl w:val="1D4C63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73C6593"/>
    <w:multiLevelType w:val="hybridMultilevel"/>
    <w:tmpl w:val="2A8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901D9"/>
    <w:multiLevelType w:val="hybridMultilevel"/>
    <w:tmpl w:val="31E80E96"/>
    <w:lvl w:ilvl="0" w:tplc="D284AE4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39D5363"/>
    <w:multiLevelType w:val="hybridMultilevel"/>
    <w:tmpl w:val="7270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974E6"/>
    <w:multiLevelType w:val="hybridMultilevel"/>
    <w:tmpl w:val="70423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42B16"/>
    <w:multiLevelType w:val="hybridMultilevel"/>
    <w:tmpl w:val="F858027C"/>
    <w:lvl w:ilvl="0" w:tplc="3BAE0B90">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EC447B"/>
    <w:multiLevelType w:val="hybridMultilevel"/>
    <w:tmpl w:val="CD38661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67012019">
    <w:abstractNumId w:val="9"/>
  </w:num>
  <w:num w:numId="2" w16cid:durableId="1355424006">
    <w:abstractNumId w:val="17"/>
  </w:num>
  <w:num w:numId="3" w16cid:durableId="1513956886">
    <w:abstractNumId w:val="8"/>
  </w:num>
  <w:num w:numId="4" w16cid:durableId="1218592002">
    <w:abstractNumId w:val="15"/>
  </w:num>
  <w:num w:numId="5" w16cid:durableId="985165303">
    <w:abstractNumId w:val="2"/>
  </w:num>
  <w:num w:numId="6" w16cid:durableId="1734961917">
    <w:abstractNumId w:val="20"/>
  </w:num>
  <w:num w:numId="7" w16cid:durableId="1569149555">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16cid:durableId="888028227">
    <w:abstractNumId w:val="7"/>
  </w:num>
  <w:num w:numId="9" w16cid:durableId="861044107">
    <w:abstractNumId w:val="13"/>
  </w:num>
  <w:num w:numId="10" w16cid:durableId="1861510254">
    <w:abstractNumId w:val="6"/>
  </w:num>
  <w:num w:numId="11" w16cid:durableId="695157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3594725">
    <w:abstractNumId w:val="3"/>
  </w:num>
  <w:num w:numId="13" w16cid:durableId="1544558062">
    <w:abstractNumId w:val="14"/>
  </w:num>
  <w:num w:numId="14" w16cid:durableId="145976717">
    <w:abstractNumId w:val="4"/>
  </w:num>
  <w:num w:numId="15" w16cid:durableId="225187413">
    <w:abstractNumId w:val="19"/>
  </w:num>
  <w:num w:numId="16" w16cid:durableId="219949884">
    <w:abstractNumId w:val="16"/>
  </w:num>
  <w:num w:numId="17" w16cid:durableId="98264462">
    <w:abstractNumId w:val="11"/>
  </w:num>
  <w:num w:numId="18" w16cid:durableId="1487428602">
    <w:abstractNumId w:val="5"/>
  </w:num>
  <w:num w:numId="19" w16cid:durableId="203644731">
    <w:abstractNumId w:val="10"/>
  </w:num>
  <w:num w:numId="20" w16cid:durableId="518472396">
    <w:abstractNumId w:val="12"/>
  </w:num>
  <w:num w:numId="21" w16cid:durableId="1314992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F8"/>
    <w:rsid w:val="00024A1B"/>
    <w:rsid w:val="0008235F"/>
    <w:rsid w:val="000B0014"/>
    <w:rsid w:val="000D78D9"/>
    <w:rsid w:val="00123852"/>
    <w:rsid w:val="00125124"/>
    <w:rsid w:val="00137349"/>
    <w:rsid w:val="00137A77"/>
    <w:rsid w:val="00137C3A"/>
    <w:rsid w:val="001624E5"/>
    <w:rsid w:val="0016376C"/>
    <w:rsid w:val="00173040"/>
    <w:rsid w:val="00184901"/>
    <w:rsid w:val="001F3AFD"/>
    <w:rsid w:val="001F65D1"/>
    <w:rsid w:val="00217F47"/>
    <w:rsid w:val="00225456"/>
    <w:rsid w:val="002A1741"/>
    <w:rsid w:val="002D7A17"/>
    <w:rsid w:val="00307634"/>
    <w:rsid w:val="00310D9B"/>
    <w:rsid w:val="003376F8"/>
    <w:rsid w:val="003866F7"/>
    <w:rsid w:val="003B0751"/>
    <w:rsid w:val="003E7F59"/>
    <w:rsid w:val="00417A93"/>
    <w:rsid w:val="00421CDC"/>
    <w:rsid w:val="00426046"/>
    <w:rsid w:val="004665E3"/>
    <w:rsid w:val="00475406"/>
    <w:rsid w:val="00496062"/>
    <w:rsid w:val="004A3206"/>
    <w:rsid w:val="004C0A26"/>
    <w:rsid w:val="005304A4"/>
    <w:rsid w:val="005337F5"/>
    <w:rsid w:val="00574BE2"/>
    <w:rsid w:val="00597C2B"/>
    <w:rsid w:val="005E420C"/>
    <w:rsid w:val="005F59C0"/>
    <w:rsid w:val="00601F16"/>
    <w:rsid w:val="00661C50"/>
    <w:rsid w:val="006B2626"/>
    <w:rsid w:val="00705624"/>
    <w:rsid w:val="00706E18"/>
    <w:rsid w:val="00725AFC"/>
    <w:rsid w:val="00731E4E"/>
    <w:rsid w:val="00746E79"/>
    <w:rsid w:val="00756274"/>
    <w:rsid w:val="0078095B"/>
    <w:rsid w:val="007A37FC"/>
    <w:rsid w:val="007C042E"/>
    <w:rsid w:val="00804539"/>
    <w:rsid w:val="00854EA0"/>
    <w:rsid w:val="008A2211"/>
    <w:rsid w:val="008C09C7"/>
    <w:rsid w:val="008C11F8"/>
    <w:rsid w:val="008D3A82"/>
    <w:rsid w:val="008D505D"/>
    <w:rsid w:val="008E15BD"/>
    <w:rsid w:val="008F6AA0"/>
    <w:rsid w:val="009142C5"/>
    <w:rsid w:val="009147A8"/>
    <w:rsid w:val="0094437B"/>
    <w:rsid w:val="00947BB7"/>
    <w:rsid w:val="00992617"/>
    <w:rsid w:val="009B542C"/>
    <w:rsid w:val="009D1EA9"/>
    <w:rsid w:val="009D53A6"/>
    <w:rsid w:val="009F630C"/>
    <w:rsid w:val="00A13A91"/>
    <w:rsid w:val="00A1553F"/>
    <w:rsid w:val="00A55750"/>
    <w:rsid w:val="00AA2DCC"/>
    <w:rsid w:val="00AB730B"/>
    <w:rsid w:val="00AC50D9"/>
    <w:rsid w:val="00B334D3"/>
    <w:rsid w:val="00B43492"/>
    <w:rsid w:val="00B741DE"/>
    <w:rsid w:val="00B93515"/>
    <w:rsid w:val="00BC4EBB"/>
    <w:rsid w:val="00BE4843"/>
    <w:rsid w:val="00CB2534"/>
    <w:rsid w:val="00CE289B"/>
    <w:rsid w:val="00D14F04"/>
    <w:rsid w:val="00D36EEC"/>
    <w:rsid w:val="00D412D4"/>
    <w:rsid w:val="00D57E8C"/>
    <w:rsid w:val="00D63881"/>
    <w:rsid w:val="00D82E3C"/>
    <w:rsid w:val="00DC3B90"/>
    <w:rsid w:val="00E23B47"/>
    <w:rsid w:val="00EB37D8"/>
    <w:rsid w:val="00EE0F24"/>
    <w:rsid w:val="00EF096A"/>
    <w:rsid w:val="00F37FA3"/>
    <w:rsid w:val="00F42F2C"/>
    <w:rsid w:val="00F72318"/>
    <w:rsid w:val="00F862CE"/>
    <w:rsid w:val="00FB1D24"/>
    <w:rsid w:val="00FC77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483D1"/>
  <w15:docId w15:val="{1782F816-7F80-4863-A6DA-4CF7884A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DC"/>
    <w:rPr>
      <w:rFonts w:ascii="Calibri" w:eastAsia="Calibri" w:hAnsi="Calibri" w:cs="Times New Roman"/>
      <w:lang w:val="it-IT"/>
    </w:rPr>
  </w:style>
  <w:style w:type="paragraph" w:styleId="Titre1">
    <w:name w:val="heading 1"/>
    <w:basedOn w:val="Normal"/>
    <w:next w:val="Normal"/>
    <w:link w:val="Titre1Car"/>
    <w:uiPriority w:val="9"/>
    <w:qFormat/>
    <w:rsid w:val="00421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217F47"/>
  </w:style>
  <w:style w:type="paragraph" w:styleId="Pieddepage">
    <w:name w:val="footer"/>
    <w:basedOn w:val="Normal"/>
    <w:link w:val="PieddepageC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PieddepageCar">
    <w:name w:val="Pied de page Car"/>
    <w:basedOn w:val="Policepardfaut"/>
    <w:link w:val="Pieddepage"/>
    <w:uiPriority w:val="99"/>
    <w:rsid w:val="00217F47"/>
  </w:style>
  <w:style w:type="paragraph" w:styleId="Textedebulles">
    <w:name w:val="Balloon Text"/>
    <w:basedOn w:val="Normal"/>
    <w:link w:val="TextedebullesCar"/>
    <w:uiPriority w:val="99"/>
    <w:semiHidden/>
    <w:unhideWhenUsed/>
    <w:rsid w:val="00217F47"/>
    <w:pPr>
      <w:spacing w:after="0" w:line="240" w:lineRule="auto"/>
    </w:pPr>
    <w:rPr>
      <w:rFonts w:ascii="Tahoma" w:eastAsiaTheme="minorHAnsi" w:hAnsi="Tahoma" w:cs="Tahoma"/>
      <w:sz w:val="16"/>
      <w:szCs w:val="16"/>
      <w:lang w:val="fr-FR"/>
    </w:rPr>
  </w:style>
  <w:style w:type="character" w:customStyle="1" w:styleId="TextedebullesCar">
    <w:name w:val="Texte de bulles Car"/>
    <w:basedOn w:val="Policepardfaut"/>
    <w:link w:val="Textedebulles"/>
    <w:uiPriority w:val="99"/>
    <w:semiHidden/>
    <w:rsid w:val="00217F47"/>
    <w:rPr>
      <w:rFonts w:ascii="Tahoma" w:hAnsi="Tahoma" w:cs="Tahoma"/>
      <w:sz w:val="16"/>
      <w:szCs w:val="16"/>
    </w:rPr>
  </w:style>
  <w:style w:type="paragraph" w:styleId="Corpsdetexte">
    <w:name w:val="Body Text"/>
    <w:basedOn w:val="Normal"/>
    <w:link w:val="CorpsdetexteCar"/>
    <w:uiPriority w:val="99"/>
    <w:unhideWhenUsed/>
    <w:rsid w:val="00024A1B"/>
    <w:pPr>
      <w:suppressAutoHyphens/>
      <w:spacing w:after="120" w:line="240" w:lineRule="auto"/>
    </w:pPr>
    <w:rPr>
      <w:rFonts w:ascii="Times New Roman" w:eastAsia="Times New Roman" w:hAnsi="Times New Roman"/>
      <w:sz w:val="24"/>
      <w:szCs w:val="24"/>
      <w:lang w:eastAsia="ar-SA"/>
    </w:rPr>
  </w:style>
  <w:style w:type="character" w:customStyle="1" w:styleId="CorpsdetexteCar">
    <w:name w:val="Corps de texte Car"/>
    <w:basedOn w:val="Policepardfaut"/>
    <w:link w:val="Corpsdetexte"/>
    <w:uiPriority w:val="99"/>
    <w:rsid w:val="00024A1B"/>
    <w:rPr>
      <w:rFonts w:ascii="Times New Roman" w:eastAsia="Times New Roman" w:hAnsi="Times New Roman" w:cs="Times New Roman"/>
      <w:sz w:val="24"/>
      <w:szCs w:val="24"/>
      <w:lang w:val="it-IT" w:eastAsia="ar-SA"/>
    </w:rPr>
  </w:style>
  <w:style w:type="character" w:customStyle="1" w:styleId="Titre1Car">
    <w:name w:val="Titre 1 Car"/>
    <w:basedOn w:val="Policepardfaut"/>
    <w:link w:val="Titre1"/>
    <w:uiPriority w:val="9"/>
    <w:rsid w:val="00421CDC"/>
    <w:rPr>
      <w:rFonts w:asciiTheme="majorHAnsi" w:eastAsiaTheme="majorEastAsia" w:hAnsiTheme="majorHAnsi" w:cstheme="majorBidi"/>
      <w:b/>
      <w:bCs/>
      <w:color w:val="365F91" w:themeColor="accent1" w:themeShade="BF"/>
      <w:sz w:val="28"/>
      <w:szCs w:val="28"/>
      <w:lang w:val="it-IT"/>
    </w:rPr>
  </w:style>
  <w:style w:type="paragraph" w:styleId="Paragraphedeliste">
    <w:name w:val="List Paragraph"/>
    <w:basedOn w:val="Normal"/>
    <w:uiPriority w:val="34"/>
    <w:qFormat/>
    <w:rsid w:val="00421CDC"/>
    <w:pPr>
      <w:ind w:left="720"/>
      <w:contextualSpacing/>
    </w:pPr>
  </w:style>
  <w:style w:type="character" w:styleId="Lienhypertexte">
    <w:name w:val="Hyperlink"/>
    <w:semiHidden/>
    <w:rsid w:val="00421CDC"/>
    <w:rPr>
      <w:color w:val="000080"/>
      <w:u w:val="single"/>
    </w:rPr>
  </w:style>
  <w:style w:type="paragraph" w:styleId="PrformatHTML">
    <w:name w:val="HTML Preformatted"/>
    <w:basedOn w:val="Normal"/>
    <w:link w:val="PrformatHTMLCar"/>
    <w:rsid w:val="00421CDC"/>
    <w:pPr>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rsid w:val="00421CDC"/>
    <w:rPr>
      <w:rFonts w:ascii="Courier New" w:eastAsia="Times New Roman" w:hAnsi="Courier New" w:cs="Courier New"/>
      <w:sz w:val="20"/>
      <w:szCs w:val="20"/>
      <w:lang w:val="en-GB" w:eastAsia="en-GB"/>
    </w:rPr>
  </w:style>
  <w:style w:type="character" w:customStyle="1" w:styleId="hps">
    <w:name w:val="hps"/>
    <w:basedOn w:val="Policepardfaut"/>
    <w:rsid w:val="00137349"/>
  </w:style>
  <w:style w:type="paragraph" w:styleId="NormalWeb">
    <w:name w:val="Normal (Web)"/>
    <w:basedOn w:val="Normal"/>
    <w:uiPriority w:val="99"/>
    <w:unhideWhenUsed/>
    <w:rsid w:val="0013734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137349"/>
  </w:style>
  <w:style w:type="character" w:customStyle="1" w:styleId="Menzionenonrisolta1">
    <w:name w:val="Menzione non risolta1"/>
    <w:basedOn w:val="Policepardfaut"/>
    <w:uiPriority w:val="99"/>
    <w:semiHidden/>
    <w:unhideWhenUsed/>
    <w:rsid w:val="00475406"/>
    <w:rPr>
      <w:color w:val="605E5C"/>
      <w:shd w:val="clear" w:color="auto" w:fill="E1DFDD"/>
    </w:rPr>
  </w:style>
  <w:style w:type="paragraph" w:customStyle="1" w:styleId="Paragrafoelenco1">
    <w:name w:val="Paragrafo elenco1"/>
    <w:basedOn w:val="Normal"/>
    <w:rsid w:val="005E420C"/>
    <w:pPr>
      <w:suppressAutoHyphens/>
      <w:ind w:left="720"/>
    </w:pPr>
    <w:rPr>
      <w:rFonts w:eastAsia="SimSun" w:cs="Calibri"/>
      <w:kern w:val="2"/>
      <w:lang w:val="fr-FR" w:eastAsia="ar-SA"/>
    </w:rPr>
  </w:style>
  <w:style w:type="paragraph" w:customStyle="1" w:styleId="Nessunaspaziatura1">
    <w:name w:val="Nessuna spaziatura1"/>
    <w:rsid w:val="005E420C"/>
    <w:pPr>
      <w:suppressAutoHyphens/>
      <w:spacing w:after="120" w:line="100" w:lineRule="atLeast"/>
      <w:ind w:left="358" w:hanging="284"/>
    </w:pPr>
    <w:rPr>
      <w:rFonts w:ascii="Calibri" w:eastAsia="SimSun" w:hAnsi="Calibri" w:cs="Calibri"/>
      <w:kern w:val="2"/>
      <w:lang w:eastAsia="ar-SA"/>
    </w:rPr>
  </w:style>
  <w:style w:type="character" w:styleId="Marquedecommentaire">
    <w:name w:val="annotation reference"/>
    <w:basedOn w:val="Policepardfaut"/>
    <w:uiPriority w:val="99"/>
    <w:semiHidden/>
    <w:unhideWhenUsed/>
    <w:rsid w:val="00AB730B"/>
    <w:rPr>
      <w:sz w:val="16"/>
      <w:szCs w:val="16"/>
    </w:rPr>
  </w:style>
  <w:style w:type="paragraph" w:styleId="Commentaire">
    <w:name w:val="annotation text"/>
    <w:basedOn w:val="Normal"/>
    <w:link w:val="CommentaireCar"/>
    <w:uiPriority w:val="99"/>
    <w:semiHidden/>
    <w:unhideWhenUsed/>
    <w:rsid w:val="00AB730B"/>
    <w:pPr>
      <w:spacing w:line="240" w:lineRule="auto"/>
    </w:pPr>
    <w:rPr>
      <w:sz w:val="20"/>
      <w:szCs w:val="20"/>
    </w:rPr>
  </w:style>
  <w:style w:type="character" w:customStyle="1" w:styleId="CommentaireCar">
    <w:name w:val="Commentaire Car"/>
    <w:basedOn w:val="Policepardfaut"/>
    <w:link w:val="Commentaire"/>
    <w:uiPriority w:val="99"/>
    <w:semiHidden/>
    <w:rsid w:val="00AB730B"/>
    <w:rPr>
      <w:rFonts w:ascii="Calibri" w:eastAsia="Calibri" w:hAnsi="Calibri" w:cs="Times New Roman"/>
      <w:sz w:val="20"/>
      <w:szCs w:val="20"/>
      <w:lang w:val="it-IT"/>
    </w:rPr>
  </w:style>
  <w:style w:type="paragraph" w:styleId="Objetducommentaire">
    <w:name w:val="annotation subject"/>
    <w:basedOn w:val="Commentaire"/>
    <w:next w:val="Commentaire"/>
    <w:link w:val="ObjetducommentaireCar"/>
    <w:uiPriority w:val="99"/>
    <w:semiHidden/>
    <w:unhideWhenUsed/>
    <w:rsid w:val="00AB730B"/>
    <w:rPr>
      <w:b/>
      <w:bCs/>
    </w:rPr>
  </w:style>
  <w:style w:type="character" w:customStyle="1" w:styleId="ObjetducommentaireCar">
    <w:name w:val="Objet du commentaire Car"/>
    <w:basedOn w:val="CommentaireCar"/>
    <w:link w:val="Objetducommentaire"/>
    <w:uiPriority w:val="99"/>
    <w:semiHidden/>
    <w:rsid w:val="00AB730B"/>
    <w:rPr>
      <w:rFonts w:ascii="Calibri" w:eastAsia="Calibri" w:hAnsi="Calibri" w:cs="Times New Roman"/>
      <w:b/>
      <w:bCs/>
      <w:sz w:val="20"/>
      <w:szCs w:val="20"/>
      <w:lang w:val="it-IT"/>
    </w:rPr>
  </w:style>
  <w:style w:type="paragraph" w:customStyle="1" w:styleId="Listecouleur-Accent11">
    <w:name w:val="Liste couleur - Accent 11"/>
    <w:basedOn w:val="Normal"/>
    <w:uiPriority w:val="34"/>
    <w:qFormat/>
    <w:rsid w:val="00BC4EBB"/>
    <w:pPr>
      <w:ind w:left="720"/>
      <w:contextualSpacing/>
    </w:pPr>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026">
      <w:bodyDiv w:val="1"/>
      <w:marLeft w:val="0"/>
      <w:marRight w:val="0"/>
      <w:marTop w:val="0"/>
      <w:marBottom w:val="0"/>
      <w:divBdr>
        <w:top w:val="none" w:sz="0" w:space="0" w:color="auto"/>
        <w:left w:val="none" w:sz="0" w:space="0" w:color="auto"/>
        <w:bottom w:val="none" w:sz="0" w:space="0" w:color="auto"/>
        <w:right w:val="none" w:sz="0" w:space="0" w:color="auto"/>
      </w:divBdr>
    </w:div>
    <w:div w:id="14307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ti.coordin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ropbox\5.%20FED\mod&#232;le%20en-t&#234;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en-tête</Template>
  <TotalTime>17</TotalTime>
  <Pages>3</Pages>
  <Words>962</Words>
  <Characters>5297</Characters>
  <Application>Microsoft Office Word</Application>
  <DocSecurity>0</DocSecurity>
  <Lines>44</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Roberta Filogene</cp:lastModifiedBy>
  <cp:revision>2</cp:revision>
  <dcterms:created xsi:type="dcterms:W3CDTF">2023-04-24T22:18:00Z</dcterms:created>
  <dcterms:modified xsi:type="dcterms:W3CDTF">2023-04-24T22:18:00Z</dcterms:modified>
</cp:coreProperties>
</file>