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C3" w:rsidRDefault="002D43C3" w:rsidP="00BC2004">
      <w:pPr>
        <w:jc w:val="center"/>
        <w:rPr>
          <w:rFonts w:ascii="Times New Roman" w:hAnsi="Times New Roman" w:cs="Times New Roman"/>
          <w:sz w:val="56"/>
          <w:szCs w:val="24"/>
          <w:lang w:val="fr-FR"/>
        </w:rPr>
      </w:pPr>
    </w:p>
    <w:p w:rsidR="00BC2004" w:rsidRDefault="0037329E" w:rsidP="00BC2004">
      <w:pPr>
        <w:jc w:val="center"/>
        <w:rPr>
          <w:rFonts w:ascii="Times New Roman" w:hAnsi="Times New Roman" w:cs="Times New Roman"/>
          <w:sz w:val="56"/>
          <w:szCs w:val="24"/>
          <w:lang w:val="fr-FR"/>
        </w:rPr>
      </w:pPr>
      <w:r>
        <w:rPr>
          <w:noProof/>
          <w:lang w:val="fr-FR" w:eastAsia="fr-FR"/>
        </w:rPr>
        <w:drawing>
          <wp:anchor distT="0" distB="0" distL="114300" distR="114300" simplePos="0" relativeHeight="251659264" behindDoc="1" locked="0" layoutInCell="1" allowOverlap="1" wp14:anchorId="0D13B40B" wp14:editId="47EEC63D">
            <wp:simplePos x="0" y="0"/>
            <wp:positionH relativeFrom="column">
              <wp:posOffset>91440</wp:posOffset>
            </wp:positionH>
            <wp:positionV relativeFrom="paragraph">
              <wp:posOffset>0</wp:posOffset>
            </wp:positionV>
            <wp:extent cx="5943600" cy="1535430"/>
            <wp:effectExtent l="0" t="0" r="0" b="7620"/>
            <wp:wrapTight wrapText="bothSides">
              <wp:wrapPolygon edited="0">
                <wp:start x="0" y="0"/>
                <wp:lineTo x="0" y="21439"/>
                <wp:lineTo x="21531" y="2143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5430"/>
                    </a:xfrm>
                    <a:prstGeom prst="rect">
                      <a:avLst/>
                    </a:prstGeom>
                  </pic:spPr>
                </pic:pic>
              </a:graphicData>
            </a:graphic>
          </wp:anchor>
        </w:drawing>
      </w:r>
      <w:r w:rsidRPr="00BC03A2">
        <w:rPr>
          <w:rFonts w:ascii="Times New Roman" w:hAnsi="Times New Roman" w:cs="Times New Roman"/>
          <w:sz w:val="56"/>
          <w:szCs w:val="24"/>
          <w:highlight w:val="darkGray"/>
          <w:lang w:val="fr-FR"/>
        </w:rPr>
        <w:t>APPEL D’OFFRE</w:t>
      </w:r>
    </w:p>
    <w:p w:rsidR="006D32AA" w:rsidRDefault="006D32AA" w:rsidP="00BC2004">
      <w:pPr>
        <w:jc w:val="right"/>
        <w:rPr>
          <w:rFonts w:ascii="Times New Roman" w:hAnsi="Times New Roman" w:cs="Times New Roman"/>
          <w:sz w:val="28"/>
          <w:szCs w:val="24"/>
          <w:lang w:val="fr-FR"/>
        </w:rPr>
      </w:pPr>
    </w:p>
    <w:p w:rsidR="0037329E" w:rsidRDefault="004066EB" w:rsidP="00BC2004">
      <w:pPr>
        <w:jc w:val="right"/>
        <w:rPr>
          <w:rFonts w:ascii="Times New Roman" w:hAnsi="Times New Roman" w:cs="Times New Roman"/>
          <w:sz w:val="28"/>
          <w:szCs w:val="24"/>
          <w:lang w:val="fr-FR"/>
        </w:rPr>
      </w:pPr>
      <w:r>
        <w:rPr>
          <w:rFonts w:ascii="Times New Roman" w:hAnsi="Times New Roman" w:cs="Times New Roman"/>
          <w:sz w:val="28"/>
          <w:szCs w:val="24"/>
          <w:lang w:val="fr-FR"/>
        </w:rPr>
        <w:t>Date : 6 Avril</w:t>
      </w:r>
      <w:r w:rsidR="006F0C3A">
        <w:rPr>
          <w:rFonts w:ascii="Times New Roman" w:hAnsi="Times New Roman" w:cs="Times New Roman"/>
          <w:sz w:val="28"/>
          <w:szCs w:val="24"/>
          <w:lang w:val="fr-FR"/>
        </w:rPr>
        <w:t xml:space="preserve"> 2023</w:t>
      </w:r>
    </w:p>
    <w:p w:rsidR="00474AFC" w:rsidRDefault="00474AFC" w:rsidP="00474AFC">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World Relief (WR) est une organisation non gouvernementale internationale qui possède des bureaux dans 20 pays d'Afrique, d'Asie, des Caraïbes et du Moyen-Orient. </w:t>
      </w:r>
    </w:p>
    <w:p w:rsidR="00474AFC" w:rsidRDefault="00474AFC" w:rsidP="00474AFC">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La mission de WR est de mobiliser l'église pour servir les plus vulnérables. WR travaille par l'intermédiaire des églises et d'autres groupes communautaires dans les domaines de la santé et nutrition, de l'agriculture, de l'épargne, de l'eau, de l'assainissement et de l'hygiène, et de la consolidation de la paix, à la fois dans le cadre de l'aide d'urgence et du développement. </w:t>
      </w:r>
    </w:p>
    <w:p w:rsidR="008278B4" w:rsidRDefault="00474AFC" w:rsidP="00474AFC">
      <w:pPr>
        <w:pStyle w:val="NoSpacing"/>
        <w:spacing w:line="360" w:lineRule="auto"/>
        <w:jc w:val="both"/>
        <w:rPr>
          <w:rFonts w:ascii="Times New Roman" w:hAnsi="Times New Roman" w:cs="Times New Roman"/>
          <w:sz w:val="28"/>
          <w:szCs w:val="24"/>
          <w:lang w:val="fr-FR"/>
        </w:rPr>
      </w:pPr>
      <w:r w:rsidRPr="00A46D11">
        <w:rPr>
          <w:rFonts w:ascii="Times New Roman" w:hAnsi="Times New Roman" w:cs="Times New Roman"/>
          <w:sz w:val="28"/>
          <w:szCs w:val="24"/>
          <w:lang w:val="fr-FR"/>
        </w:rPr>
        <w:t xml:space="preserve">World Relief travaille en Haïti depuis 1993. </w:t>
      </w:r>
    </w:p>
    <w:p w:rsidR="00474AFC" w:rsidRPr="00A46D11" w:rsidRDefault="00474AFC" w:rsidP="00474AFC">
      <w:pPr>
        <w:pStyle w:val="NoSpacing"/>
        <w:spacing w:line="360" w:lineRule="auto"/>
        <w:jc w:val="both"/>
        <w:rPr>
          <w:rFonts w:ascii="Times New Roman" w:hAnsi="Times New Roman" w:cs="Times New Roman"/>
          <w:sz w:val="28"/>
          <w:szCs w:val="24"/>
          <w:lang w:val="fr-FR"/>
        </w:rPr>
      </w:pPr>
      <w:r>
        <w:rPr>
          <w:rFonts w:ascii="Times New Roman" w:hAnsi="Times New Roman" w:cs="Times New Roman"/>
          <w:sz w:val="28"/>
          <w:szCs w:val="24"/>
          <w:lang w:val="fr-FR"/>
        </w:rPr>
        <w:t>Dans le cadre d</w:t>
      </w:r>
      <w:r w:rsidR="00F141EC">
        <w:rPr>
          <w:rFonts w:ascii="Times New Roman" w:hAnsi="Times New Roman" w:cs="Times New Roman"/>
          <w:sz w:val="28"/>
          <w:szCs w:val="24"/>
          <w:lang w:val="fr-FR"/>
        </w:rPr>
        <w:t>e la mise en place d’un système d’énergie solaire et électrique</w:t>
      </w:r>
      <w:r w:rsidR="008278B4">
        <w:rPr>
          <w:rFonts w:ascii="Times New Roman" w:hAnsi="Times New Roman" w:cs="Times New Roman"/>
          <w:sz w:val="28"/>
          <w:szCs w:val="24"/>
          <w:lang w:val="fr-FR"/>
        </w:rPr>
        <w:t>,</w:t>
      </w:r>
    </w:p>
    <w:p w:rsidR="006D32AA" w:rsidRDefault="0037329E" w:rsidP="00BC2004">
      <w:pPr>
        <w:pStyle w:val="NoSpacing"/>
        <w:spacing w:line="360" w:lineRule="auto"/>
        <w:jc w:val="both"/>
        <w:rPr>
          <w:rFonts w:ascii="Times New Roman" w:hAnsi="Times New Roman" w:cs="Times New Roman"/>
          <w:sz w:val="28"/>
          <w:szCs w:val="24"/>
          <w:lang w:val="fr-FR"/>
        </w:rPr>
      </w:pPr>
      <w:r w:rsidRPr="00981351">
        <w:rPr>
          <w:rFonts w:ascii="Times New Roman" w:hAnsi="Times New Roman" w:cs="Times New Roman"/>
          <w:sz w:val="28"/>
          <w:szCs w:val="24"/>
          <w:lang w:val="fr-FR"/>
        </w:rPr>
        <w:t>La World Relief Corporation Haïti invite les fournisseurs</w:t>
      </w:r>
      <w:r w:rsidR="00474AFC">
        <w:rPr>
          <w:rFonts w:ascii="Times New Roman" w:hAnsi="Times New Roman" w:cs="Times New Roman"/>
          <w:sz w:val="28"/>
          <w:szCs w:val="24"/>
          <w:lang w:val="fr-FR"/>
        </w:rPr>
        <w:t xml:space="preserve"> intéressés</w:t>
      </w:r>
      <w:r w:rsidRPr="00981351">
        <w:rPr>
          <w:rFonts w:ascii="Times New Roman" w:hAnsi="Times New Roman" w:cs="Times New Roman"/>
          <w:sz w:val="28"/>
          <w:szCs w:val="24"/>
          <w:lang w:val="fr-FR"/>
        </w:rPr>
        <w:t xml:space="preserve"> à soumettre leur offre pour l’acquisition </w:t>
      </w:r>
      <w:r>
        <w:rPr>
          <w:rFonts w:ascii="Times New Roman" w:hAnsi="Times New Roman" w:cs="Times New Roman"/>
          <w:sz w:val="28"/>
          <w:szCs w:val="24"/>
          <w:lang w:val="fr-FR"/>
        </w:rPr>
        <w:t>d</w:t>
      </w:r>
      <w:r w:rsidR="004659D5">
        <w:rPr>
          <w:rFonts w:ascii="Times New Roman" w:hAnsi="Times New Roman" w:cs="Times New Roman"/>
          <w:sz w:val="28"/>
          <w:szCs w:val="24"/>
          <w:lang w:val="fr-FR"/>
        </w:rPr>
        <w:t>e ses materiels</w:t>
      </w:r>
      <w:r w:rsidR="008278B4">
        <w:rPr>
          <w:rFonts w:ascii="Times New Roman" w:hAnsi="Times New Roman" w:cs="Times New Roman"/>
          <w:sz w:val="28"/>
          <w:szCs w:val="24"/>
          <w:lang w:val="fr-FR"/>
        </w:rPr>
        <w:t> :</w:t>
      </w:r>
    </w:p>
    <w:p w:rsidR="008278B4" w:rsidRDefault="008278B4" w:rsidP="00BC2004">
      <w:pPr>
        <w:pStyle w:val="NoSpacing"/>
        <w:spacing w:line="360" w:lineRule="auto"/>
        <w:jc w:val="both"/>
        <w:rPr>
          <w:rFonts w:ascii="Times New Roman" w:hAnsi="Times New Roman" w:cs="Times New Roman"/>
          <w:sz w:val="28"/>
          <w:szCs w:val="24"/>
          <w:lang w:val="fr-FR"/>
        </w:rPr>
      </w:pPr>
    </w:p>
    <w:p w:rsidR="008278B4" w:rsidRDefault="008278B4" w:rsidP="00BC2004">
      <w:pPr>
        <w:pStyle w:val="NoSpacing"/>
        <w:spacing w:line="360" w:lineRule="auto"/>
        <w:jc w:val="both"/>
        <w:rPr>
          <w:rFonts w:ascii="Times New Roman" w:hAnsi="Times New Roman" w:cs="Times New Roman"/>
          <w:sz w:val="28"/>
          <w:szCs w:val="24"/>
          <w:lang w:val="fr-FR"/>
        </w:rPr>
      </w:pPr>
    </w:p>
    <w:p w:rsidR="008278B4" w:rsidRPr="00981351" w:rsidRDefault="008278B4" w:rsidP="00BC2004">
      <w:pPr>
        <w:pStyle w:val="NoSpacing"/>
        <w:spacing w:line="360" w:lineRule="auto"/>
        <w:jc w:val="both"/>
        <w:rPr>
          <w:rFonts w:ascii="Times New Roman" w:hAnsi="Times New Roman" w:cs="Times New Roman"/>
          <w:sz w:val="28"/>
          <w:szCs w:val="24"/>
          <w:lang w:val="fr-FR"/>
        </w:rPr>
      </w:pPr>
    </w:p>
    <w:tbl>
      <w:tblPr>
        <w:tblW w:w="9464" w:type="dxa"/>
        <w:tblLook w:val="04A0" w:firstRow="1" w:lastRow="0" w:firstColumn="1" w:lastColumn="0" w:noHBand="0" w:noVBand="1"/>
      </w:tblPr>
      <w:tblGrid>
        <w:gridCol w:w="2960"/>
        <w:gridCol w:w="3252"/>
        <w:gridCol w:w="3252"/>
      </w:tblGrid>
      <w:tr w:rsidR="00480A25" w:rsidRPr="0037329E" w:rsidTr="001759BE">
        <w:trPr>
          <w:trHeight w:val="511"/>
        </w:trPr>
        <w:tc>
          <w:tcPr>
            <w:tcW w:w="2960" w:type="dxa"/>
            <w:tcBorders>
              <w:top w:val="single" w:sz="4" w:space="0" w:color="000000"/>
              <w:left w:val="single" w:sz="4" w:space="0" w:color="000000"/>
              <w:bottom w:val="single" w:sz="4" w:space="0" w:color="000000"/>
              <w:right w:val="single" w:sz="4" w:space="0" w:color="000000"/>
            </w:tcBorders>
            <w:shd w:val="clear" w:color="5B9BD5" w:fill="5B9BD5"/>
            <w:noWrap/>
            <w:vAlign w:val="bottom"/>
            <w:hideMark/>
          </w:tcPr>
          <w:p w:rsidR="00480A25" w:rsidRPr="0037329E" w:rsidRDefault="00C01DB4" w:rsidP="003732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proofErr w:type="spellStart"/>
            <w:r w:rsidR="00480A25" w:rsidRPr="0037329E">
              <w:rPr>
                <w:rFonts w:ascii="Times New Roman" w:eastAsia="Times New Roman" w:hAnsi="Times New Roman" w:cs="Times New Roman"/>
                <w:b/>
                <w:bCs/>
                <w:color w:val="000000"/>
                <w:sz w:val="24"/>
                <w:szCs w:val="24"/>
              </w:rPr>
              <w:t>Produits</w:t>
            </w:r>
            <w:proofErr w:type="spellEnd"/>
          </w:p>
        </w:tc>
        <w:tc>
          <w:tcPr>
            <w:tcW w:w="3252" w:type="dxa"/>
            <w:tcBorders>
              <w:top w:val="single" w:sz="4" w:space="0" w:color="000000"/>
              <w:left w:val="nil"/>
              <w:bottom w:val="single" w:sz="4" w:space="0" w:color="000000"/>
              <w:right w:val="nil"/>
            </w:tcBorders>
            <w:shd w:val="clear" w:color="5B9BD5" w:fill="5B9BD5"/>
          </w:tcPr>
          <w:p w:rsidR="00480A25" w:rsidRDefault="00480A25" w:rsidP="0037329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3252" w:type="dxa"/>
            <w:tcBorders>
              <w:top w:val="single" w:sz="4" w:space="0" w:color="000000"/>
              <w:left w:val="nil"/>
              <w:bottom w:val="single" w:sz="4" w:space="0" w:color="000000"/>
              <w:right w:val="single" w:sz="4" w:space="0" w:color="000000"/>
            </w:tcBorders>
            <w:shd w:val="clear" w:color="5B9BD5" w:fill="5B9BD5"/>
            <w:noWrap/>
            <w:hideMark/>
          </w:tcPr>
          <w:p w:rsidR="00480A25" w:rsidRPr="0037329E" w:rsidRDefault="00480A25" w:rsidP="0037329E">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Quantité</w:t>
            </w:r>
            <w:proofErr w:type="spellEnd"/>
          </w:p>
        </w:tc>
      </w:tr>
      <w:tr w:rsidR="00480A25" w:rsidRPr="00480A25" w:rsidTr="001759BE">
        <w:trPr>
          <w:trHeight w:val="530"/>
        </w:trPr>
        <w:tc>
          <w:tcPr>
            <w:tcW w:w="2960" w:type="dxa"/>
            <w:tcBorders>
              <w:top w:val="nil"/>
              <w:left w:val="single" w:sz="4" w:space="0" w:color="000000"/>
              <w:bottom w:val="nil"/>
              <w:right w:val="single" w:sz="4" w:space="0" w:color="000000"/>
            </w:tcBorders>
            <w:shd w:val="clear" w:color="A4C2F4" w:fill="A4C2F4"/>
            <w:noWrap/>
            <w:vAlign w:val="bottom"/>
            <w:hideMark/>
          </w:tcPr>
          <w:p w:rsidR="00480A25" w:rsidRPr="0037329E" w:rsidRDefault="00480A25" w:rsidP="001463E0">
            <w:pPr>
              <w:spacing w:after="0" w:line="240" w:lineRule="auto"/>
              <w:rPr>
                <w:rFonts w:ascii="Times New Roman" w:eastAsia="Times New Roman" w:hAnsi="Times New Roman" w:cs="Times New Roman"/>
                <w:b/>
                <w:bCs/>
                <w:color w:val="000000"/>
                <w:sz w:val="24"/>
                <w:szCs w:val="24"/>
              </w:rPr>
            </w:pPr>
            <w:r w:rsidRPr="0037329E">
              <w:rPr>
                <w:rFonts w:ascii="Times New Roman" w:eastAsia="Times New Roman" w:hAnsi="Times New Roman" w:cs="Times New Roman"/>
                <w:b/>
                <w:bCs/>
                <w:color w:val="000000"/>
                <w:sz w:val="24"/>
                <w:szCs w:val="24"/>
              </w:rPr>
              <w:t> </w:t>
            </w:r>
          </w:p>
        </w:tc>
        <w:tc>
          <w:tcPr>
            <w:tcW w:w="3252" w:type="dxa"/>
            <w:tcBorders>
              <w:top w:val="nil"/>
              <w:left w:val="nil"/>
              <w:bottom w:val="nil"/>
              <w:right w:val="nil"/>
            </w:tcBorders>
            <w:shd w:val="clear" w:color="A4C2F4" w:fill="A4C2F4"/>
          </w:tcPr>
          <w:p w:rsidR="00480A25" w:rsidRPr="00480A25" w:rsidRDefault="00480A25" w:rsidP="001463E0">
            <w:pPr>
              <w:spacing w:after="0" w:line="240" w:lineRule="auto"/>
              <w:rPr>
                <w:rFonts w:ascii="Calibri" w:eastAsia="Times New Roman" w:hAnsi="Calibri" w:cs="Calibri"/>
                <w:b/>
                <w:bCs/>
                <w:color w:val="000000"/>
                <w:lang w:val="fr-FR"/>
              </w:rPr>
            </w:pPr>
          </w:p>
        </w:tc>
        <w:tc>
          <w:tcPr>
            <w:tcW w:w="3252" w:type="dxa"/>
            <w:tcBorders>
              <w:top w:val="nil"/>
              <w:left w:val="nil"/>
              <w:bottom w:val="nil"/>
              <w:right w:val="single" w:sz="4" w:space="0" w:color="000000"/>
            </w:tcBorders>
            <w:shd w:val="clear" w:color="A4C2F4" w:fill="A4C2F4"/>
            <w:noWrap/>
            <w:hideMark/>
          </w:tcPr>
          <w:p w:rsidR="00480A25" w:rsidRPr="00480A25" w:rsidRDefault="00480A25" w:rsidP="001463E0">
            <w:pPr>
              <w:spacing w:after="0" w:line="240" w:lineRule="auto"/>
              <w:rPr>
                <w:rFonts w:ascii="Calibri" w:eastAsia="Times New Roman" w:hAnsi="Calibri" w:cs="Calibri"/>
                <w:b/>
                <w:bCs/>
                <w:color w:val="000000"/>
                <w:lang w:val="fr-FR"/>
              </w:rPr>
            </w:pPr>
            <w:r w:rsidRPr="00480A25">
              <w:rPr>
                <w:rFonts w:ascii="Calibri" w:eastAsia="Times New Roman" w:hAnsi="Calibri" w:cs="Calibri"/>
                <w:b/>
                <w:bCs/>
                <w:color w:val="000000"/>
                <w:lang w:val="fr-FR"/>
              </w:rPr>
              <w:t> </w:t>
            </w:r>
          </w:p>
        </w:tc>
      </w:tr>
      <w:tr w:rsidR="0022708F" w:rsidRPr="0037329E" w:rsidTr="001759BE">
        <w:trPr>
          <w:trHeight w:val="549"/>
        </w:trPr>
        <w:tc>
          <w:tcPr>
            <w:tcW w:w="2960" w:type="dxa"/>
            <w:tcBorders>
              <w:top w:val="double" w:sz="6" w:space="0" w:color="auto"/>
              <w:left w:val="double" w:sz="6" w:space="0" w:color="auto"/>
              <w:bottom w:val="double" w:sz="6" w:space="0" w:color="auto"/>
              <w:right w:val="double" w:sz="6" w:space="0" w:color="auto"/>
            </w:tcBorders>
            <w:shd w:val="clear" w:color="auto" w:fill="auto"/>
            <w:noWrap/>
            <w:vAlign w:val="center"/>
          </w:tcPr>
          <w:p w:rsidR="0022708F" w:rsidRDefault="0022708F" w:rsidP="001463E0">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Rouleau Fil</w:t>
            </w:r>
          </w:p>
        </w:tc>
        <w:tc>
          <w:tcPr>
            <w:tcW w:w="3252" w:type="dxa"/>
            <w:tcBorders>
              <w:top w:val="double" w:sz="6" w:space="0" w:color="auto"/>
              <w:left w:val="nil"/>
              <w:bottom w:val="double" w:sz="6" w:space="0" w:color="auto"/>
              <w:right w:val="nil"/>
            </w:tcBorders>
          </w:tcPr>
          <w:p w:rsidR="0022708F" w:rsidRDefault="0022708F"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Néoprène #10</w:t>
            </w:r>
          </w:p>
        </w:tc>
        <w:tc>
          <w:tcPr>
            <w:tcW w:w="3252" w:type="dxa"/>
            <w:tcBorders>
              <w:top w:val="double" w:sz="6" w:space="0" w:color="auto"/>
              <w:left w:val="nil"/>
              <w:bottom w:val="double" w:sz="6" w:space="0" w:color="auto"/>
              <w:right w:val="double" w:sz="6" w:space="0" w:color="auto"/>
            </w:tcBorders>
            <w:shd w:val="clear" w:color="FFFFFF" w:fill="FFFFFF"/>
            <w:noWrap/>
          </w:tcPr>
          <w:p w:rsidR="0022708F" w:rsidRDefault="0022708F"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 xml:space="preserve">                               1</w:t>
            </w:r>
          </w:p>
        </w:tc>
      </w:tr>
      <w:tr w:rsidR="006F0C3A" w:rsidRPr="0037329E" w:rsidTr="001759BE">
        <w:trPr>
          <w:trHeight w:val="549"/>
        </w:trPr>
        <w:tc>
          <w:tcPr>
            <w:tcW w:w="2960" w:type="dxa"/>
            <w:tcBorders>
              <w:top w:val="double" w:sz="6" w:space="0" w:color="auto"/>
              <w:left w:val="double" w:sz="6" w:space="0" w:color="auto"/>
              <w:bottom w:val="double" w:sz="6" w:space="0" w:color="auto"/>
              <w:right w:val="double" w:sz="6" w:space="0" w:color="auto"/>
            </w:tcBorders>
            <w:shd w:val="clear" w:color="auto" w:fill="auto"/>
            <w:noWrap/>
            <w:vAlign w:val="center"/>
          </w:tcPr>
          <w:p w:rsidR="006F0C3A" w:rsidRDefault="006F0C3A" w:rsidP="001463E0">
            <w:pPr>
              <w:spacing w:after="0" w:line="240" w:lineRule="auto"/>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lang w:val="fr-FR"/>
              </w:rPr>
              <w:t>Inverter</w:t>
            </w:r>
            <w:proofErr w:type="spellEnd"/>
          </w:p>
        </w:tc>
        <w:tc>
          <w:tcPr>
            <w:tcW w:w="3252" w:type="dxa"/>
            <w:tcBorders>
              <w:top w:val="double" w:sz="6" w:space="0" w:color="auto"/>
              <w:left w:val="nil"/>
              <w:bottom w:val="double" w:sz="6" w:space="0" w:color="auto"/>
              <w:right w:val="nil"/>
            </w:tcBorders>
          </w:tcPr>
          <w:p w:rsidR="006F0C3A" w:rsidRDefault="006F0C3A"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5K 24 Volt ou 48</w:t>
            </w:r>
            <w:r w:rsidR="00776135">
              <w:rPr>
                <w:rFonts w:ascii="Calibri" w:eastAsia="Times New Roman" w:hAnsi="Calibri" w:cs="Calibri"/>
                <w:b/>
                <w:bCs/>
                <w:color w:val="000000"/>
                <w:lang w:val="fr-FR"/>
              </w:rPr>
              <w:t xml:space="preserve"> Volt</w:t>
            </w:r>
          </w:p>
        </w:tc>
        <w:tc>
          <w:tcPr>
            <w:tcW w:w="3252" w:type="dxa"/>
            <w:tcBorders>
              <w:top w:val="double" w:sz="6" w:space="0" w:color="auto"/>
              <w:left w:val="nil"/>
              <w:bottom w:val="double" w:sz="6" w:space="0" w:color="auto"/>
              <w:right w:val="double" w:sz="6" w:space="0" w:color="auto"/>
            </w:tcBorders>
            <w:shd w:val="clear" w:color="FFFFFF" w:fill="FFFFFF"/>
            <w:noWrap/>
          </w:tcPr>
          <w:p w:rsidR="006F0C3A" w:rsidRPr="00372FAF" w:rsidRDefault="006F0C3A"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 xml:space="preserve">                               1</w:t>
            </w:r>
          </w:p>
        </w:tc>
      </w:tr>
      <w:tr w:rsidR="00480A25"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hideMark/>
          </w:tcPr>
          <w:p w:rsidR="00480A25" w:rsidRPr="00480A25" w:rsidRDefault="004659D5" w:rsidP="001463E0">
            <w:pPr>
              <w:spacing w:after="0" w:line="240" w:lineRule="auto"/>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lang w:val="fr-FR"/>
              </w:rPr>
              <w:t>Inverter</w:t>
            </w:r>
            <w:proofErr w:type="spellEnd"/>
          </w:p>
        </w:tc>
        <w:tc>
          <w:tcPr>
            <w:tcW w:w="3252" w:type="dxa"/>
            <w:tcBorders>
              <w:top w:val="nil"/>
              <w:left w:val="nil"/>
              <w:bottom w:val="double" w:sz="6" w:space="0" w:color="auto"/>
              <w:right w:val="nil"/>
            </w:tcBorders>
          </w:tcPr>
          <w:p w:rsidR="00480A25" w:rsidRPr="00480A25" w:rsidRDefault="004659D5" w:rsidP="00480A25">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6</w:t>
            </w:r>
            <w:r w:rsidR="002B6380">
              <w:rPr>
                <w:rFonts w:ascii="Calibri" w:eastAsia="Times New Roman" w:hAnsi="Calibri" w:cs="Calibri"/>
                <w:b/>
                <w:bCs/>
                <w:color w:val="000000"/>
                <w:lang w:val="fr-FR"/>
              </w:rPr>
              <w:t>.8</w:t>
            </w:r>
            <w:r>
              <w:rPr>
                <w:rFonts w:ascii="Calibri" w:eastAsia="Times New Roman" w:hAnsi="Calibri" w:cs="Calibri"/>
                <w:b/>
                <w:bCs/>
                <w:color w:val="000000"/>
                <w:lang w:val="fr-FR"/>
              </w:rPr>
              <w:t xml:space="preserve"> KW 48V</w:t>
            </w:r>
            <w:r w:rsidR="006F0C3A">
              <w:rPr>
                <w:rFonts w:ascii="Calibri" w:eastAsia="Times New Roman" w:hAnsi="Calibri" w:cs="Calibri"/>
                <w:b/>
                <w:bCs/>
                <w:color w:val="000000"/>
                <w:lang w:val="fr-FR"/>
              </w:rPr>
              <w:t>olt</w:t>
            </w:r>
          </w:p>
        </w:tc>
        <w:tc>
          <w:tcPr>
            <w:tcW w:w="3252" w:type="dxa"/>
            <w:tcBorders>
              <w:top w:val="nil"/>
              <w:left w:val="nil"/>
              <w:bottom w:val="double" w:sz="6" w:space="0" w:color="auto"/>
              <w:right w:val="double" w:sz="6" w:space="0" w:color="auto"/>
            </w:tcBorders>
            <w:shd w:val="clear" w:color="FFFFFF" w:fill="FFFFFF"/>
            <w:noWrap/>
            <w:hideMark/>
          </w:tcPr>
          <w:p w:rsidR="00480A25" w:rsidRPr="0037329E" w:rsidRDefault="004659D5" w:rsidP="001463E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E94E65">
              <w:rPr>
                <w:rFonts w:ascii="Calibri" w:eastAsia="Times New Roman" w:hAnsi="Calibri" w:cs="Calibri"/>
                <w:b/>
                <w:bCs/>
                <w:color w:val="000000"/>
              </w:rPr>
              <w:t xml:space="preserve"> </w:t>
            </w:r>
            <w:r>
              <w:rPr>
                <w:rFonts w:ascii="Calibri" w:eastAsia="Times New Roman" w:hAnsi="Calibri" w:cs="Calibri"/>
                <w:b/>
                <w:bCs/>
                <w:color w:val="000000"/>
              </w:rPr>
              <w:t>1</w:t>
            </w:r>
          </w:p>
        </w:tc>
      </w:tr>
      <w:tr w:rsidR="00480A25"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hideMark/>
          </w:tcPr>
          <w:p w:rsidR="00480A25" w:rsidRPr="0037329E" w:rsidRDefault="00BD5C4E" w:rsidP="001463E0">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sidR="004659D5">
              <w:rPr>
                <w:rFonts w:ascii="Times New Roman" w:eastAsia="Times New Roman" w:hAnsi="Times New Roman" w:cs="Times New Roman"/>
                <w:color w:val="000000"/>
                <w:sz w:val="24"/>
                <w:szCs w:val="24"/>
                <w:lang w:val="fr-FR"/>
              </w:rPr>
              <w:t>Batterie</w:t>
            </w:r>
          </w:p>
        </w:tc>
        <w:tc>
          <w:tcPr>
            <w:tcW w:w="3252" w:type="dxa"/>
            <w:tcBorders>
              <w:top w:val="nil"/>
              <w:left w:val="nil"/>
              <w:bottom w:val="double" w:sz="6" w:space="0" w:color="auto"/>
              <w:right w:val="nil"/>
            </w:tcBorders>
          </w:tcPr>
          <w:p w:rsidR="00480A25" w:rsidRPr="00480A25" w:rsidRDefault="006F0C3A" w:rsidP="001463E0">
            <w:pPr>
              <w:spacing w:after="0" w:line="240" w:lineRule="auto"/>
              <w:rPr>
                <w:rFonts w:ascii="Calibri" w:eastAsia="Times New Roman" w:hAnsi="Calibri" w:cs="Calibri"/>
                <w:b/>
                <w:bCs/>
                <w:color w:val="000000"/>
                <w:lang w:val="fr-FR"/>
              </w:rPr>
            </w:pPr>
            <w:proofErr w:type="spellStart"/>
            <w:r>
              <w:rPr>
                <w:rFonts w:ascii="Calibri" w:eastAsia="Times New Roman" w:hAnsi="Calibri" w:cs="Calibri"/>
                <w:b/>
                <w:bCs/>
                <w:color w:val="000000"/>
                <w:lang w:val="fr-FR"/>
              </w:rPr>
              <w:t>Trojan</w:t>
            </w:r>
            <w:proofErr w:type="spellEnd"/>
            <w:r>
              <w:rPr>
                <w:rFonts w:ascii="Calibri" w:eastAsia="Times New Roman" w:hAnsi="Calibri" w:cs="Calibri"/>
                <w:b/>
                <w:bCs/>
                <w:color w:val="000000"/>
                <w:lang w:val="fr-FR"/>
              </w:rPr>
              <w:t xml:space="preserve"> </w:t>
            </w:r>
            <w:r w:rsidR="004659D5">
              <w:rPr>
                <w:rFonts w:ascii="Calibri" w:eastAsia="Times New Roman" w:hAnsi="Calibri" w:cs="Calibri"/>
                <w:b/>
                <w:bCs/>
                <w:color w:val="000000"/>
                <w:lang w:val="fr-FR"/>
              </w:rPr>
              <w:t>225A 6</w:t>
            </w:r>
            <w:r w:rsidR="006D32AA">
              <w:rPr>
                <w:rFonts w:ascii="Calibri" w:eastAsia="Times New Roman" w:hAnsi="Calibri" w:cs="Calibri"/>
                <w:b/>
                <w:bCs/>
                <w:color w:val="000000"/>
                <w:lang w:val="fr-FR"/>
              </w:rPr>
              <w:t xml:space="preserve"> Volt</w:t>
            </w:r>
          </w:p>
        </w:tc>
        <w:tc>
          <w:tcPr>
            <w:tcW w:w="3252" w:type="dxa"/>
            <w:tcBorders>
              <w:top w:val="nil"/>
              <w:left w:val="nil"/>
              <w:bottom w:val="double" w:sz="6" w:space="0" w:color="auto"/>
              <w:right w:val="double" w:sz="6" w:space="0" w:color="auto"/>
            </w:tcBorders>
            <w:shd w:val="clear" w:color="FFFFFF" w:fill="FFFFFF"/>
            <w:noWrap/>
            <w:hideMark/>
          </w:tcPr>
          <w:p w:rsidR="00480A25" w:rsidRPr="0037329E" w:rsidRDefault="002B6380" w:rsidP="001463E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40</w:t>
            </w:r>
          </w:p>
        </w:tc>
      </w:tr>
      <w:tr w:rsidR="004659D5"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4659D5" w:rsidRDefault="00F141EC" w:rsidP="001463E0">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Régulateur</w:t>
            </w:r>
          </w:p>
        </w:tc>
        <w:tc>
          <w:tcPr>
            <w:tcW w:w="3252" w:type="dxa"/>
            <w:tcBorders>
              <w:top w:val="nil"/>
              <w:left w:val="nil"/>
              <w:bottom w:val="double" w:sz="6" w:space="0" w:color="auto"/>
              <w:right w:val="nil"/>
            </w:tcBorders>
          </w:tcPr>
          <w:p w:rsidR="004659D5" w:rsidRDefault="006F0C3A"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 xml:space="preserve">MPPT out Back 100 </w:t>
            </w:r>
            <w:r w:rsidR="004659D5">
              <w:rPr>
                <w:rFonts w:ascii="Calibri" w:eastAsia="Times New Roman" w:hAnsi="Calibri" w:cs="Calibri"/>
                <w:b/>
                <w:bCs/>
                <w:color w:val="000000"/>
                <w:lang w:val="fr-FR"/>
              </w:rPr>
              <w:t>A</w:t>
            </w:r>
          </w:p>
        </w:tc>
        <w:tc>
          <w:tcPr>
            <w:tcW w:w="3252" w:type="dxa"/>
            <w:tcBorders>
              <w:top w:val="nil"/>
              <w:left w:val="nil"/>
              <w:bottom w:val="double" w:sz="6" w:space="0" w:color="auto"/>
              <w:right w:val="double" w:sz="6" w:space="0" w:color="auto"/>
            </w:tcBorders>
            <w:shd w:val="clear" w:color="FFFFFF" w:fill="FFFFFF"/>
            <w:noWrap/>
          </w:tcPr>
          <w:p w:rsidR="004659D5" w:rsidRDefault="004659D5" w:rsidP="001463E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3</w:t>
            </w:r>
          </w:p>
        </w:tc>
      </w:tr>
      <w:tr w:rsidR="00F141EC"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F141EC" w:rsidRDefault="00F141EC" w:rsidP="001463E0">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Panneaux</w:t>
            </w:r>
          </w:p>
        </w:tc>
        <w:tc>
          <w:tcPr>
            <w:tcW w:w="3252" w:type="dxa"/>
            <w:tcBorders>
              <w:top w:val="nil"/>
              <w:left w:val="nil"/>
              <w:bottom w:val="double" w:sz="6" w:space="0" w:color="auto"/>
              <w:right w:val="nil"/>
            </w:tcBorders>
          </w:tcPr>
          <w:p w:rsidR="00F141EC" w:rsidRDefault="00F141EC" w:rsidP="001463E0">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450Watt</w:t>
            </w:r>
          </w:p>
        </w:tc>
        <w:tc>
          <w:tcPr>
            <w:tcW w:w="3252" w:type="dxa"/>
            <w:tcBorders>
              <w:top w:val="nil"/>
              <w:left w:val="nil"/>
              <w:bottom w:val="double" w:sz="6" w:space="0" w:color="auto"/>
              <w:right w:val="double" w:sz="6" w:space="0" w:color="auto"/>
            </w:tcBorders>
            <w:shd w:val="clear" w:color="FFFFFF" w:fill="FFFFFF"/>
            <w:noWrap/>
          </w:tcPr>
          <w:p w:rsidR="00F141EC" w:rsidRDefault="00F141EC" w:rsidP="001463E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6F0C3A">
              <w:rPr>
                <w:rFonts w:ascii="Calibri" w:eastAsia="Times New Roman" w:hAnsi="Calibri" w:cs="Calibri"/>
                <w:b/>
                <w:bCs/>
                <w:color w:val="000000"/>
              </w:rPr>
              <w:t xml:space="preserve">                             28</w:t>
            </w:r>
          </w:p>
        </w:tc>
      </w:tr>
      <w:tr w:rsidR="006D32AA"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6D32AA" w:rsidRDefault="006D32AA" w:rsidP="006D32AA">
            <w:pPr>
              <w:spacing w:after="0" w:line="240" w:lineRule="auto"/>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lang w:val="fr-FR"/>
              </w:rPr>
              <w:t>Climartiseur</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Inverter</w:t>
            </w:r>
            <w:proofErr w:type="spellEnd"/>
          </w:p>
        </w:tc>
        <w:tc>
          <w:tcPr>
            <w:tcW w:w="3252" w:type="dxa"/>
            <w:tcBorders>
              <w:top w:val="nil"/>
              <w:left w:val="nil"/>
              <w:bottom w:val="double" w:sz="6" w:space="0" w:color="auto"/>
              <w:right w:val="nil"/>
            </w:tcBorders>
          </w:tcPr>
          <w:p w:rsidR="006D32AA" w:rsidRDefault="006D32AA" w:rsidP="006D32AA">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12000 BTU 110 Volt</w:t>
            </w:r>
          </w:p>
        </w:tc>
        <w:tc>
          <w:tcPr>
            <w:tcW w:w="3252" w:type="dxa"/>
            <w:tcBorders>
              <w:top w:val="nil"/>
              <w:left w:val="nil"/>
              <w:bottom w:val="double" w:sz="6" w:space="0" w:color="auto"/>
              <w:right w:val="double" w:sz="6" w:space="0" w:color="auto"/>
            </w:tcBorders>
            <w:shd w:val="clear" w:color="FFFFFF" w:fill="FFFFFF"/>
            <w:noWrap/>
          </w:tcPr>
          <w:p w:rsidR="006D32AA" w:rsidRDefault="006D32AA"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1759BE">
              <w:rPr>
                <w:rFonts w:ascii="Calibri" w:eastAsia="Times New Roman" w:hAnsi="Calibri" w:cs="Calibri"/>
                <w:b/>
                <w:bCs/>
                <w:color w:val="000000"/>
              </w:rPr>
              <w:t xml:space="preserve">                              2</w:t>
            </w:r>
          </w:p>
        </w:tc>
      </w:tr>
      <w:tr w:rsidR="006D32AA"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6D32AA" w:rsidRDefault="00776135" w:rsidP="006D32AA">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Pieds </w:t>
            </w:r>
            <w:proofErr w:type="spellStart"/>
            <w:r>
              <w:rPr>
                <w:rFonts w:ascii="Times New Roman" w:eastAsia="Times New Roman" w:hAnsi="Times New Roman" w:cs="Times New Roman"/>
                <w:color w:val="000000"/>
                <w:sz w:val="24"/>
                <w:szCs w:val="24"/>
                <w:lang w:val="fr-FR"/>
              </w:rPr>
              <w:t>Welding</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C</w:t>
            </w:r>
            <w:r w:rsidR="006D32AA">
              <w:rPr>
                <w:rFonts w:ascii="Times New Roman" w:eastAsia="Times New Roman" w:hAnsi="Times New Roman" w:cs="Times New Roman"/>
                <w:color w:val="000000"/>
                <w:sz w:val="24"/>
                <w:szCs w:val="24"/>
                <w:lang w:val="fr-FR"/>
              </w:rPr>
              <w:t>able</w:t>
            </w:r>
            <w:proofErr w:type="spellEnd"/>
            <w:r w:rsidR="006D32AA">
              <w:rPr>
                <w:rFonts w:ascii="Times New Roman" w:eastAsia="Times New Roman" w:hAnsi="Times New Roman" w:cs="Times New Roman"/>
                <w:color w:val="000000"/>
                <w:sz w:val="24"/>
                <w:szCs w:val="24"/>
                <w:lang w:val="fr-FR"/>
              </w:rPr>
              <w:t xml:space="preserve"> 2/0</w:t>
            </w:r>
          </w:p>
        </w:tc>
        <w:tc>
          <w:tcPr>
            <w:tcW w:w="3252" w:type="dxa"/>
            <w:tcBorders>
              <w:top w:val="nil"/>
              <w:left w:val="nil"/>
              <w:bottom w:val="double" w:sz="6" w:space="0" w:color="auto"/>
              <w:right w:val="nil"/>
            </w:tcBorders>
          </w:tcPr>
          <w:p w:rsidR="006D32AA" w:rsidRPr="006F0C3A" w:rsidRDefault="006F0C3A" w:rsidP="006D32AA">
            <w:pPr>
              <w:spacing w:after="0" w:line="240" w:lineRule="auto"/>
              <w:rPr>
                <w:rFonts w:ascii="Calibri" w:eastAsia="Times New Roman" w:hAnsi="Calibri" w:cs="Calibri"/>
                <w:b/>
                <w:bCs/>
                <w:color w:val="000000" w:themeColor="text1"/>
                <w:lang w:val="fr-FR"/>
              </w:rPr>
            </w:pPr>
            <w:r w:rsidRPr="006F0C3A">
              <w:rPr>
                <w:rFonts w:ascii="Calibri" w:eastAsia="Times New Roman" w:hAnsi="Calibri" w:cs="Calibri"/>
                <w:b/>
                <w:bCs/>
                <w:color w:val="000000" w:themeColor="text1"/>
                <w:lang w:val="fr-FR"/>
              </w:rPr>
              <w:t xml:space="preserve">50 pieds </w:t>
            </w:r>
            <w:proofErr w:type="spellStart"/>
            <w:r w:rsidRPr="006F0C3A">
              <w:rPr>
                <w:rFonts w:ascii="Calibri" w:eastAsia="Times New Roman" w:hAnsi="Calibri" w:cs="Calibri"/>
                <w:b/>
                <w:bCs/>
                <w:color w:val="000000" w:themeColor="text1"/>
                <w:lang w:val="fr-FR"/>
              </w:rPr>
              <w:t>Cable</w:t>
            </w:r>
            <w:proofErr w:type="spellEnd"/>
            <w:r w:rsidRPr="006F0C3A">
              <w:rPr>
                <w:rFonts w:ascii="Calibri" w:eastAsia="Times New Roman" w:hAnsi="Calibri" w:cs="Calibri"/>
                <w:b/>
                <w:bCs/>
                <w:color w:val="000000" w:themeColor="text1"/>
                <w:lang w:val="fr-FR"/>
              </w:rPr>
              <w:t xml:space="preserve"> 2/0</w:t>
            </w:r>
          </w:p>
        </w:tc>
        <w:tc>
          <w:tcPr>
            <w:tcW w:w="3252" w:type="dxa"/>
            <w:tcBorders>
              <w:top w:val="nil"/>
              <w:left w:val="nil"/>
              <w:bottom w:val="double" w:sz="6" w:space="0" w:color="auto"/>
              <w:right w:val="double" w:sz="6" w:space="0" w:color="auto"/>
            </w:tcBorders>
            <w:shd w:val="clear" w:color="FFFFFF" w:fill="FFFFFF"/>
            <w:noWrap/>
          </w:tcPr>
          <w:p w:rsidR="006D32AA" w:rsidRDefault="006D32AA"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50</w:t>
            </w:r>
            <w:r w:rsidR="001759BE">
              <w:rPr>
                <w:rFonts w:ascii="Calibri" w:eastAsia="Times New Roman" w:hAnsi="Calibri" w:cs="Calibri"/>
                <w:b/>
                <w:bCs/>
                <w:color w:val="000000"/>
              </w:rPr>
              <w:t xml:space="preserve"> </w:t>
            </w:r>
            <w:proofErr w:type="spellStart"/>
            <w:r w:rsidR="001759BE">
              <w:rPr>
                <w:rFonts w:ascii="Calibri" w:eastAsia="Times New Roman" w:hAnsi="Calibri" w:cs="Calibri"/>
                <w:b/>
                <w:bCs/>
                <w:color w:val="000000"/>
              </w:rPr>
              <w:t>pieds</w:t>
            </w:r>
            <w:proofErr w:type="spellEnd"/>
          </w:p>
        </w:tc>
      </w:tr>
      <w:tr w:rsidR="006D32AA"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6D32AA" w:rsidRDefault="006D32AA" w:rsidP="006D32AA">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Terminal</w:t>
            </w:r>
          </w:p>
        </w:tc>
        <w:tc>
          <w:tcPr>
            <w:tcW w:w="3252" w:type="dxa"/>
            <w:tcBorders>
              <w:top w:val="nil"/>
              <w:left w:val="nil"/>
              <w:bottom w:val="double" w:sz="6" w:space="0" w:color="auto"/>
              <w:right w:val="nil"/>
            </w:tcBorders>
          </w:tcPr>
          <w:p w:rsidR="006D32AA" w:rsidRDefault="006D32AA" w:rsidP="006D32AA">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2/0</w:t>
            </w:r>
          </w:p>
        </w:tc>
        <w:tc>
          <w:tcPr>
            <w:tcW w:w="3252" w:type="dxa"/>
            <w:tcBorders>
              <w:top w:val="nil"/>
              <w:left w:val="nil"/>
              <w:bottom w:val="double" w:sz="6" w:space="0" w:color="auto"/>
              <w:right w:val="double" w:sz="6" w:space="0" w:color="auto"/>
            </w:tcBorders>
            <w:shd w:val="clear" w:color="FFFFFF" w:fill="FFFFFF"/>
            <w:noWrap/>
          </w:tcPr>
          <w:p w:rsidR="006D32AA" w:rsidRDefault="006D32AA"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60</w:t>
            </w:r>
          </w:p>
        </w:tc>
      </w:tr>
      <w:tr w:rsidR="006D32AA"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6D32AA" w:rsidRDefault="006D32AA" w:rsidP="006D32AA">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Chevilles et Vis </w:t>
            </w:r>
          </w:p>
        </w:tc>
        <w:tc>
          <w:tcPr>
            <w:tcW w:w="3252" w:type="dxa"/>
            <w:tcBorders>
              <w:top w:val="nil"/>
              <w:left w:val="nil"/>
              <w:bottom w:val="double" w:sz="6" w:space="0" w:color="auto"/>
              <w:right w:val="nil"/>
            </w:tcBorders>
          </w:tcPr>
          <w:p w:rsidR="006D32AA" w:rsidRDefault="006D32AA" w:rsidP="006D32AA">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 xml:space="preserve">5/16  </w:t>
            </w:r>
            <w:r w:rsidR="006F0C3A">
              <w:rPr>
                <w:rFonts w:ascii="Calibri" w:eastAsia="Times New Roman" w:hAnsi="Calibri" w:cs="Calibri"/>
                <w:b/>
                <w:bCs/>
                <w:color w:val="000000"/>
                <w:lang w:val="fr-FR"/>
              </w:rPr>
              <w:t>et Vis</w:t>
            </w:r>
            <w:r>
              <w:rPr>
                <w:rFonts w:ascii="Calibri" w:eastAsia="Times New Roman" w:hAnsi="Calibri" w:cs="Calibri"/>
                <w:b/>
                <w:bCs/>
                <w:color w:val="000000"/>
                <w:lang w:val="fr-FR"/>
              </w:rPr>
              <w:t xml:space="preserve">                                                                        </w:t>
            </w:r>
          </w:p>
        </w:tc>
        <w:tc>
          <w:tcPr>
            <w:tcW w:w="3252" w:type="dxa"/>
            <w:tcBorders>
              <w:top w:val="nil"/>
              <w:left w:val="nil"/>
              <w:bottom w:val="double" w:sz="6" w:space="0" w:color="auto"/>
              <w:right w:val="double" w:sz="6" w:space="0" w:color="auto"/>
            </w:tcBorders>
            <w:shd w:val="clear" w:color="FFFFFF" w:fill="FFFFFF"/>
            <w:noWrap/>
          </w:tcPr>
          <w:p w:rsidR="006D32AA" w:rsidRDefault="006D32AA"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100</w:t>
            </w:r>
          </w:p>
        </w:tc>
      </w:tr>
      <w:tr w:rsidR="0022708F"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22708F" w:rsidRDefault="0022708F" w:rsidP="006D32AA">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Ground Complet</w:t>
            </w:r>
          </w:p>
        </w:tc>
        <w:tc>
          <w:tcPr>
            <w:tcW w:w="3252" w:type="dxa"/>
            <w:tcBorders>
              <w:top w:val="nil"/>
              <w:left w:val="nil"/>
              <w:bottom w:val="double" w:sz="6" w:space="0" w:color="auto"/>
              <w:right w:val="nil"/>
            </w:tcBorders>
          </w:tcPr>
          <w:p w:rsidR="0022708F" w:rsidRDefault="0022708F" w:rsidP="0022708F">
            <w:pPr>
              <w:spacing w:after="0" w:line="240" w:lineRule="auto"/>
              <w:jc w:val="right"/>
              <w:rPr>
                <w:rFonts w:ascii="Calibri" w:eastAsia="Times New Roman" w:hAnsi="Calibri" w:cs="Calibri"/>
                <w:b/>
                <w:bCs/>
                <w:color w:val="000000"/>
                <w:lang w:val="fr-FR"/>
              </w:rPr>
            </w:pPr>
            <w:r>
              <w:rPr>
                <w:rFonts w:ascii="Calibri" w:eastAsia="Times New Roman" w:hAnsi="Calibri" w:cs="Calibri"/>
                <w:b/>
                <w:bCs/>
                <w:color w:val="000000"/>
                <w:lang w:val="fr-FR"/>
              </w:rPr>
              <w:t xml:space="preserve">                                                                                                                                        </w:t>
            </w:r>
            <w:r w:rsidR="004066EB">
              <w:rPr>
                <w:rFonts w:ascii="Calibri" w:eastAsia="Times New Roman" w:hAnsi="Calibri" w:cs="Calibri"/>
                <w:b/>
                <w:bCs/>
                <w:color w:val="000000"/>
                <w:lang w:val="fr-FR"/>
              </w:rPr>
              <w:t xml:space="preserve">               </w:t>
            </w:r>
            <w:r w:rsidR="001759BE">
              <w:rPr>
                <w:rFonts w:ascii="Calibri" w:eastAsia="Times New Roman" w:hAnsi="Calibri" w:cs="Calibri"/>
                <w:b/>
                <w:bCs/>
                <w:color w:val="000000"/>
                <w:lang w:val="fr-FR"/>
              </w:rPr>
              <w:t xml:space="preserve">                    </w:t>
            </w:r>
            <w:r>
              <w:rPr>
                <w:rFonts w:ascii="Calibri" w:eastAsia="Times New Roman" w:hAnsi="Calibri" w:cs="Calibri"/>
                <w:b/>
                <w:bCs/>
                <w:color w:val="000000"/>
                <w:lang w:val="fr-FR"/>
              </w:rPr>
              <w:t xml:space="preserve">                                                                                                                                                                                                                                                                                                                                                                             </w:t>
            </w:r>
          </w:p>
        </w:tc>
        <w:tc>
          <w:tcPr>
            <w:tcW w:w="3252" w:type="dxa"/>
            <w:tcBorders>
              <w:top w:val="nil"/>
              <w:left w:val="nil"/>
              <w:bottom w:val="double" w:sz="6" w:space="0" w:color="auto"/>
              <w:right w:val="double" w:sz="6" w:space="0" w:color="auto"/>
            </w:tcBorders>
            <w:shd w:val="clear" w:color="FFFFFF" w:fill="FFFFFF"/>
            <w:noWrap/>
          </w:tcPr>
          <w:p w:rsidR="0022708F" w:rsidRDefault="001759BE"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2</w:t>
            </w:r>
          </w:p>
        </w:tc>
      </w:tr>
      <w:tr w:rsidR="006D32AA" w:rsidRPr="0037329E" w:rsidTr="001759BE">
        <w:trPr>
          <w:trHeight w:val="549"/>
        </w:trPr>
        <w:tc>
          <w:tcPr>
            <w:tcW w:w="2960" w:type="dxa"/>
            <w:tcBorders>
              <w:top w:val="nil"/>
              <w:left w:val="double" w:sz="6" w:space="0" w:color="auto"/>
              <w:bottom w:val="double" w:sz="6" w:space="0" w:color="auto"/>
              <w:right w:val="double" w:sz="6" w:space="0" w:color="auto"/>
            </w:tcBorders>
            <w:shd w:val="clear" w:color="auto" w:fill="auto"/>
            <w:noWrap/>
            <w:vAlign w:val="center"/>
          </w:tcPr>
          <w:p w:rsidR="006D32AA" w:rsidRDefault="006F0C3A" w:rsidP="006D32AA">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Braguette</w:t>
            </w:r>
          </w:p>
        </w:tc>
        <w:tc>
          <w:tcPr>
            <w:tcW w:w="3252" w:type="dxa"/>
            <w:tcBorders>
              <w:top w:val="nil"/>
              <w:left w:val="nil"/>
              <w:bottom w:val="double" w:sz="6" w:space="0" w:color="auto"/>
              <w:right w:val="nil"/>
            </w:tcBorders>
          </w:tcPr>
          <w:p w:rsidR="006D32AA" w:rsidRDefault="006D32AA" w:rsidP="006D32AA">
            <w:pPr>
              <w:spacing w:after="0" w:line="240" w:lineRule="auto"/>
              <w:rPr>
                <w:rFonts w:ascii="Calibri" w:eastAsia="Times New Roman" w:hAnsi="Calibri" w:cs="Calibri"/>
                <w:b/>
                <w:bCs/>
                <w:color w:val="000000"/>
                <w:lang w:val="fr-FR"/>
              </w:rPr>
            </w:pPr>
            <w:r>
              <w:rPr>
                <w:rFonts w:ascii="Calibri" w:eastAsia="Times New Roman" w:hAnsi="Calibri" w:cs="Calibri"/>
                <w:b/>
                <w:bCs/>
                <w:color w:val="000000"/>
                <w:lang w:val="fr-FR"/>
              </w:rPr>
              <w:t xml:space="preserve">                                                                                                                    </w:t>
            </w:r>
          </w:p>
        </w:tc>
        <w:tc>
          <w:tcPr>
            <w:tcW w:w="3252" w:type="dxa"/>
            <w:tcBorders>
              <w:top w:val="nil"/>
              <w:left w:val="nil"/>
              <w:bottom w:val="double" w:sz="6" w:space="0" w:color="auto"/>
              <w:right w:val="double" w:sz="6" w:space="0" w:color="auto"/>
            </w:tcBorders>
            <w:shd w:val="clear" w:color="FFFFFF" w:fill="FFFFFF"/>
            <w:noWrap/>
          </w:tcPr>
          <w:p w:rsidR="006D32AA" w:rsidRDefault="006D32AA" w:rsidP="006D32AA">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6F0C3A">
              <w:rPr>
                <w:rFonts w:ascii="Calibri" w:eastAsia="Times New Roman" w:hAnsi="Calibri" w:cs="Calibri"/>
                <w:b/>
                <w:bCs/>
                <w:color w:val="000000"/>
              </w:rPr>
              <w:t xml:space="preserve">                               5</w:t>
            </w:r>
          </w:p>
        </w:tc>
      </w:tr>
    </w:tbl>
    <w:p w:rsidR="001759BE" w:rsidRDefault="001759BE" w:rsidP="001759BE">
      <w:pPr>
        <w:spacing w:line="360" w:lineRule="auto"/>
        <w:rPr>
          <w:rFonts w:ascii="Times New Roman" w:hAnsi="Times New Roman" w:cs="Times New Roman"/>
          <w:sz w:val="28"/>
          <w:szCs w:val="24"/>
          <w:lang w:val="fr-FR"/>
        </w:rPr>
      </w:pPr>
    </w:p>
    <w:p w:rsidR="001759BE" w:rsidRDefault="001759BE" w:rsidP="001759BE">
      <w:pPr>
        <w:spacing w:line="360" w:lineRule="auto"/>
        <w:rPr>
          <w:rFonts w:ascii="Times New Roman" w:hAnsi="Times New Roman" w:cs="Times New Roman"/>
          <w:sz w:val="28"/>
          <w:szCs w:val="24"/>
          <w:lang w:val="fr-FR"/>
        </w:rPr>
      </w:pPr>
    </w:p>
    <w:p w:rsidR="0037329E" w:rsidRPr="00981351" w:rsidRDefault="0037329E" w:rsidP="00BC2004">
      <w:pPr>
        <w:spacing w:line="360" w:lineRule="auto"/>
        <w:rPr>
          <w:rFonts w:ascii="Times New Roman" w:hAnsi="Times New Roman" w:cs="Times New Roman"/>
          <w:sz w:val="28"/>
          <w:szCs w:val="24"/>
          <w:lang w:val="fr-FR"/>
        </w:rPr>
      </w:pPr>
      <w:r w:rsidRPr="00981351">
        <w:rPr>
          <w:rFonts w:ascii="Times New Roman" w:hAnsi="Times New Roman" w:cs="Times New Roman"/>
          <w:sz w:val="28"/>
          <w:szCs w:val="24"/>
          <w:lang w:val="fr-FR"/>
        </w:rPr>
        <w:t xml:space="preserve">Les intéressés sont priés de soumettre leur offre à l’adresse électronique : </w:t>
      </w:r>
      <w:r w:rsidRPr="00E94E65">
        <w:rPr>
          <w:rFonts w:ascii="Times New Roman" w:hAnsi="Times New Roman" w:cs="Times New Roman"/>
          <w:b/>
          <w:sz w:val="28"/>
          <w:lang w:val="fr-FR"/>
        </w:rPr>
        <w:t>wrhprocurement@wr.org</w:t>
      </w:r>
      <w:r w:rsidRPr="00981351">
        <w:rPr>
          <w:rFonts w:ascii="Times New Roman" w:hAnsi="Times New Roman" w:cs="Times New Roman"/>
          <w:sz w:val="28"/>
          <w:szCs w:val="24"/>
          <w:lang w:val="fr-FR"/>
        </w:rPr>
        <w:t xml:space="preserve"> </w:t>
      </w:r>
      <w:r w:rsidR="00981B1D" w:rsidRPr="00621F65">
        <w:rPr>
          <w:sz w:val="28"/>
          <w:szCs w:val="28"/>
          <w:lang w:val="fr-FR"/>
        </w:rPr>
        <w:t>en mentionnant au sujet du courriel le titre de l’appel d’offre :</w:t>
      </w:r>
      <w:r w:rsidR="00981B1D" w:rsidRPr="00621F65">
        <w:rPr>
          <w:rFonts w:ascii="Times New Roman" w:hAnsi="Times New Roman" w:cs="Times New Roman"/>
          <w:sz w:val="28"/>
          <w:szCs w:val="28"/>
          <w:lang w:val="fr-FR"/>
        </w:rPr>
        <w:t xml:space="preserve"> </w:t>
      </w:r>
      <w:r w:rsidR="00981B1D" w:rsidRPr="00621F65">
        <w:rPr>
          <w:rFonts w:ascii="Times New Roman" w:hAnsi="Times New Roman" w:cs="Times New Roman"/>
          <w:b/>
          <w:sz w:val="28"/>
          <w:szCs w:val="28"/>
          <w:lang w:val="fr-FR"/>
        </w:rPr>
        <w:t>Système d’</w:t>
      </w:r>
      <w:r w:rsidR="00981B1D">
        <w:rPr>
          <w:rFonts w:ascii="Times New Roman" w:hAnsi="Times New Roman" w:cs="Times New Roman"/>
          <w:b/>
          <w:sz w:val="28"/>
          <w:szCs w:val="28"/>
          <w:lang w:val="fr-FR"/>
        </w:rPr>
        <w:t>E</w:t>
      </w:r>
      <w:r w:rsidR="00981B1D" w:rsidRPr="00621F65">
        <w:rPr>
          <w:rFonts w:ascii="Times New Roman" w:hAnsi="Times New Roman" w:cs="Times New Roman"/>
          <w:b/>
          <w:sz w:val="28"/>
          <w:szCs w:val="28"/>
          <w:lang w:val="fr-FR"/>
        </w:rPr>
        <w:t>nergie</w:t>
      </w:r>
      <w:r w:rsidR="00981B1D">
        <w:rPr>
          <w:rFonts w:ascii="Times New Roman" w:hAnsi="Times New Roman" w:cs="Times New Roman"/>
          <w:b/>
          <w:sz w:val="28"/>
          <w:szCs w:val="28"/>
          <w:lang w:val="fr-FR"/>
        </w:rPr>
        <w:t xml:space="preserve"> </w:t>
      </w:r>
      <w:r w:rsidR="00981B1D" w:rsidRPr="00621F65">
        <w:rPr>
          <w:rFonts w:ascii="Times New Roman" w:hAnsi="Times New Roman" w:cs="Times New Roman"/>
          <w:b/>
          <w:sz w:val="28"/>
          <w:szCs w:val="28"/>
          <w:lang w:val="fr-FR"/>
        </w:rPr>
        <w:t xml:space="preserve">Solaire </w:t>
      </w:r>
      <w:r w:rsidRPr="00981351">
        <w:rPr>
          <w:rFonts w:ascii="Times New Roman" w:hAnsi="Times New Roman" w:cs="Times New Roman"/>
          <w:sz w:val="28"/>
          <w:szCs w:val="24"/>
          <w:lang w:val="fr-FR"/>
        </w:rPr>
        <w:t xml:space="preserve">ou </w:t>
      </w:r>
      <w:r w:rsidR="001759BE">
        <w:rPr>
          <w:rFonts w:ascii="Times New Roman" w:hAnsi="Times New Roman" w:cs="Times New Roman"/>
          <w:sz w:val="28"/>
          <w:szCs w:val="24"/>
          <w:lang w:val="fr-FR"/>
        </w:rPr>
        <w:t xml:space="preserve">sous pli </w:t>
      </w:r>
      <w:r w:rsidR="00981B1D">
        <w:rPr>
          <w:rFonts w:ascii="Times New Roman" w:hAnsi="Times New Roman" w:cs="Times New Roman"/>
          <w:sz w:val="28"/>
          <w:szCs w:val="24"/>
          <w:lang w:val="fr-FR"/>
        </w:rPr>
        <w:t>cacheté à l’adresse #7B, Rue d</w:t>
      </w:r>
      <w:r w:rsidR="001759BE">
        <w:rPr>
          <w:rFonts w:ascii="Times New Roman" w:hAnsi="Times New Roman" w:cs="Times New Roman"/>
          <w:sz w:val="28"/>
          <w:szCs w:val="24"/>
          <w:lang w:val="fr-FR"/>
        </w:rPr>
        <w:t>e La Sorbonne</w:t>
      </w:r>
      <w:r w:rsidRPr="00981351">
        <w:rPr>
          <w:rFonts w:ascii="Times New Roman" w:hAnsi="Times New Roman" w:cs="Times New Roman"/>
          <w:sz w:val="28"/>
          <w:szCs w:val="24"/>
          <w:lang w:val="fr-FR"/>
        </w:rPr>
        <w:t>, Delmas 83.</w:t>
      </w:r>
    </w:p>
    <w:p w:rsidR="007D1AA4" w:rsidRPr="0037329E" w:rsidRDefault="00E94E65" w:rsidP="006855DA">
      <w:pPr>
        <w:spacing w:line="360" w:lineRule="auto"/>
        <w:rPr>
          <w:rFonts w:ascii="Times New Roman" w:hAnsi="Times New Roman" w:cs="Times New Roman"/>
          <w:sz w:val="28"/>
          <w:szCs w:val="24"/>
          <w:lang w:val="fr-FR"/>
        </w:rPr>
      </w:pPr>
      <w:r>
        <w:rPr>
          <w:rFonts w:ascii="Times New Roman" w:hAnsi="Times New Roman" w:cs="Times New Roman"/>
          <w:sz w:val="28"/>
          <w:szCs w:val="24"/>
          <w:lang w:val="fr-FR"/>
        </w:rPr>
        <w:t>Date</w:t>
      </w:r>
      <w:r w:rsidR="006F0C3A">
        <w:rPr>
          <w:rFonts w:ascii="Times New Roman" w:hAnsi="Times New Roman" w:cs="Times New Roman"/>
          <w:sz w:val="28"/>
          <w:szCs w:val="24"/>
          <w:lang w:val="fr-FR"/>
        </w:rPr>
        <w:t xml:space="preserve"> lim</w:t>
      </w:r>
      <w:r w:rsidR="00D85F64">
        <w:rPr>
          <w:rFonts w:ascii="Times New Roman" w:hAnsi="Times New Roman" w:cs="Times New Roman"/>
          <w:sz w:val="28"/>
          <w:szCs w:val="24"/>
          <w:lang w:val="fr-FR"/>
        </w:rPr>
        <w:t>ite de soumission : 15</w:t>
      </w:r>
      <w:bookmarkStart w:id="0" w:name="_GoBack"/>
      <w:bookmarkEnd w:id="0"/>
      <w:r w:rsidR="001759BE">
        <w:rPr>
          <w:rFonts w:ascii="Times New Roman" w:hAnsi="Times New Roman" w:cs="Times New Roman"/>
          <w:sz w:val="28"/>
          <w:szCs w:val="24"/>
          <w:lang w:val="fr-FR"/>
        </w:rPr>
        <w:t xml:space="preserve"> Avril 2023</w:t>
      </w:r>
      <w:r w:rsidR="00BC2004">
        <w:rPr>
          <w:rFonts w:ascii="Times New Roman" w:hAnsi="Times New Roman" w:cs="Times New Roman"/>
          <w:sz w:val="28"/>
          <w:szCs w:val="24"/>
          <w:lang w:val="fr-FR"/>
        </w:rPr>
        <w:t xml:space="preserve"> </w:t>
      </w:r>
      <w:r w:rsidR="0037329E" w:rsidRPr="00981351">
        <w:rPr>
          <w:rFonts w:ascii="Times New Roman" w:hAnsi="Times New Roman" w:cs="Times New Roman"/>
          <w:sz w:val="28"/>
          <w:szCs w:val="24"/>
          <w:lang w:val="fr-FR"/>
        </w:rPr>
        <w:t>au plus tard 4h (heure d’Haïti)</w:t>
      </w:r>
      <w:r w:rsidR="005B4D8F">
        <w:rPr>
          <w:rFonts w:ascii="Times New Roman" w:hAnsi="Times New Roman" w:cs="Times New Roman"/>
          <w:sz w:val="28"/>
          <w:szCs w:val="24"/>
          <w:lang w:val="fr-FR"/>
        </w:rPr>
        <w:t xml:space="preserve">  </w:t>
      </w:r>
    </w:p>
    <w:sectPr w:rsidR="007D1AA4" w:rsidRPr="0037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D25"/>
    <w:multiLevelType w:val="hybridMultilevel"/>
    <w:tmpl w:val="13DE7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9E"/>
    <w:rsid w:val="001463E0"/>
    <w:rsid w:val="001759BE"/>
    <w:rsid w:val="0022708F"/>
    <w:rsid w:val="002B6380"/>
    <w:rsid w:val="002D43C3"/>
    <w:rsid w:val="00333970"/>
    <w:rsid w:val="00372FAF"/>
    <w:rsid w:val="0037329E"/>
    <w:rsid w:val="004066EB"/>
    <w:rsid w:val="004659D5"/>
    <w:rsid w:val="00474AFC"/>
    <w:rsid w:val="00480A25"/>
    <w:rsid w:val="005B4D8F"/>
    <w:rsid w:val="006855DA"/>
    <w:rsid w:val="006D32AA"/>
    <w:rsid w:val="006F0C3A"/>
    <w:rsid w:val="006F7601"/>
    <w:rsid w:val="00710CED"/>
    <w:rsid w:val="00776135"/>
    <w:rsid w:val="007D1AA4"/>
    <w:rsid w:val="007D5EEC"/>
    <w:rsid w:val="008278B4"/>
    <w:rsid w:val="008D7C9E"/>
    <w:rsid w:val="00981B1D"/>
    <w:rsid w:val="00A32399"/>
    <w:rsid w:val="00B242B6"/>
    <w:rsid w:val="00BC2004"/>
    <w:rsid w:val="00BD5C4E"/>
    <w:rsid w:val="00BF63A1"/>
    <w:rsid w:val="00C01DB4"/>
    <w:rsid w:val="00D13ABF"/>
    <w:rsid w:val="00D85F64"/>
    <w:rsid w:val="00E23DED"/>
    <w:rsid w:val="00E94E65"/>
    <w:rsid w:val="00F1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E71D"/>
  <w15:chartTrackingRefBased/>
  <w15:docId w15:val="{F88CED8F-1D06-46F1-81EB-FEC7A7B4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29E"/>
    <w:pPr>
      <w:spacing w:after="0" w:line="240" w:lineRule="auto"/>
    </w:pPr>
  </w:style>
  <w:style w:type="paragraph" w:styleId="BalloonText">
    <w:name w:val="Balloon Text"/>
    <w:basedOn w:val="Normal"/>
    <w:link w:val="BalloonTextChar"/>
    <w:uiPriority w:val="99"/>
    <w:semiHidden/>
    <w:unhideWhenUsed/>
    <w:rsid w:val="0037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9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MJanvier</dc:creator>
  <cp:keywords/>
  <dc:description/>
  <cp:lastModifiedBy>Tamara Oreste</cp:lastModifiedBy>
  <cp:revision>3</cp:revision>
  <cp:lastPrinted>2023-04-06T19:37:00Z</cp:lastPrinted>
  <dcterms:created xsi:type="dcterms:W3CDTF">2023-04-07T01:57:00Z</dcterms:created>
  <dcterms:modified xsi:type="dcterms:W3CDTF">2023-04-07T01:58:00Z</dcterms:modified>
</cp:coreProperties>
</file>