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360F" w14:textId="0832A180" w:rsidR="009E107B" w:rsidRPr="003A0AB5" w:rsidRDefault="009E107B" w:rsidP="004455D0">
      <w:pPr>
        <w:spacing w:after="0" w:line="240" w:lineRule="auto"/>
        <w:jc w:val="center"/>
        <w:rPr>
          <w:rFonts w:ascii="Times New Roman" w:hAnsi="Times New Roman" w:cs="Times New Roman"/>
          <w:b/>
          <w:sz w:val="32"/>
          <w:szCs w:val="32"/>
        </w:rPr>
      </w:pPr>
      <w:r w:rsidRPr="003A0AB5">
        <w:rPr>
          <w:rFonts w:ascii="Times New Roman" w:hAnsi="Times New Roman" w:cs="Times New Roman"/>
          <w:b/>
          <w:sz w:val="32"/>
          <w:szCs w:val="32"/>
        </w:rPr>
        <w:t xml:space="preserve">World Relief </w:t>
      </w:r>
    </w:p>
    <w:p w14:paraId="196A534A" w14:textId="2ECCF889" w:rsidR="009E107B" w:rsidRPr="003A0AB5" w:rsidRDefault="009E107B" w:rsidP="004455D0">
      <w:pPr>
        <w:spacing w:after="0" w:line="240" w:lineRule="auto"/>
        <w:jc w:val="center"/>
        <w:rPr>
          <w:rFonts w:ascii="Times New Roman" w:hAnsi="Times New Roman" w:cs="Times New Roman"/>
          <w:b/>
          <w:sz w:val="32"/>
          <w:szCs w:val="32"/>
        </w:rPr>
      </w:pPr>
      <w:r w:rsidRPr="003A0AB5">
        <w:rPr>
          <w:rFonts w:ascii="Times New Roman" w:hAnsi="Times New Roman" w:cs="Times New Roman"/>
          <w:b/>
          <w:sz w:val="32"/>
          <w:szCs w:val="32"/>
        </w:rPr>
        <w:t>Haiti Country Office</w:t>
      </w:r>
    </w:p>
    <w:p w14:paraId="13A1DA3A" w14:textId="77777777" w:rsidR="009E107B" w:rsidRPr="003A0AB5" w:rsidRDefault="009E107B" w:rsidP="004455D0">
      <w:pPr>
        <w:spacing w:after="0" w:line="240" w:lineRule="auto"/>
        <w:jc w:val="center"/>
        <w:rPr>
          <w:rFonts w:ascii="Times New Roman" w:hAnsi="Times New Roman" w:cs="Times New Roman"/>
          <w:b/>
        </w:rPr>
      </w:pPr>
    </w:p>
    <w:p w14:paraId="5C7FCD88" w14:textId="4AD3A56C" w:rsidR="000510CB" w:rsidRPr="003A0AB5" w:rsidRDefault="00CE578D" w:rsidP="004455D0">
      <w:pPr>
        <w:spacing w:after="0" w:line="240" w:lineRule="auto"/>
        <w:jc w:val="center"/>
        <w:rPr>
          <w:rFonts w:ascii="Times New Roman" w:hAnsi="Times New Roman" w:cs="Times New Roman"/>
          <w:b/>
          <w:sz w:val="28"/>
          <w:szCs w:val="28"/>
        </w:rPr>
      </w:pPr>
      <w:r w:rsidRPr="003A0AB5">
        <w:rPr>
          <w:rFonts w:ascii="Times New Roman" w:hAnsi="Times New Roman" w:cs="Times New Roman"/>
          <w:b/>
          <w:sz w:val="28"/>
          <w:szCs w:val="28"/>
        </w:rPr>
        <w:t xml:space="preserve">Terms of Reference for </w:t>
      </w:r>
      <w:r w:rsidR="00FF3AE8" w:rsidRPr="003A0AB5">
        <w:rPr>
          <w:rFonts w:ascii="Times New Roman" w:hAnsi="Times New Roman" w:cs="Times New Roman"/>
          <w:b/>
          <w:sz w:val="28"/>
          <w:szCs w:val="28"/>
        </w:rPr>
        <w:t>Fish</w:t>
      </w:r>
      <w:r w:rsidR="0084625B" w:rsidRPr="003A0AB5">
        <w:rPr>
          <w:rFonts w:ascii="Times New Roman" w:hAnsi="Times New Roman" w:cs="Times New Roman"/>
          <w:b/>
          <w:sz w:val="28"/>
          <w:szCs w:val="28"/>
        </w:rPr>
        <w:t>ery</w:t>
      </w:r>
      <w:r w:rsidR="00FF3AE8" w:rsidRPr="003A0AB5">
        <w:rPr>
          <w:rFonts w:ascii="Times New Roman" w:hAnsi="Times New Roman" w:cs="Times New Roman"/>
          <w:b/>
          <w:sz w:val="28"/>
          <w:szCs w:val="28"/>
        </w:rPr>
        <w:t xml:space="preserve"> Value Chain</w:t>
      </w:r>
    </w:p>
    <w:p w14:paraId="347DEB63" w14:textId="77777777" w:rsidR="009E107B" w:rsidRPr="009E107B" w:rsidRDefault="009E107B" w:rsidP="004455D0">
      <w:pPr>
        <w:spacing w:after="0" w:line="240" w:lineRule="auto"/>
        <w:jc w:val="center"/>
        <w:rPr>
          <w:rFonts w:ascii="Times New Roman" w:hAnsi="Times New Roman" w:cs="Times New Roman"/>
          <w:b/>
          <w:sz w:val="24"/>
          <w:szCs w:val="24"/>
        </w:rPr>
      </w:pPr>
    </w:p>
    <w:p w14:paraId="2DFCD225" w14:textId="5E11E947" w:rsidR="00EE4D96" w:rsidRPr="009E107B" w:rsidRDefault="00EE4D96" w:rsidP="004455D0">
      <w:pPr>
        <w:pStyle w:val="ListParagraph"/>
        <w:numPr>
          <w:ilvl w:val="0"/>
          <w:numId w:val="16"/>
        </w:numPr>
        <w:spacing w:after="0" w:line="240" w:lineRule="auto"/>
        <w:rPr>
          <w:rFonts w:ascii="Times New Roman" w:hAnsi="Times New Roman" w:cs="Times New Roman"/>
          <w:b/>
          <w:sz w:val="24"/>
          <w:szCs w:val="24"/>
        </w:rPr>
      </w:pPr>
      <w:r w:rsidRPr="009E107B">
        <w:rPr>
          <w:rFonts w:ascii="Times New Roman" w:hAnsi="Times New Roman" w:cs="Times New Roman"/>
          <w:b/>
          <w:sz w:val="24"/>
          <w:szCs w:val="24"/>
        </w:rPr>
        <w:t xml:space="preserve">Background </w:t>
      </w:r>
      <w:r w:rsidR="002C1FF4" w:rsidRPr="009E107B">
        <w:rPr>
          <w:rFonts w:ascii="Times New Roman" w:hAnsi="Times New Roman" w:cs="Times New Roman"/>
          <w:b/>
          <w:sz w:val="24"/>
          <w:szCs w:val="24"/>
        </w:rPr>
        <w:t>and objectives</w:t>
      </w:r>
    </w:p>
    <w:p w14:paraId="2B8638E3" w14:textId="77777777" w:rsidR="009E107B" w:rsidRPr="009E107B" w:rsidRDefault="009E107B" w:rsidP="004455D0">
      <w:pPr>
        <w:spacing w:after="0" w:line="240" w:lineRule="auto"/>
        <w:jc w:val="both"/>
        <w:rPr>
          <w:rFonts w:ascii="Times New Roman" w:hAnsi="Times New Roman" w:cs="Times New Roman"/>
          <w:bCs/>
          <w:sz w:val="24"/>
          <w:szCs w:val="24"/>
        </w:rPr>
      </w:pPr>
    </w:p>
    <w:p w14:paraId="69DFBA44" w14:textId="27E2D192" w:rsidR="00B76982" w:rsidRPr="009E107B" w:rsidRDefault="000B7BDB" w:rsidP="004455D0">
      <w:pPr>
        <w:spacing w:after="0" w:line="240" w:lineRule="auto"/>
        <w:jc w:val="both"/>
        <w:rPr>
          <w:rFonts w:ascii="Times New Roman" w:hAnsi="Times New Roman" w:cs="Times New Roman"/>
          <w:bCs/>
          <w:sz w:val="24"/>
          <w:szCs w:val="24"/>
        </w:rPr>
      </w:pPr>
      <w:r w:rsidRPr="009E107B">
        <w:rPr>
          <w:rFonts w:ascii="Times New Roman" w:hAnsi="Times New Roman" w:cs="Times New Roman"/>
          <w:bCs/>
          <w:sz w:val="24"/>
          <w:szCs w:val="24"/>
        </w:rPr>
        <w:t xml:space="preserve">World Relief Haiti </w:t>
      </w:r>
      <w:r w:rsidR="009B74C7">
        <w:rPr>
          <w:rFonts w:ascii="Times New Roman" w:hAnsi="Times New Roman" w:cs="Times New Roman"/>
          <w:bCs/>
          <w:sz w:val="24"/>
          <w:szCs w:val="24"/>
        </w:rPr>
        <w:t xml:space="preserve">(WRH) </w:t>
      </w:r>
      <w:r w:rsidRPr="009E107B">
        <w:rPr>
          <w:rFonts w:ascii="Times New Roman" w:hAnsi="Times New Roman" w:cs="Times New Roman"/>
          <w:bCs/>
          <w:sz w:val="24"/>
          <w:szCs w:val="24"/>
        </w:rPr>
        <w:t>is implementing an eighteen-month</w:t>
      </w:r>
      <w:r w:rsidR="00E368B9">
        <w:rPr>
          <w:rFonts w:ascii="Times New Roman" w:hAnsi="Times New Roman" w:cs="Times New Roman"/>
          <w:bCs/>
          <w:sz w:val="24"/>
          <w:szCs w:val="24"/>
        </w:rPr>
        <w:t>,</w:t>
      </w:r>
      <w:r w:rsidRPr="009E107B">
        <w:rPr>
          <w:rFonts w:ascii="Times New Roman" w:hAnsi="Times New Roman" w:cs="Times New Roman"/>
          <w:bCs/>
          <w:sz w:val="24"/>
          <w:szCs w:val="24"/>
        </w:rPr>
        <w:t xml:space="preserve"> multi-sectoral program in the Sud Department of Haiti with the main goal of improving livelihoods and nutrition of crisis-affected households. The </w:t>
      </w:r>
      <w:r w:rsidR="00FC049C" w:rsidRPr="009E107B">
        <w:rPr>
          <w:rFonts w:ascii="Times New Roman" w:hAnsi="Times New Roman" w:cs="Times New Roman"/>
          <w:bCs/>
          <w:sz w:val="24"/>
          <w:szCs w:val="24"/>
        </w:rPr>
        <w:t>project’s</w:t>
      </w:r>
      <w:r w:rsidRPr="009E107B">
        <w:rPr>
          <w:rFonts w:ascii="Times New Roman" w:hAnsi="Times New Roman" w:cs="Times New Roman"/>
          <w:bCs/>
          <w:sz w:val="24"/>
          <w:szCs w:val="24"/>
        </w:rPr>
        <w:t xml:space="preserve"> goal is </w:t>
      </w:r>
      <w:r w:rsidR="00B76982" w:rsidRPr="009E107B">
        <w:rPr>
          <w:rFonts w:ascii="Times New Roman" w:hAnsi="Times New Roman" w:cs="Times New Roman"/>
          <w:bCs/>
          <w:sz w:val="24"/>
          <w:szCs w:val="24"/>
        </w:rPr>
        <w:t>“</w:t>
      </w:r>
      <w:r w:rsidR="006B2D18">
        <w:rPr>
          <w:rFonts w:ascii="Times New Roman" w:hAnsi="Times New Roman" w:cs="Times New Roman"/>
          <w:bCs/>
          <w:sz w:val="24"/>
          <w:szCs w:val="24"/>
        </w:rPr>
        <w:t>t</w:t>
      </w:r>
      <w:r w:rsidR="00B76982" w:rsidRPr="009E107B">
        <w:rPr>
          <w:rFonts w:ascii="Times New Roman" w:hAnsi="Times New Roman" w:cs="Times New Roman"/>
          <w:bCs/>
          <w:sz w:val="24"/>
          <w:szCs w:val="24"/>
        </w:rPr>
        <w:t>o</w:t>
      </w:r>
      <w:r w:rsidRPr="009E107B">
        <w:rPr>
          <w:rFonts w:ascii="Times New Roman" w:hAnsi="Times New Roman" w:cs="Times New Roman"/>
          <w:bCs/>
          <w:sz w:val="24"/>
          <w:szCs w:val="24"/>
        </w:rPr>
        <w:t xml:space="preserve"> </w:t>
      </w:r>
      <w:r w:rsidR="00B76982" w:rsidRPr="009E107B">
        <w:rPr>
          <w:rFonts w:ascii="Times New Roman" w:hAnsi="Times New Roman" w:cs="Times New Roman"/>
          <w:bCs/>
          <w:sz w:val="24"/>
          <w:szCs w:val="24"/>
        </w:rPr>
        <w:t>p</w:t>
      </w:r>
      <w:r w:rsidRPr="009E107B">
        <w:rPr>
          <w:rFonts w:ascii="Times New Roman" w:hAnsi="Times New Roman" w:cs="Times New Roman"/>
          <w:bCs/>
          <w:sz w:val="24"/>
          <w:szCs w:val="24"/>
        </w:rPr>
        <w:t xml:space="preserve">rovide life-saving interventions through creating access to improved agricultural inputs, fishery equipment, improved hygiene and sanitation, food and financial services to reduce mortality, and social and economic disruption attributable to food insecurity and poor water, sanitation, and hygiene (WASH) conditions of crisis-affected households in Haiti’s Sud Department.” </w:t>
      </w:r>
    </w:p>
    <w:p w14:paraId="732AB8D1" w14:textId="49012795" w:rsidR="00B76982" w:rsidRPr="009E107B" w:rsidRDefault="00B76982" w:rsidP="004455D0">
      <w:pPr>
        <w:spacing w:after="0" w:line="240" w:lineRule="auto"/>
        <w:jc w:val="both"/>
        <w:rPr>
          <w:rFonts w:ascii="Times New Roman" w:hAnsi="Times New Roman" w:cs="Times New Roman"/>
          <w:bCs/>
          <w:sz w:val="24"/>
          <w:szCs w:val="24"/>
        </w:rPr>
      </w:pPr>
    </w:p>
    <w:p w14:paraId="07DF27CA" w14:textId="62BC6075" w:rsidR="00B76982" w:rsidRPr="009E107B" w:rsidRDefault="00B76982" w:rsidP="004455D0">
      <w:pPr>
        <w:spacing w:after="0" w:line="240" w:lineRule="auto"/>
        <w:jc w:val="both"/>
        <w:rPr>
          <w:rFonts w:ascii="Times New Roman" w:hAnsi="Times New Roman" w:cs="Times New Roman"/>
          <w:bCs/>
          <w:sz w:val="24"/>
          <w:szCs w:val="24"/>
        </w:rPr>
      </w:pPr>
      <w:r w:rsidRPr="009E107B">
        <w:rPr>
          <w:rFonts w:ascii="Times New Roman" w:hAnsi="Times New Roman" w:cs="Times New Roman"/>
          <w:bCs/>
          <w:sz w:val="24"/>
          <w:szCs w:val="24"/>
        </w:rPr>
        <w:t xml:space="preserve">One of the objectives of the project is to restore and improve food and livelihoods security of vulnerable households through access to improved agricultural production, fishing equipment, storage equipment and capacity building through training in </w:t>
      </w:r>
      <w:proofErr w:type="spellStart"/>
      <w:r w:rsidRPr="009E107B">
        <w:rPr>
          <w:rFonts w:ascii="Times New Roman" w:hAnsi="Times New Roman" w:cs="Times New Roman"/>
          <w:bCs/>
          <w:sz w:val="24"/>
          <w:szCs w:val="24"/>
        </w:rPr>
        <w:t>Arniquet</w:t>
      </w:r>
      <w:proofErr w:type="spellEnd"/>
      <w:r w:rsidRPr="009E107B">
        <w:rPr>
          <w:rFonts w:ascii="Times New Roman" w:hAnsi="Times New Roman" w:cs="Times New Roman"/>
          <w:bCs/>
          <w:sz w:val="24"/>
          <w:szCs w:val="24"/>
        </w:rPr>
        <w:t xml:space="preserve">, </w:t>
      </w:r>
      <w:proofErr w:type="spellStart"/>
      <w:r w:rsidRPr="009E107B">
        <w:rPr>
          <w:rFonts w:ascii="Times New Roman" w:hAnsi="Times New Roman" w:cs="Times New Roman"/>
          <w:bCs/>
          <w:sz w:val="24"/>
          <w:szCs w:val="24"/>
        </w:rPr>
        <w:t>Maniche</w:t>
      </w:r>
      <w:proofErr w:type="spellEnd"/>
      <w:r w:rsidRPr="009E107B">
        <w:rPr>
          <w:rFonts w:ascii="Times New Roman" w:hAnsi="Times New Roman" w:cs="Times New Roman"/>
          <w:bCs/>
          <w:sz w:val="24"/>
          <w:szCs w:val="24"/>
        </w:rPr>
        <w:t>, St. Louis du Sud</w:t>
      </w:r>
      <w:r w:rsidR="003623A2">
        <w:rPr>
          <w:rFonts w:ascii="Times New Roman" w:hAnsi="Times New Roman" w:cs="Times New Roman"/>
          <w:bCs/>
          <w:sz w:val="24"/>
          <w:szCs w:val="24"/>
        </w:rPr>
        <w:t>,</w:t>
      </w:r>
      <w:r w:rsidRPr="009E107B">
        <w:rPr>
          <w:rFonts w:ascii="Times New Roman" w:hAnsi="Times New Roman" w:cs="Times New Roman"/>
          <w:bCs/>
          <w:sz w:val="24"/>
          <w:szCs w:val="24"/>
        </w:rPr>
        <w:t xml:space="preserve"> and Cavaillon </w:t>
      </w:r>
      <w:r w:rsidR="003623A2">
        <w:rPr>
          <w:rFonts w:ascii="Times New Roman" w:hAnsi="Times New Roman" w:cs="Times New Roman"/>
          <w:bCs/>
          <w:sz w:val="24"/>
          <w:szCs w:val="24"/>
        </w:rPr>
        <w:t>c</w:t>
      </w:r>
      <w:r w:rsidRPr="009E107B">
        <w:rPr>
          <w:rFonts w:ascii="Times New Roman" w:hAnsi="Times New Roman" w:cs="Times New Roman"/>
          <w:bCs/>
          <w:sz w:val="24"/>
          <w:szCs w:val="24"/>
        </w:rPr>
        <w:t>ommune</w:t>
      </w:r>
      <w:r w:rsidR="003623A2">
        <w:rPr>
          <w:rFonts w:ascii="Times New Roman" w:hAnsi="Times New Roman" w:cs="Times New Roman"/>
          <w:bCs/>
          <w:sz w:val="24"/>
          <w:szCs w:val="24"/>
        </w:rPr>
        <w:t>s</w:t>
      </w:r>
      <w:r w:rsidRPr="009E107B">
        <w:rPr>
          <w:rFonts w:ascii="Times New Roman" w:hAnsi="Times New Roman" w:cs="Times New Roman"/>
          <w:bCs/>
          <w:sz w:val="24"/>
          <w:szCs w:val="24"/>
        </w:rPr>
        <w:t xml:space="preserve">. </w:t>
      </w:r>
      <w:r w:rsidR="00863F1E" w:rsidRPr="009E107B">
        <w:rPr>
          <w:rFonts w:ascii="Times New Roman" w:hAnsi="Times New Roman" w:cs="Times New Roman"/>
          <w:bCs/>
          <w:sz w:val="24"/>
          <w:szCs w:val="24"/>
        </w:rPr>
        <w:t>Given the prominent role of fisher</w:t>
      </w:r>
      <w:r w:rsidR="003623A2">
        <w:rPr>
          <w:rFonts w:ascii="Times New Roman" w:hAnsi="Times New Roman" w:cs="Times New Roman"/>
          <w:bCs/>
          <w:sz w:val="24"/>
          <w:szCs w:val="24"/>
        </w:rPr>
        <w:t xml:space="preserve">y </w:t>
      </w:r>
      <w:r w:rsidR="00E33822" w:rsidRPr="009E107B">
        <w:rPr>
          <w:rFonts w:ascii="Times New Roman" w:hAnsi="Times New Roman" w:cs="Times New Roman"/>
          <w:bCs/>
          <w:sz w:val="24"/>
          <w:szCs w:val="24"/>
        </w:rPr>
        <w:t>markets</w:t>
      </w:r>
      <w:r w:rsidR="00863F1E" w:rsidRPr="009E107B">
        <w:rPr>
          <w:rFonts w:ascii="Times New Roman" w:hAnsi="Times New Roman" w:cs="Times New Roman"/>
          <w:bCs/>
          <w:sz w:val="24"/>
          <w:szCs w:val="24"/>
        </w:rPr>
        <w:t xml:space="preserve"> in</w:t>
      </w:r>
      <w:r w:rsidR="00290387" w:rsidRPr="009E107B">
        <w:rPr>
          <w:rFonts w:ascii="Times New Roman" w:hAnsi="Times New Roman" w:cs="Times New Roman"/>
          <w:bCs/>
          <w:sz w:val="24"/>
          <w:szCs w:val="24"/>
        </w:rPr>
        <w:t xml:space="preserve"> </w:t>
      </w:r>
      <w:r w:rsidR="00BA6E7E" w:rsidRPr="009E107B">
        <w:rPr>
          <w:rFonts w:ascii="Times New Roman" w:hAnsi="Times New Roman" w:cs="Times New Roman"/>
          <w:bCs/>
          <w:sz w:val="24"/>
          <w:szCs w:val="24"/>
        </w:rPr>
        <w:t>the target area</w:t>
      </w:r>
      <w:r w:rsidR="00290387" w:rsidRPr="009E107B">
        <w:rPr>
          <w:rFonts w:ascii="Times New Roman" w:hAnsi="Times New Roman" w:cs="Times New Roman"/>
          <w:bCs/>
          <w:sz w:val="24"/>
          <w:szCs w:val="24"/>
        </w:rPr>
        <w:t>, a key premise of this program is that improv</w:t>
      </w:r>
      <w:r w:rsidR="001F19DB" w:rsidRPr="009E107B">
        <w:rPr>
          <w:rFonts w:ascii="Times New Roman" w:hAnsi="Times New Roman" w:cs="Times New Roman"/>
          <w:bCs/>
          <w:sz w:val="24"/>
          <w:szCs w:val="24"/>
        </w:rPr>
        <w:t>ement in food access and resi</w:t>
      </w:r>
      <w:r w:rsidR="003D39E4" w:rsidRPr="009E107B">
        <w:rPr>
          <w:rFonts w:ascii="Times New Roman" w:hAnsi="Times New Roman" w:cs="Times New Roman"/>
          <w:bCs/>
          <w:sz w:val="24"/>
          <w:szCs w:val="24"/>
        </w:rPr>
        <w:t>lience through activities that seek to strengthen household</w:t>
      </w:r>
      <w:r w:rsidR="00582114" w:rsidRPr="009E107B">
        <w:rPr>
          <w:rFonts w:ascii="Times New Roman" w:hAnsi="Times New Roman" w:cs="Times New Roman"/>
          <w:bCs/>
          <w:sz w:val="24"/>
          <w:szCs w:val="24"/>
        </w:rPr>
        <w:t>s’ productive assets, should be informed by a ro</w:t>
      </w:r>
      <w:r w:rsidR="000819A2" w:rsidRPr="009E107B">
        <w:rPr>
          <w:rFonts w:ascii="Times New Roman" w:hAnsi="Times New Roman" w:cs="Times New Roman"/>
          <w:bCs/>
          <w:sz w:val="24"/>
          <w:szCs w:val="24"/>
        </w:rPr>
        <w:t xml:space="preserve">bust understanding of market </w:t>
      </w:r>
      <w:r w:rsidR="0047198B" w:rsidRPr="009E107B">
        <w:rPr>
          <w:rFonts w:ascii="Times New Roman" w:hAnsi="Times New Roman" w:cs="Times New Roman"/>
          <w:bCs/>
          <w:sz w:val="24"/>
          <w:szCs w:val="24"/>
        </w:rPr>
        <w:t>dynamics</w:t>
      </w:r>
      <w:r w:rsidR="0073373D">
        <w:rPr>
          <w:rFonts w:ascii="Times New Roman" w:hAnsi="Times New Roman" w:cs="Times New Roman"/>
          <w:bCs/>
          <w:sz w:val="24"/>
          <w:szCs w:val="24"/>
        </w:rPr>
        <w:t xml:space="preserve"> This</w:t>
      </w:r>
      <w:r w:rsidR="000819A2" w:rsidRPr="009E107B">
        <w:rPr>
          <w:rFonts w:ascii="Times New Roman" w:hAnsi="Times New Roman" w:cs="Times New Roman"/>
          <w:bCs/>
          <w:sz w:val="24"/>
          <w:szCs w:val="24"/>
        </w:rPr>
        <w:t xml:space="preserve"> ultimately </w:t>
      </w:r>
      <w:r w:rsidR="0073373D">
        <w:rPr>
          <w:rFonts w:ascii="Times New Roman" w:hAnsi="Times New Roman" w:cs="Times New Roman"/>
          <w:bCs/>
          <w:sz w:val="24"/>
          <w:szCs w:val="24"/>
        </w:rPr>
        <w:t>ensures</w:t>
      </w:r>
      <w:r w:rsidR="000819A2" w:rsidRPr="009E107B">
        <w:rPr>
          <w:rFonts w:ascii="Times New Roman" w:hAnsi="Times New Roman" w:cs="Times New Roman"/>
          <w:bCs/>
          <w:sz w:val="24"/>
          <w:szCs w:val="24"/>
        </w:rPr>
        <w:t xml:space="preserve"> that livelihood</w:t>
      </w:r>
      <w:r w:rsidR="0047198B" w:rsidRPr="009E107B">
        <w:rPr>
          <w:rFonts w:ascii="Times New Roman" w:hAnsi="Times New Roman" w:cs="Times New Roman"/>
          <w:bCs/>
          <w:sz w:val="24"/>
          <w:szCs w:val="24"/>
        </w:rPr>
        <w:t xml:space="preserve"> activities promoted can appropriately respond to existing market demand.</w:t>
      </w:r>
    </w:p>
    <w:p w14:paraId="12B5018A" w14:textId="42B513B4" w:rsidR="00214295" w:rsidRPr="009E107B" w:rsidRDefault="00214295" w:rsidP="004455D0">
      <w:pPr>
        <w:spacing w:after="0" w:line="240" w:lineRule="auto"/>
        <w:jc w:val="both"/>
        <w:rPr>
          <w:rFonts w:ascii="Times New Roman" w:hAnsi="Times New Roman" w:cs="Times New Roman"/>
          <w:bCs/>
          <w:sz w:val="24"/>
          <w:szCs w:val="24"/>
        </w:rPr>
      </w:pPr>
    </w:p>
    <w:p w14:paraId="7C5C3301" w14:textId="59344332" w:rsidR="00982946" w:rsidRPr="009E107B" w:rsidRDefault="00214295" w:rsidP="004455D0">
      <w:pPr>
        <w:spacing w:after="0" w:line="240" w:lineRule="auto"/>
        <w:jc w:val="both"/>
        <w:rPr>
          <w:rFonts w:ascii="Times New Roman" w:hAnsi="Times New Roman" w:cs="Times New Roman"/>
          <w:bCs/>
          <w:sz w:val="24"/>
          <w:szCs w:val="24"/>
        </w:rPr>
      </w:pPr>
      <w:r w:rsidRPr="009E107B">
        <w:rPr>
          <w:rFonts w:ascii="Times New Roman" w:hAnsi="Times New Roman" w:cs="Times New Roman"/>
          <w:bCs/>
          <w:sz w:val="24"/>
          <w:szCs w:val="24"/>
        </w:rPr>
        <w:t xml:space="preserve">To this effect, WRH is currently seeking to </w:t>
      </w:r>
      <w:r w:rsidR="00A52E63" w:rsidRPr="009E107B">
        <w:rPr>
          <w:rFonts w:ascii="Times New Roman" w:hAnsi="Times New Roman" w:cs="Times New Roman"/>
          <w:bCs/>
          <w:sz w:val="24"/>
          <w:szCs w:val="24"/>
        </w:rPr>
        <w:t xml:space="preserve">commission a fishery value chain </w:t>
      </w:r>
      <w:r w:rsidR="004F260E" w:rsidRPr="009E107B">
        <w:rPr>
          <w:rFonts w:ascii="Times New Roman" w:hAnsi="Times New Roman" w:cs="Times New Roman"/>
          <w:bCs/>
          <w:sz w:val="24"/>
          <w:szCs w:val="24"/>
        </w:rPr>
        <w:t>assessment to enable</w:t>
      </w:r>
      <w:r w:rsidR="0043584C" w:rsidRPr="009E107B">
        <w:rPr>
          <w:rFonts w:ascii="Times New Roman" w:hAnsi="Times New Roman" w:cs="Times New Roman"/>
          <w:bCs/>
          <w:sz w:val="24"/>
          <w:szCs w:val="24"/>
        </w:rPr>
        <w:t xml:space="preserve"> the project team to</w:t>
      </w:r>
      <w:r w:rsidR="00B76982" w:rsidRPr="009E107B">
        <w:rPr>
          <w:rFonts w:ascii="Times New Roman" w:hAnsi="Times New Roman" w:cs="Times New Roman"/>
          <w:bCs/>
          <w:sz w:val="24"/>
          <w:szCs w:val="24"/>
        </w:rPr>
        <w:t xml:space="preserve"> identify gaps and potentials with</w:t>
      </w:r>
      <w:r w:rsidR="00982946" w:rsidRPr="009E107B">
        <w:rPr>
          <w:rFonts w:ascii="Times New Roman" w:hAnsi="Times New Roman" w:cs="Times New Roman"/>
          <w:bCs/>
          <w:sz w:val="24"/>
          <w:szCs w:val="24"/>
        </w:rPr>
        <w:t xml:space="preserve">in the value chain and </w:t>
      </w:r>
      <w:r w:rsidR="00590E9D">
        <w:rPr>
          <w:rFonts w:ascii="Times New Roman" w:hAnsi="Times New Roman" w:cs="Times New Roman"/>
          <w:bCs/>
          <w:sz w:val="24"/>
          <w:szCs w:val="24"/>
        </w:rPr>
        <w:t xml:space="preserve">to develop </w:t>
      </w:r>
      <w:r w:rsidR="009124EB" w:rsidRPr="009E107B">
        <w:rPr>
          <w:rFonts w:ascii="Times New Roman" w:hAnsi="Times New Roman" w:cs="Times New Roman"/>
          <w:bCs/>
          <w:sz w:val="24"/>
          <w:szCs w:val="24"/>
        </w:rPr>
        <w:t xml:space="preserve">appropriate strategies that </w:t>
      </w:r>
      <w:r w:rsidR="007C2B5B" w:rsidRPr="009E107B">
        <w:rPr>
          <w:rFonts w:ascii="Times New Roman" w:hAnsi="Times New Roman" w:cs="Times New Roman"/>
          <w:bCs/>
          <w:sz w:val="24"/>
          <w:szCs w:val="24"/>
        </w:rPr>
        <w:t xml:space="preserve">will </w:t>
      </w:r>
      <w:r w:rsidR="009124EB" w:rsidRPr="009E107B">
        <w:rPr>
          <w:rFonts w:ascii="Times New Roman" w:hAnsi="Times New Roman" w:cs="Times New Roman"/>
          <w:bCs/>
          <w:sz w:val="24"/>
          <w:szCs w:val="24"/>
        </w:rPr>
        <w:t xml:space="preserve">enable the project to develop </w:t>
      </w:r>
      <w:r w:rsidR="00906056" w:rsidRPr="009E107B">
        <w:rPr>
          <w:rFonts w:ascii="Times New Roman" w:hAnsi="Times New Roman" w:cs="Times New Roman"/>
          <w:bCs/>
          <w:sz w:val="24"/>
          <w:szCs w:val="24"/>
        </w:rPr>
        <w:t>activities</w:t>
      </w:r>
      <w:r w:rsidR="009124EB" w:rsidRPr="009E107B">
        <w:rPr>
          <w:rFonts w:ascii="Times New Roman" w:hAnsi="Times New Roman" w:cs="Times New Roman"/>
          <w:bCs/>
          <w:sz w:val="24"/>
          <w:szCs w:val="24"/>
        </w:rPr>
        <w:t xml:space="preserve"> that would ensure project </w:t>
      </w:r>
      <w:r w:rsidR="00906056" w:rsidRPr="009E107B">
        <w:rPr>
          <w:rFonts w:ascii="Times New Roman" w:hAnsi="Times New Roman" w:cs="Times New Roman"/>
          <w:bCs/>
          <w:sz w:val="24"/>
          <w:szCs w:val="24"/>
        </w:rPr>
        <w:t>objectives and goals are met.</w:t>
      </w:r>
    </w:p>
    <w:p w14:paraId="07F0F762" w14:textId="77777777" w:rsidR="006C58BC" w:rsidRPr="009E107B" w:rsidRDefault="006C58BC" w:rsidP="004455D0">
      <w:pPr>
        <w:spacing w:after="0" w:line="240" w:lineRule="auto"/>
        <w:jc w:val="both"/>
        <w:rPr>
          <w:rFonts w:ascii="Times New Roman" w:hAnsi="Times New Roman" w:cs="Times New Roman"/>
          <w:bCs/>
          <w:sz w:val="24"/>
          <w:szCs w:val="24"/>
        </w:rPr>
      </w:pPr>
    </w:p>
    <w:p w14:paraId="63F59994" w14:textId="77777777" w:rsidR="00261D7E" w:rsidRPr="00261D7E" w:rsidRDefault="002C1FF4" w:rsidP="004455D0">
      <w:pPr>
        <w:pStyle w:val="ListParagraph"/>
        <w:numPr>
          <w:ilvl w:val="0"/>
          <w:numId w:val="16"/>
        </w:numPr>
        <w:spacing w:after="0" w:line="240" w:lineRule="auto"/>
        <w:jc w:val="both"/>
        <w:rPr>
          <w:rFonts w:ascii="Times New Roman" w:hAnsi="Times New Roman" w:cs="Times New Roman"/>
          <w:bCs/>
          <w:sz w:val="24"/>
          <w:szCs w:val="24"/>
        </w:rPr>
      </w:pPr>
      <w:r w:rsidRPr="009E107B">
        <w:rPr>
          <w:rFonts w:ascii="Times New Roman" w:hAnsi="Times New Roman" w:cs="Times New Roman"/>
          <w:b/>
          <w:sz w:val="24"/>
          <w:szCs w:val="24"/>
        </w:rPr>
        <w:t xml:space="preserve">Project Areas: </w:t>
      </w:r>
    </w:p>
    <w:p w14:paraId="5B792C86" w14:textId="15DD54C4" w:rsidR="009E107B" w:rsidRPr="009E107B" w:rsidRDefault="009E107B" w:rsidP="00445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project is implemented in Haiti in the following 4 communes</w:t>
      </w:r>
      <w:r w:rsidR="00261D7E">
        <w:rPr>
          <w:rFonts w:ascii="Times New Roman" w:hAnsi="Times New Roman" w:cs="Times New Roman"/>
          <w:sz w:val="24"/>
          <w:szCs w:val="24"/>
        </w:rPr>
        <w:t xml:space="preserve">. The scope of work covers the 4 communes.  </w:t>
      </w:r>
      <w:r>
        <w:rPr>
          <w:rFonts w:ascii="Times New Roman" w:hAnsi="Times New Roman" w:cs="Times New Roman"/>
          <w:sz w:val="24"/>
          <w:szCs w:val="24"/>
        </w:rPr>
        <w:t xml:space="preserve"> </w:t>
      </w:r>
    </w:p>
    <w:p w14:paraId="3C387B5C" w14:textId="0B5BCAA1" w:rsidR="002C1FF4" w:rsidRPr="009E107B" w:rsidRDefault="009326CE" w:rsidP="004455D0">
      <w:pPr>
        <w:pStyle w:val="ListParagraph"/>
        <w:numPr>
          <w:ilvl w:val="0"/>
          <w:numId w:val="3"/>
        </w:numPr>
        <w:spacing w:after="0" w:line="240" w:lineRule="auto"/>
        <w:jc w:val="both"/>
        <w:rPr>
          <w:rFonts w:ascii="Times New Roman" w:hAnsi="Times New Roman" w:cs="Times New Roman"/>
          <w:sz w:val="24"/>
          <w:szCs w:val="24"/>
        </w:rPr>
      </w:pPr>
      <w:proofErr w:type="spellStart"/>
      <w:r w:rsidRPr="009E107B">
        <w:rPr>
          <w:rFonts w:ascii="Times New Roman" w:hAnsi="Times New Roman" w:cs="Times New Roman"/>
          <w:sz w:val="24"/>
          <w:szCs w:val="24"/>
        </w:rPr>
        <w:t>Arniquet</w:t>
      </w:r>
      <w:proofErr w:type="spellEnd"/>
      <w:r w:rsidRPr="009E107B">
        <w:rPr>
          <w:rFonts w:ascii="Times New Roman" w:hAnsi="Times New Roman" w:cs="Times New Roman"/>
          <w:sz w:val="24"/>
          <w:szCs w:val="24"/>
        </w:rPr>
        <w:t xml:space="preserve"> Commune</w:t>
      </w:r>
    </w:p>
    <w:p w14:paraId="5DE15EFF" w14:textId="503E9E37" w:rsidR="002C1FF4" w:rsidRPr="009E107B" w:rsidRDefault="009326CE" w:rsidP="004455D0">
      <w:pPr>
        <w:pStyle w:val="ListParagraph"/>
        <w:numPr>
          <w:ilvl w:val="0"/>
          <w:numId w:val="3"/>
        </w:numPr>
        <w:spacing w:after="0" w:line="240" w:lineRule="auto"/>
        <w:jc w:val="both"/>
        <w:rPr>
          <w:rFonts w:ascii="Times New Roman" w:hAnsi="Times New Roman" w:cs="Times New Roman"/>
          <w:sz w:val="24"/>
          <w:szCs w:val="24"/>
        </w:rPr>
      </w:pPr>
      <w:proofErr w:type="spellStart"/>
      <w:r w:rsidRPr="009E107B">
        <w:rPr>
          <w:rFonts w:ascii="Times New Roman" w:hAnsi="Times New Roman" w:cs="Times New Roman"/>
          <w:sz w:val="24"/>
          <w:szCs w:val="24"/>
        </w:rPr>
        <w:t>Maniche</w:t>
      </w:r>
      <w:proofErr w:type="spellEnd"/>
      <w:r w:rsidRPr="009E107B">
        <w:rPr>
          <w:rFonts w:ascii="Times New Roman" w:hAnsi="Times New Roman" w:cs="Times New Roman"/>
          <w:sz w:val="24"/>
          <w:szCs w:val="24"/>
        </w:rPr>
        <w:t xml:space="preserve"> Commune</w:t>
      </w:r>
    </w:p>
    <w:p w14:paraId="2A065007" w14:textId="62385355" w:rsidR="002C1FF4" w:rsidRPr="009E107B" w:rsidRDefault="009326CE" w:rsidP="004455D0">
      <w:pPr>
        <w:pStyle w:val="ListParagraph"/>
        <w:numPr>
          <w:ilvl w:val="0"/>
          <w:numId w:val="3"/>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St Louis du Sud Commune</w:t>
      </w:r>
    </w:p>
    <w:p w14:paraId="25E1CFED" w14:textId="38B139DE" w:rsidR="009326CE" w:rsidRPr="009E107B" w:rsidRDefault="009326CE" w:rsidP="004455D0">
      <w:pPr>
        <w:pStyle w:val="ListParagraph"/>
        <w:numPr>
          <w:ilvl w:val="0"/>
          <w:numId w:val="3"/>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Cavaillon Commune</w:t>
      </w:r>
    </w:p>
    <w:p w14:paraId="4030B00B" w14:textId="77777777" w:rsidR="00A81D26" w:rsidRPr="009E107B" w:rsidRDefault="00A81D26" w:rsidP="004455D0">
      <w:pPr>
        <w:pStyle w:val="ListParagraph"/>
        <w:spacing w:after="0" w:line="240" w:lineRule="auto"/>
        <w:jc w:val="both"/>
        <w:rPr>
          <w:rFonts w:ascii="Times New Roman" w:hAnsi="Times New Roman" w:cs="Times New Roman"/>
          <w:sz w:val="24"/>
          <w:szCs w:val="24"/>
        </w:rPr>
      </w:pPr>
    </w:p>
    <w:p w14:paraId="4F38EBE4" w14:textId="77777777" w:rsidR="00FF3AE8" w:rsidRPr="009E107B" w:rsidRDefault="00FF3AE8" w:rsidP="004455D0">
      <w:pPr>
        <w:pStyle w:val="ListParagraph"/>
        <w:numPr>
          <w:ilvl w:val="0"/>
          <w:numId w:val="16"/>
        </w:numPr>
        <w:spacing w:after="0" w:line="240" w:lineRule="auto"/>
        <w:jc w:val="both"/>
        <w:rPr>
          <w:rFonts w:ascii="Times New Roman" w:hAnsi="Times New Roman" w:cs="Times New Roman"/>
          <w:b/>
          <w:sz w:val="24"/>
          <w:szCs w:val="24"/>
        </w:rPr>
      </w:pPr>
      <w:r w:rsidRPr="009E107B">
        <w:rPr>
          <w:rFonts w:ascii="Times New Roman" w:hAnsi="Times New Roman" w:cs="Times New Roman"/>
          <w:b/>
          <w:sz w:val="24"/>
          <w:szCs w:val="24"/>
        </w:rPr>
        <w:t>Scope of Work</w:t>
      </w:r>
    </w:p>
    <w:p w14:paraId="01F56C2F" w14:textId="6E73EE6D" w:rsidR="001E25D0" w:rsidRPr="009E107B" w:rsidRDefault="00496838" w:rsidP="004455D0">
      <w:pPr>
        <w:pStyle w:val="Default"/>
        <w:jc w:val="both"/>
        <w:rPr>
          <w:rFonts w:ascii="Times New Roman" w:hAnsi="Times New Roman" w:cs="Times New Roman"/>
          <w:color w:val="auto"/>
        </w:rPr>
      </w:pPr>
      <w:r w:rsidRPr="009E107B">
        <w:rPr>
          <w:rFonts w:ascii="Times New Roman" w:hAnsi="Times New Roman" w:cs="Times New Roman"/>
          <w:color w:val="auto"/>
        </w:rPr>
        <w:t xml:space="preserve">Through a consultative and </w:t>
      </w:r>
      <w:r w:rsidR="006B10E4" w:rsidRPr="009E107B">
        <w:rPr>
          <w:rFonts w:ascii="Times New Roman" w:hAnsi="Times New Roman" w:cs="Times New Roman"/>
          <w:color w:val="auto"/>
        </w:rPr>
        <w:t>field-based</w:t>
      </w:r>
      <w:r w:rsidRPr="009E107B">
        <w:rPr>
          <w:rFonts w:ascii="Times New Roman" w:hAnsi="Times New Roman" w:cs="Times New Roman"/>
          <w:color w:val="auto"/>
        </w:rPr>
        <w:t xml:space="preserve"> process, the con</w:t>
      </w:r>
      <w:r w:rsidR="006B10E4" w:rsidRPr="009E107B">
        <w:rPr>
          <w:rFonts w:ascii="Times New Roman" w:hAnsi="Times New Roman" w:cs="Times New Roman"/>
          <w:color w:val="auto"/>
        </w:rPr>
        <w:t>sultant</w:t>
      </w:r>
      <w:r w:rsidRPr="009E107B">
        <w:rPr>
          <w:rFonts w:ascii="Times New Roman" w:hAnsi="Times New Roman" w:cs="Times New Roman"/>
          <w:color w:val="auto"/>
        </w:rPr>
        <w:t xml:space="preserve"> will conduct the Value Chain analysis, using a well-established and recognized methodology, to achieve the following specific objectives:</w:t>
      </w:r>
    </w:p>
    <w:p w14:paraId="741BC36D" w14:textId="77777777" w:rsidR="00496838" w:rsidRPr="009E107B" w:rsidRDefault="00496838" w:rsidP="004455D0">
      <w:pPr>
        <w:pStyle w:val="Default"/>
        <w:jc w:val="both"/>
        <w:rPr>
          <w:rFonts w:ascii="Times New Roman" w:hAnsi="Times New Roman" w:cs="Times New Roman"/>
        </w:rPr>
      </w:pPr>
    </w:p>
    <w:p w14:paraId="434FDF64" w14:textId="46AD0233"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Identification of major local, regional and, if applicable</w:t>
      </w:r>
      <w:r w:rsidR="00384119">
        <w:rPr>
          <w:rFonts w:ascii="Times New Roman" w:hAnsi="Times New Roman" w:cs="Times New Roman"/>
          <w:sz w:val="24"/>
          <w:szCs w:val="24"/>
        </w:rPr>
        <w:t>,</w:t>
      </w:r>
      <w:r w:rsidRPr="009E107B">
        <w:rPr>
          <w:rFonts w:ascii="Times New Roman" w:hAnsi="Times New Roman" w:cs="Times New Roman"/>
          <w:sz w:val="24"/>
          <w:szCs w:val="24"/>
        </w:rPr>
        <w:t xml:space="preserve"> international market actors (consumers, sellers, traders, middlemen, etc.). </w:t>
      </w:r>
      <w:r w:rsidR="00897264">
        <w:rPr>
          <w:rFonts w:ascii="Times New Roman" w:hAnsi="Times New Roman" w:cs="Times New Roman"/>
          <w:sz w:val="24"/>
          <w:szCs w:val="24"/>
        </w:rPr>
        <w:t>This will include identifying</w:t>
      </w:r>
      <w:r w:rsidRPr="009E107B">
        <w:rPr>
          <w:rFonts w:ascii="Times New Roman" w:hAnsi="Times New Roman" w:cs="Times New Roman"/>
          <w:sz w:val="24"/>
          <w:szCs w:val="24"/>
        </w:rPr>
        <w:t xml:space="preserve"> overlap of </w:t>
      </w:r>
      <w:r w:rsidRPr="009E107B">
        <w:rPr>
          <w:rFonts w:ascii="Times New Roman" w:hAnsi="Times New Roman" w:cs="Times New Roman"/>
          <w:sz w:val="24"/>
          <w:szCs w:val="24"/>
        </w:rPr>
        <w:lastRenderedPageBreak/>
        <w:t xml:space="preserve">regions and/or fisherfolk targeted by those market actors for potential bundled service delivery. </w:t>
      </w:r>
    </w:p>
    <w:p w14:paraId="6A39E17B" w14:textId="3E03AFE8"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 xml:space="preserve">Identification of fishery associations/cooperatives. </w:t>
      </w:r>
      <w:r w:rsidR="00A14D0A">
        <w:rPr>
          <w:rFonts w:ascii="Times New Roman" w:hAnsi="Times New Roman" w:cs="Times New Roman"/>
          <w:sz w:val="24"/>
          <w:szCs w:val="24"/>
        </w:rPr>
        <w:t>This will be accomplished by running</w:t>
      </w:r>
      <w:r w:rsidRPr="009E107B">
        <w:rPr>
          <w:rFonts w:ascii="Times New Roman" w:hAnsi="Times New Roman" w:cs="Times New Roman"/>
          <w:sz w:val="24"/>
          <w:szCs w:val="24"/>
        </w:rPr>
        <w:t xml:space="preserve"> a light assessment of the identified associations/cooperatives by collecting data on type of organization, level of formalization, number of fisherfolks, financial health and if any services are provided to fisherfolks. (This evaluation can be limited to the top 5 associations/cooperatives)</w:t>
      </w:r>
      <w:r w:rsidR="00884AD5" w:rsidRPr="009E107B">
        <w:rPr>
          <w:rFonts w:ascii="Times New Roman" w:hAnsi="Times New Roman" w:cs="Times New Roman"/>
          <w:sz w:val="24"/>
          <w:szCs w:val="24"/>
        </w:rPr>
        <w:t>.</w:t>
      </w:r>
    </w:p>
    <w:p w14:paraId="498C29F0" w14:textId="478DE28F"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 xml:space="preserve">Assessment of size of markets, volumes of sale, </w:t>
      </w:r>
      <w:r w:rsidR="00193349">
        <w:rPr>
          <w:rFonts w:ascii="Times New Roman" w:hAnsi="Times New Roman" w:cs="Times New Roman"/>
          <w:sz w:val="24"/>
          <w:szCs w:val="24"/>
        </w:rPr>
        <w:t xml:space="preserve">and </w:t>
      </w:r>
      <w:r w:rsidRPr="009E107B">
        <w:rPr>
          <w:rFonts w:ascii="Times New Roman" w:hAnsi="Times New Roman" w:cs="Times New Roman"/>
          <w:sz w:val="24"/>
          <w:szCs w:val="24"/>
        </w:rPr>
        <w:t>market integration/segmentation.</w:t>
      </w:r>
    </w:p>
    <w:p w14:paraId="2131B880" w14:textId="204DB6AF"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Analy</w:t>
      </w:r>
      <w:r w:rsidR="006B2F70">
        <w:rPr>
          <w:rFonts w:ascii="Times New Roman" w:hAnsi="Times New Roman" w:cs="Times New Roman"/>
          <w:sz w:val="24"/>
          <w:szCs w:val="24"/>
        </w:rPr>
        <w:t>sis of</w:t>
      </w:r>
      <w:r w:rsidRPr="009E107B">
        <w:rPr>
          <w:rFonts w:ascii="Times New Roman" w:hAnsi="Times New Roman" w:cs="Times New Roman"/>
          <w:sz w:val="24"/>
          <w:szCs w:val="24"/>
        </w:rPr>
        <w:t xml:space="preserve"> seasonal demand and supply of fish </w:t>
      </w:r>
      <w:r w:rsidR="006B2F70">
        <w:rPr>
          <w:rFonts w:ascii="Times New Roman" w:hAnsi="Times New Roman" w:cs="Times New Roman"/>
          <w:sz w:val="24"/>
          <w:szCs w:val="24"/>
        </w:rPr>
        <w:t>to</w:t>
      </w:r>
      <w:r w:rsidRPr="009E107B">
        <w:rPr>
          <w:rFonts w:ascii="Times New Roman" w:hAnsi="Times New Roman" w:cs="Times New Roman"/>
          <w:sz w:val="24"/>
          <w:szCs w:val="24"/>
        </w:rPr>
        <w:t xml:space="preserve"> forecast the future demand.</w:t>
      </w:r>
    </w:p>
    <w:p w14:paraId="0B7FD7F3" w14:textId="77777777"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 xml:space="preserve">Identification of weakest linkages and bottlenecks in the supply chains and of opportunities to make it more productive (e.g., through improved flow of knowledge) </w:t>
      </w:r>
    </w:p>
    <w:p w14:paraId="428C49C3" w14:textId="22A51DB1"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Identification of the enabling environment and improved ecosystems</w:t>
      </w:r>
      <w:r w:rsidR="00F85C53">
        <w:rPr>
          <w:rFonts w:ascii="Times New Roman" w:hAnsi="Times New Roman" w:cs="Times New Roman"/>
          <w:sz w:val="24"/>
          <w:szCs w:val="24"/>
        </w:rPr>
        <w:t>,</w:t>
      </w:r>
      <w:r w:rsidRPr="009E107B">
        <w:rPr>
          <w:rFonts w:ascii="Times New Roman" w:hAnsi="Times New Roman" w:cs="Times New Roman"/>
          <w:sz w:val="24"/>
          <w:szCs w:val="24"/>
        </w:rPr>
        <w:t xml:space="preserve"> including mapping of relevant local stakeholders (governments institutions, service providers) and their roles in activating and enhancing investments for fisheries.</w:t>
      </w:r>
    </w:p>
    <w:p w14:paraId="1AF6986E" w14:textId="5103B4DF" w:rsidR="00EE65CE" w:rsidRPr="009E107B" w:rsidRDefault="00EA4D29" w:rsidP="00445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w:t>
      </w:r>
      <w:r w:rsidR="00CA3AD1">
        <w:rPr>
          <w:rFonts w:ascii="Times New Roman" w:hAnsi="Times New Roman" w:cs="Times New Roman"/>
          <w:sz w:val="24"/>
          <w:szCs w:val="24"/>
        </w:rPr>
        <w:t>ication of</w:t>
      </w:r>
      <w:r>
        <w:rPr>
          <w:rFonts w:ascii="Times New Roman" w:hAnsi="Times New Roman" w:cs="Times New Roman"/>
          <w:sz w:val="24"/>
          <w:szCs w:val="24"/>
        </w:rPr>
        <w:t xml:space="preserve"> l</w:t>
      </w:r>
      <w:r w:rsidR="00EE65CE" w:rsidRPr="009E107B">
        <w:rPr>
          <w:rFonts w:ascii="Times New Roman" w:hAnsi="Times New Roman" w:cs="Times New Roman"/>
          <w:sz w:val="24"/>
          <w:szCs w:val="24"/>
        </w:rPr>
        <w:t>ocal market structure and key risks/barriers in the enabling environment (e.g., security issues or policies affecting market access)</w:t>
      </w:r>
      <w:r w:rsidR="00CA3AD1">
        <w:rPr>
          <w:rFonts w:ascii="Times New Roman" w:hAnsi="Times New Roman" w:cs="Times New Roman"/>
          <w:sz w:val="24"/>
          <w:szCs w:val="24"/>
        </w:rPr>
        <w:t>.</w:t>
      </w:r>
    </w:p>
    <w:p w14:paraId="01427E98" w14:textId="2BB98F4C" w:rsidR="00EE65CE" w:rsidRPr="009E107B" w:rsidRDefault="00467837" w:rsidP="00445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Identification of p</w:t>
      </w:r>
      <w:r w:rsidR="00EE65CE" w:rsidRPr="009E107B">
        <w:rPr>
          <w:rFonts w:ascii="Times New Roman" w:hAnsi="Times New Roman" w:cs="Times New Roman"/>
          <w:sz w:val="24"/>
          <w:szCs w:val="24"/>
        </w:rPr>
        <w:t>rocurement mechanisms, market requirements (quality and other standards, conditions for delivery) and prices.</w:t>
      </w:r>
    </w:p>
    <w:p w14:paraId="6EFF3D65" w14:textId="48DAEA19" w:rsidR="00EE65CE" w:rsidRPr="009E107B" w:rsidRDefault="00467837" w:rsidP="00445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Analysis of</w:t>
      </w:r>
      <w:r w:rsidR="00EE65CE" w:rsidRPr="009E107B">
        <w:rPr>
          <w:rFonts w:ascii="Times New Roman" w:hAnsi="Times New Roman" w:cs="Times New Roman"/>
          <w:sz w:val="24"/>
          <w:szCs w:val="24"/>
        </w:rPr>
        <w:t xml:space="preserve"> cost of production, farm gate price, value addition during marketing process and consumer price of different fish species, also analyze trend of farm gate price and consumer price during last 5-10 years.</w:t>
      </w:r>
    </w:p>
    <w:p w14:paraId="50E34407" w14:textId="293DC456" w:rsidR="00EE65CE" w:rsidRPr="009E107B" w:rsidRDefault="00467837" w:rsidP="00445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Assessment of</w:t>
      </w:r>
      <w:r w:rsidR="00EE65CE" w:rsidRPr="009E107B">
        <w:rPr>
          <w:rFonts w:ascii="Times New Roman" w:hAnsi="Times New Roman" w:cs="Times New Roman"/>
          <w:sz w:val="24"/>
          <w:szCs w:val="24"/>
        </w:rPr>
        <w:t xml:space="preserve"> value-addition opportunities for artisanal fisheries in the Sud Department with a view to sustainability of the industry in the future.</w:t>
      </w:r>
    </w:p>
    <w:p w14:paraId="39B59AFB" w14:textId="77777777"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 xml:space="preserve">Identification of existing service delivery actors active in the fishing industry. </w:t>
      </w:r>
    </w:p>
    <w:p w14:paraId="0707723E" w14:textId="77777777"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Identification of specific opportunities for women and youth to be involved in these value chains.</w:t>
      </w:r>
    </w:p>
    <w:p w14:paraId="43B66CF2" w14:textId="77777777"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Identification of local businesses (processors, manufacturers) relevant for fisherfolks to connect with and what they can offer to the companies.</w:t>
      </w:r>
    </w:p>
    <w:p w14:paraId="487E5123" w14:textId="77777777"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Identification of possible new links that can be created and existing links that can be improved.</w:t>
      </w:r>
    </w:p>
    <w:p w14:paraId="30FB81A9" w14:textId="77777777"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 xml:space="preserve">Analysis of the supporting functions that are required to make the value chain work, including both existing and missing support functions (e.g., infrastructure, information, related services) </w:t>
      </w:r>
    </w:p>
    <w:p w14:paraId="3BA9F0FC" w14:textId="066ACB41" w:rsidR="00EE65CE" w:rsidRPr="009E107B" w:rsidRDefault="00EE65CE" w:rsidP="004455D0">
      <w:pPr>
        <w:pStyle w:val="ListParagraph"/>
        <w:numPr>
          <w:ilvl w:val="0"/>
          <w:numId w:val="7"/>
        </w:num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Map</w:t>
      </w:r>
      <w:r w:rsidR="004427B7">
        <w:rPr>
          <w:rFonts w:ascii="Times New Roman" w:hAnsi="Times New Roman" w:cs="Times New Roman"/>
          <w:sz w:val="24"/>
          <w:szCs w:val="24"/>
        </w:rPr>
        <w:t xml:space="preserve">ping of </w:t>
      </w:r>
      <w:r w:rsidRPr="009E107B">
        <w:rPr>
          <w:rFonts w:ascii="Times New Roman" w:hAnsi="Times New Roman" w:cs="Times New Roman"/>
          <w:sz w:val="24"/>
          <w:szCs w:val="24"/>
        </w:rPr>
        <w:t>value chain actors in the fishery industry</w:t>
      </w:r>
    </w:p>
    <w:p w14:paraId="018EBD0E" w14:textId="58AA1BE0" w:rsidR="00EE65CE" w:rsidRPr="009E107B" w:rsidRDefault="007B1AAC" w:rsidP="00445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Identification of p</w:t>
      </w:r>
      <w:r w:rsidR="00EE65CE" w:rsidRPr="009E107B">
        <w:rPr>
          <w:rFonts w:ascii="Times New Roman" w:hAnsi="Times New Roman" w:cs="Times New Roman"/>
          <w:sz w:val="24"/>
          <w:szCs w:val="24"/>
        </w:rPr>
        <w:t xml:space="preserve">otential </w:t>
      </w:r>
      <w:r>
        <w:rPr>
          <w:rFonts w:ascii="Times New Roman" w:hAnsi="Times New Roman" w:cs="Times New Roman"/>
          <w:sz w:val="24"/>
          <w:szCs w:val="24"/>
        </w:rPr>
        <w:t>o</w:t>
      </w:r>
      <w:r w:rsidR="00EE65CE" w:rsidRPr="009E107B">
        <w:rPr>
          <w:rFonts w:ascii="Times New Roman" w:hAnsi="Times New Roman" w:cs="Times New Roman"/>
          <w:sz w:val="24"/>
          <w:szCs w:val="24"/>
        </w:rPr>
        <w:t>pportunities to address food security, poverty, unsustainable fishery practices and market challenges as it impacts the fishery community (lower part of fishery value chain). This should include activities that could encourage increase consumption of fish as a protein source, actions to maintain the existing fishery sector livelihoods, opportunities to re-engage those who have abandoned the fishery sector, new job opportunities in the sector (especially for youth and women), actions to manage unsustainable fishery practices (such as community-based protection/co-management of fishery resources, protection of important ecosystems such as fish breeding sites, potential site(s) to demonstrate a mariculture system, activities to reduce post-harvest losses and quality of fish to better capture the market and for domestic consumption (such as sustaining cold chain using renewable energy, etc.)</w:t>
      </w:r>
      <w:r w:rsidR="00CF640B" w:rsidRPr="009E107B">
        <w:rPr>
          <w:rFonts w:ascii="Times New Roman" w:hAnsi="Times New Roman" w:cs="Times New Roman"/>
          <w:sz w:val="24"/>
          <w:szCs w:val="24"/>
        </w:rPr>
        <w:t>.</w:t>
      </w:r>
    </w:p>
    <w:p w14:paraId="5BF77CD4" w14:textId="741AF5FA" w:rsidR="00EE65CE" w:rsidRPr="009E107B" w:rsidRDefault="007B1AAC" w:rsidP="00445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Synthesis of</w:t>
      </w:r>
      <w:r w:rsidR="00EE65CE" w:rsidRPr="009E107B">
        <w:rPr>
          <w:rFonts w:ascii="Times New Roman" w:hAnsi="Times New Roman" w:cs="Times New Roman"/>
          <w:sz w:val="24"/>
          <w:szCs w:val="24"/>
        </w:rPr>
        <w:t xml:space="preserve"> the findings in a SWOT (strength, Weakness, Opportunity, and Threat) analysis.</w:t>
      </w:r>
    </w:p>
    <w:p w14:paraId="316FF918" w14:textId="77777777" w:rsidR="000154EB" w:rsidRPr="009E107B" w:rsidRDefault="000154EB" w:rsidP="004455D0">
      <w:pPr>
        <w:pStyle w:val="ListParagraph"/>
        <w:spacing w:after="0" w:line="240" w:lineRule="auto"/>
        <w:jc w:val="both"/>
        <w:rPr>
          <w:rFonts w:ascii="Times New Roman" w:hAnsi="Times New Roman" w:cs="Times New Roman"/>
          <w:sz w:val="24"/>
          <w:szCs w:val="24"/>
        </w:rPr>
      </w:pPr>
    </w:p>
    <w:p w14:paraId="6C51529F" w14:textId="77777777" w:rsidR="00EE4D96" w:rsidRPr="009E107B" w:rsidRDefault="00EE4D96" w:rsidP="004455D0">
      <w:pPr>
        <w:pStyle w:val="ListParagraph"/>
        <w:numPr>
          <w:ilvl w:val="0"/>
          <w:numId w:val="16"/>
        </w:numPr>
        <w:spacing w:after="0" w:line="240" w:lineRule="auto"/>
        <w:jc w:val="both"/>
        <w:rPr>
          <w:rFonts w:ascii="Times New Roman" w:hAnsi="Times New Roman" w:cs="Times New Roman"/>
          <w:b/>
          <w:sz w:val="24"/>
          <w:szCs w:val="24"/>
        </w:rPr>
      </w:pPr>
      <w:r w:rsidRPr="009E107B">
        <w:rPr>
          <w:rFonts w:ascii="Times New Roman" w:hAnsi="Times New Roman" w:cs="Times New Roman"/>
          <w:b/>
          <w:sz w:val="24"/>
          <w:szCs w:val="24"/>
        </w:rPr>
        <w:t>Study Methodology</w:t>
      </w:r>
    </w:p>
    <w:p w14:paraId="661B6F2C" w14:textId="77777777" w:rsidR="009B74C7" w:rsidRDefault="009B74C7" w:rsidP="004455D0">
      <w:pPr>
        <w:spacing w:after="0" w:line="240" w:lineRule="auto"/>
        <w:jc w:val="both"/>
        <w:rPr>
          <w:rFonts w:ascii="Times New Roman" w:hAnsi="Times New Roman" w:cs="Times New Roman"/>
          <w:sz w:val="24"/>
          <w:szCs w:val="24"/>
        </w:rPr>
      </w:pPr>
    </w:p>
    <w:p w14:paraId="06DB90EE" w14:textId="34FB232A" w:rsidR="006036AF" w:rsidRPr="009E107B" w:rsidRDefault="006036AF" w:rsidP="004455D0">
      <w:pPr>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The study methodology should comprise both desk and field study</w:t>
      </w:r>
      <w:r w:rsidR="007B1AAC">
        <w:rPr>
          <w:rFonts w:ascii="Times New Roman" w:hAnsi="Times New Roman" w:cs="Times New Roman"/>
          <w:sz w:val="24"/>
          <w:szCs w:val="24"/>
        </w:rPr>
        <w:t xml:space="preserve">, </w:t>
      </w:r>
      <w:r w:rsidRPr="009E107B">
        <w:rPr>
          <w:rFonts w:ascii="Times New Roman" w:hAnsi="Times New Roman" w:cs="Times New Roman"/>
          <w:sz w:val="24"/>
          <w:szCs w:val="24"/>
        </w:rPr>
        <w:t>collecting primary and secondary data.</w:t>
      </w:r>
      <w:r w:rsidR="009630E6" w:rsidRPr="009E107B">
        <w:rPr>
          <w:rFonts w:ascii="Times New Roman" w:hAnsi="Times New Roman" w:cs="Times New Roman"/>
          <w:sz w:val="24"/>
          <w:szCs w:val="24"/>
        </w:rPr>
        <w:t xml:space="preserve"> Focus group discussions (FGDs) and key informant interviews (KIIs) with targeted stakeholders in the fisheries communities should also be considered critically to explore ground level situation and solutions. </w:t>
      </w:r>
      <w:r w:rsidRPr="009E107B">
        <w:rPr>
          <w:rFonts w:ascii="Times New Roman" w:hAnsi="Times New Roman" w:cs="Times New Roman"/>
          <w:sz w:val="24"/>
          <w:szCs w:val="24"/>
        </w:rPr>
        <w:t xml:space="preserve">The consultant shall submit the </w:t>
      </w:r>
      <w:r w:rsidR="001E25D0" w:rsidRPr="009E107B">
        <w:rPr>
          <w:rFonts w:ascii="Times New Roman" w:hAnsi="Times New Roman" w:cs="Times New Roman"/>
          <w:sz w:val="24"/>
          <w:szCs w:val="24"/>
        </w:rPr>
        <w:t>detailed</w:t>
      </w:r>
      <w:r w:rsidRPr="009E107B">
        <w:rPr>
          <w:rFonts w:ascii="Times New Roman" w:hAnsi="Times New Roman" w:cs="Times New Roman"/>
          <w:sz w:val="24"/>
          <w:szCs w:val="24"/>
        </w:rPr>
        <w:t xml:space="preserve"> study methodology and analysis tool along with the application.</w:t>
      </w:r>
      <w:r w:rsidR="00510A67" w:rsidRPr="009E107B">
        <w:rPr>
          <w:rFonts w:ascii="Times New Roman" w:hAnsi="Times New Roman" w:cs="Times New Roman"/>
          <w:sz w:val="24"/>
          <w:szCs w:val="24"/>
        </w:rPr>
        <w:t xml:space="preserve"> The consultant may also expand the scope of work to meet the study objectives, if feels necessary.</w:t>
      </w:r>
      <w:r w:rsidRPr="009E107B">
        <w:rPr>
          <w:rFonts w:ascii="Times New Roman" w:hAnsi="Times New Roman" w:cs="Times New Roman"/>
          <w:sz w:val="24"/>
          <w:szCs w:val="24"/>
        </w:rPr>
        <w:t xml:space="preserve"> The final study methodology will be decided in consultation with </w:t>
      </w:r>
      <w:r w:rsidR="001E25D0" w:rsidRPr="009E107B">
        <w:rPr>
          <w:rFonts w:ascii="Times New Roman" w:hAnsi="Times New Roman" w:cs="Times New Roman"/>
          <w:sz w:val="24"/>
          <w:szCs w:val="24"/>
        </w:rPr>
        <w:t>WRH</w:t>
      </w:r>
      <w:r w:rsidRPr="009E107B">
        <w:rPr>
          <w:rFonts w:ascii="Times New Roman" w:hAnsi="Times New Roman" w:cs="Times New Roman"/>
          <w:sz w:val="24"/>
          <w:szCs w:val="24"/>
        </w:rPr>
        <w:t xml:space="preserve"> and should be reflected in the </w:t>
      </w:r>
      <w:r w:rsidR="007829D8" w:rsidRPr="009E107B">
        <w:rPr>
          <w:rFonts w:ascii="Times New Roman" w:hAnsi="Times New Roman" w:cs="Times New Roman"/>
          <w:sz w:val="24"/>
          <w:szCs w:val="24"/>
        </w:rPr>
        <w:t xml:space="preserve">Plan of Action and </w:t>
      </w:r>
      <w:r w:rsidRPr="009E107B">
        <w:rPr>
          <w:rFonts w:ascii="Times New Roman" w:hAnsi="Times New Roman" w:cs="Times New Roman"/>
          <w:sz w:val="24"/>
          <w:szCs w:val="24"/>
        </w:rPr>
        <w:t>Inception Report.</w:t>
      </w:r>
      <w:r w:rsidR="002C1FF4" w:rsidRPr="009E107B">
        <w:rPr>
          <w:rFonts w:ascii="Times New Roman" w:hAnsi="Times New Roman" w:cs="Times New Roman"/>
          <w:sz w:val="24"/>
          <w:szCs w:val="24"/>
        </w:rPr>
        <w:t xml:space="preserve"> The field study </w:t>
      </w:r>
      <w:r w:rsidR="00162086" w:rsidRPr="009E107B">
        <w:rPr>
          <w:rFonts w:ascii="Times New Roman" w:hAnsi="Times New Roman" w:cs="Times New Roman"/>
          <w:sz w:val="24"/>
          <w:szCs w:val="24"/>
        </w:rPr>
        <w:t xml:space="preserve">will </w:t>
      </w:r>
      <w:r w:rsidR="002C1FF4" w:rsidRPr="009E107B">
        <w:rPr>
          <w:rFonts w:ascii="Times New Roman" w:hAnsi="Times New Roman" w:cs="Times New Roman"/>
          <w:sz w:val="24"/>
          <w:szCs w:val="24"/>
        </w:rPr>
        <w:t xml:space="preserve">be </w:t>
      </w:r>
      <w:r w:rsidR="001E25D0" w:rsidRPr="009E107B">
        <w:rPr>
          <w:rFonts w:ascii="Times New Roman" w:hAnsi="Times New Roman" w:cs="Times New Roman"/>
          <w:sz w:val="24"/>
          <w:szCs w:val="24"/>
        </w:rPr>
        <w:t>conducted in</w:t>
      </w:r>
      <w:r w:rsidR="002C1FF4" w:rsidRPr="009E107B">
        <w:rPr>
          <w:rFonts w:ascii="Times New Roman" w:hAnsi="Times New Roman" w:cs="Times New Roman"/>
          <w:sz w:val="24"/>
          <w:szCs w:val="24"/>
        </w:rPr>
        <w:t xml:space="preserve"> </w:t>
      </w:r>
      <w:r w:rsidR="001E25D0" w:rsidRPr="009E107B">
        <w:rPr>
          <w:rFonts w:ascii="Times New Roman" w:hAnsi="Times New Roman" w:cs="Times New Roman"/>
          <w:sz w:val="24"/>
          <w:szCs w:val="24"/>
        </w:rPr>
        <w:t>the Sud Department only.</w:t>
      </w:r>
    </w:p>
    <w:p w14:paraId="165B05C7" w14:textId="77777777" w:rsidR="00B805FA" w:rsidRPr="009E107B" w:rsidRDefault="00B805FA" w:rsidP="004455D0">
      <w:pPr>
        <w:spacing w:after="0" w:line="240" w:lineRule="auto"/>
        <w:jc w:val="both"/>
        <w:rPr>
          <w:rFonts w:ascii="Times New Roman" w:hAnsi="Times New Roman" w:cs="Times New Roman"/>
          <w:sz w:val="24"/>
          <w:szCs w:val="24"/>
        </w:rPr>
      </w:pPr>
    </w:p>
    <w:p w14:paraId="48036CE3" w14:textId="29FB67B7" w:rsidR="00B805FA" w:rsidRPr="009E107B" w:rsidRDefault="00B805FA" w:rsidP="004455D0">
      <w:pPr>
        <w:pStyle w:val="ListParagraph"/>
        <w:numPr>
          <w:ilvl w:val="0"/>
          <w:numId w:val="16"/>
        </w:numPr>
        <w:spacing w:after="0" w:line="240" w:lineRule="auto"/>
        <w:jc w:val="both"/>
        <w:rPr>
          <w:rFonts w:ascii="Times New Roman" w:hAnsi="Times New Roman" w:cs="Times New Roman"/>
          <w:b/>
          <w:bCs/>
          <w:sz w:val="24"/>
          <w:szCs w:val="24"/>
        </w:rPr>
      </w:pPr>
      <w:r w:rsidRPr="009E107B">
        <w:rPr>
          <w:rFonts w:ascii="Times New Roman" w:hAnsi="Times New Roman" w:cs="Times New Roman"/>
          <w:b/>
          <w:bCs/>
          <w:sz w:val="24"/>
          <w:szCs w:val="24"/>
        </w:rPr>
        <w:t>Process &amp; Deliverable</w:t>
      </w:r>
    </w:p>
    <w:p w14:paraId="6B211403" w14:textId="77777777" w:rsidR="000E0FF7" w:rsidRDefault="000E0FF7" w:rsidP="004455D0">
      <w:pPr>
        <w:spacing w:after="0" w:line="240" w:lineRule="auto"/>
        <w:jc w:val="both"/>
        <w:rPr>
          <w:rFonts w:ascii="Times New Roman" w:hAnsi="Times New Roman" w:cs="Times New Roman"/>
          <w:b/>
          <w:bCs/>
          <w:i/>
          <w:iCs/>
          <w:sz w:val="24"/>
          <w:szCs w:val="24"/>
        </w:rPr>
      </w:pPr>
    </w:p>
    <w:p w14:paraId="59C4B40B" w14:textId="22672C74" w:rsidR="00B805FA" w:rsidRPr="009E107B" w:rsidRDefault="00B805FA" w:rsidP="004455D0">
      <w:pPr>
        <w:spacing w:after="0" w:line="240" w:lineRule="auto"/>
        <w:jc w:val="both"/>
        <w:rPr>
          <w:rFonts w:ascii="Times New Roman" w:hAnsi="Times New Roman" w:cs="Times New Roman"/>
          <w:b/>
          <w:bCs/>
          <w:sz w:val="24"/>
          <w:szCs w:val="24"/>
        </w:rPr>
      </w:pPr>
      <w:r w:rsidRPr="009E107B">
        <w:rPr>
          <w:rFonts w:ascii="Times New Roman" w:hAnsi="Times New Roman" w:cs="Times New Roman"/>
          <w:b/>
          <w:bCs/>
          <w:i/>
          <w:iCs/>
          <w:sz w:val="24"/>
          <w:szCs w:val="24"/>
        </w:rPr>
        <w:t>Phase</w:t>
      </w:r>
      <w:r w:rsidR="001A27B5" w:rsidRPr="009E107B">
        <w:rPr>
          <w:rFonts w:ascii="Times New Roman" w:hAnsi="Times New Roman" w:cs="Times New Roman"/>
          <w:b/>
          <w:bCs/>
          <w:i/>
          <w:iCs/>
          <w:sz w:val="24"/>
          <w:szCs w:val="24"/>
        </w:rPr>
        <w:t xml:space="preserve"> 1:</w:t>
      </w:r>
      <w:r w:rsidR="001A27B5" w:rsidRPr="009E107B">
        <w:rPr>
          <w:rFonts w:ascii="Times New Roman" w:hAnsi="Times New Roman" w:cs="Times New Roman"/>
          <w:b/>
          <w:bCs/>
          <w:sz w:val="24"/>
          <w:szCs w:val="24"/>
        </w:rPr>
        <w:t xml:space="preserve"> Plan of Action</w:t>
      </w:r>
    </w:p>
    <w:p w14:paraId="47FE382E" w14:textId="2A1B33AF" w:rsidR="000F1A9E" w:rsidRPr="009E107B" w:rsidRDefault="000F1A9E" w:rsidP="004455D0">
      <w:pPr>
        <w:shd w:val="clear" w:color="auto" w:fill="FFFFFF"/>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Based on this TOR</w:t>
      </w:r>
      <w:r w:rsidR="00822D28">
        <w:rPr>
          <w:rFonts w:ascii="Times New Roman" w:hAnsi="Times New Roman" w:cs="Times New Roman"/>
          <w:sz w:val="24"/>
          <w:szCs w:val="24"/>
        </w:rPr>
        <w:t>,</w:t>
      </w:r>
      <w:r w:rsidRPr="009E107B">
        <w:rPr>
          <w:rFonts w:ascii="Times New Roman" w:hAnsi="Times New Roman" w:cs="Times New Roman"/>
          <w:sz w:val="24"/>
          <w:szCs w:val="24"/>
        </w:rPr>
        <w:t xml:space="preserve"> the consultant will draw up a Plan of Action</w:t>
      </w:r>
      <w:r w:rsidR="00D9425D" w:rsidRPr="009E107B">
        <w:rPr>
          <w:rFonts w:ascii="Times New Roman" w:hAnsi="Times New Roman" w:cs="Times New Roman"/>
          <w:sz w:val="24"/>
          <w:szCs w:val="24"/>
        </w:rPr>
        <w:t xml:space="preserve">. </w:t>
      </w:r>
      <w:r w:rsidRPr="009E107B">
        <w:rPr>
          <w:rFonts w:ascii="Times New Roman" w:hAnsi="Times New Roman" w:cs="Times New Roman"/>
          <w:sz w:val="24"/>
          <w:szCs w:val="24"/>
        </w:rPr>
        <w:t>The Plan of Action will be sent to the FSL Advisor</w:t>
      </w:r>
      <w:r w:rsidR="00131A58">
        <w:rPr>
          <w:rFonts w:ascii="Times New Roman" w:hAnsi="Times New Roman" w:cs="Times New Roman"/>
          <w:sz w:val="24"/>
          <w:szCs w:val="24"/>
        </w:rPr>
        <w:t>, Project manager</w:t>
      </w:r>
      <w:r w:rsidRPr="009E107B">
        <w:rPr>
          <w:rFonts w:ascii="Times New Roman" w:hAnsi="Times New Roman" w:cs="Times New Roman"/>
          <w:sz w:val="24"/>
          <w:szCs w:val="24"/>
        </w:rPr>
        <w:t xml:space="preserve"> and Director of Progra</w:t>
      </w:r>
      <w:r w:rsidR="000E57CE" w:rsidRPr="009E107B">
        <w:rPr>
          <w:rFonts w:ascii="Times New Roman" w:hAnsi="Times New Roman" w:cs="Times New Roman"/>
          <w:sz w:val="24"/>
          <w:szCs w:val="24"/>
        </w:rPr>
        <w:t>m</w:t>
      </w:r>
      <w:r w:rsidR="00943590">
        <w:rPr>
          <w:rFonts w:ascii="Times New Roman" w:hAnsi="Times New Roman" w:cs="Times New Roman"/>
          <w:sz w:val="24"/>
          <w:szCs w:val="24"/>
        </w:rPr>
        <w:t>s</w:t>
      </w:r>
      <w:r w:rsidRPr="009E107B">
        <w:rPr>
          <w:rFonts w:ascii="Times New Roman" w:hAnsi="Times New Roman" w:cs="Times New Roman"/>
          <w:sz w:val="24"/>
          <w:szCs w:val="24"/>
        </w:rPr>
        <w:t xml:space="preserve"> by the end of the first week of the assignment. The Plan of Action will include the proposed approach of the candidate, methodology, a broad time frame</w:t>
      </w:r>
      <w:r w:rsidR="00042600">
        <w:rPr>
          <w:rFonts w:ascii="Times New Roman" w:hAnsi="Times New Roman" w:cs="Times New Roman"/>
          <w:sz w:val="24"/>
          <w:szCs w:val="24"/>
        </w:rPr>
        <w:t>,</w:t>
      </w:r>
      <w:r w:rsidRPr="009E107B">
        <w:rPr>
          <w:rFonts w:ascii="Times New Roman" w:hAnsi="Times New Roman" w:cs="Times New Roman"/>
          <w:sz w:val="24"/>
          <w:szCs w:val="24"/>
        </w:rPr>
        <w:t xml:space="preserve"> and budget. The Plan of Action will include a clear description of the different </w:t>
      </w:r>
      <w:r w:rsidR="00586185" w:rsidRPr="009E107B">
        <w:rPr>
          <w:rFonts w:ascii="Times New Roman" w:hAnsi="Times New Roman" w:cs="Times New Roman"/>
          <w:sz w:val="24"/>
          <w:szCs w:val="24"/>
        </w:rPr>
        <w:t>market actors</w:t>
      </w:r>
      <w:r w:rsidRPr="009E107B">
        <w:rPr>
          <w:rFonts w:ascii="Times New Roman" w:hAnsi="Times New Roman" w:cs="Times New Roman"/>
          <w:sz w:val="24"/>
          <w:szCs w:val="24"/>
        </w:rPr>
        <w:t xml:space="preserve"> to be </w:t>
      </w:r>
      <w:r w:rsidR="00631D3C" w:rsidRPr="009E107B">
        <w:rPr>
          <w:rFonts w:ascii="Times New Roman" w:hAnsi="Times New Roman" w:cs="Times New Roman"/>
          <w:sz w:val="24"/>
          <w:szCs w:val="24"/>
        </w:rPr>
        <w:t>analyzed</w:t>
      </w:r>
      <w:r w:rsidRPr="009E107B">
        <w:rPr>
          <w:rFonts w:ascii="Times New Roman" w:hAnsi="Times New Roman" w:cs="Times New Roman"/>
          <w:sz w:val="24"/>
          <w:szCs w:val="24"/>
        </w:rPr>
        <w:t xml:space="preserve">. </w:t>
      </w:r>
    </w:p>
    <w:p w14:paraId="62BC14E2" w14:textId="77777777" w:rsidR="005B28BC" w:rsidRPr="009E107B" w:rsidRDefault="005B28BC" w:rsidP="004455D0">
      <w:pPr>
        <w:shd w:val="clear" w:color="auto" w:fill="FFFFFF"/>
        <w:spacing w:after="0" w:line="240" w:lineRule="auto"/>
        <w:jc w:val="both"/>
        <w:rPr>
          <w:rFonts w:ascii="Times New Roman" w:hAnsi="Times New Roman" w:cs="Times New Roman"/>
          <w:sz w:val="24"/>
          <w:szCs w:val="24"/>
        </w:rPr>
      </w:pPr>
    </w:p>
    <w:p w14:paraId="38F684E0" w14:textId="668B491C" w:rsidR="005B28BC" w:rsidRPr="009E107B" w:rsidRDefault="005B28BC" w:rsidP="004455D0">
      <w:pPr>
        <w:shd w:val="clear" w:color="auto" w:fill="FFFFFF"/>
        <w:spacing w:after="0" w:line="240" w:lineRule="auto"/>
        <w:jc w:val="both"/>
        <w:rPr>
          <w:rFonts w:ascii="Times New Roman" w:hAnsi="Times New Roman" w:cs="Times New Roman"/>
          <w:b/>
          <w:bCs/>
          <w:sz w:val="24"/>
          <w:szCs w:val="24"/>
        </w:rPr>
      </w:pPr>
      <w:r w:rsidRPr="009E107B">
        <w:rPr>
          <w:rFonts w:ascii="Times New Roman" w:hAnsi="Times New Roman" w:cs="Times New Roman"/>
          <w:b/>
          <w:bCs/>
          <w:i/>
          <w:iCs/>
          <w:sz w:val="24"/>
          <w:szCs w:val="24"/>
        </w:rPr>
        <w:t>Phase 2</w:t>
      </w:r>
      <w:r w:rsidRPr="009E107B">
        <w:rPr>
          <w:rFonts w:ascii="Times New Roman" w:hAnsi="Times New Roman" w:cs="Times New Roman"/>
          <w:b/>
          <w:bCs/>
          <w:sz w:val="24"/>
          <w:szCs w:val="24"/>
        </w:rPr>
        <w:t>: Desk Review</w:t>
      </w:r>
    </w:p>
    <w:p w14:paraId="0AD4A30D" w14:textId="6505D7D4" w:rsidR="00BF7505" w:rsidRPr="009E107B" w:rsidRDefault="00BF7505" w:rsidP="004455D0">
      <w:pPr>
        <w:shd w:val="clear" w:color="auto" w:fill="FFFFFF"/>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Based on the desk review</w:t>
      </w:r>
      <w:r w:rsidR="005C63CB">
        <w:rPr>
          <w:rFonts w:ascii="Times New Roman" w:hAnsi="Times New Roman" w:cs="Times New Roman"/>
          <w:sz w:val="24"/>
          <w:szCs w:val="24"/>
        </w:rPr>
        <w:t>,</w:t>
      </w:r>
      <w:r w:rsidRPr="009E107B">
        <w:rPr>
          <w:rFonts w:ascii="Times New Roman" w:hAnsi="Times New Roman" w:cs="Times New Roman"/>
          <w:sz w:val="24"/>
          <w:szCs w:val="24"/>
        </w:rPr>
        <w:t xml:space="preserve"> a revised Plan of Action will be presented. This plan of action includes an inception report presenting the initial results, information gaps</w:t>
      </w:r>
      <w:r w:rsidR="00514E1D">
        <w:rPr>
          <w:rFonts w:ascii="Times New Roman" w:hAnsi="Times New Roman" w:cs="Times New Roman"/>
          <w:sz w:val="24"/>
          <w:szCs w:val="24"/>
        </w:rPr>
        <w:t>,</w:t>
      </w:r>
      <w:r w:rsidRPr="009E107B">
        <w:rPr>
          <w:rFonts w:ascii="Times New Roman" w:hAnsi="Times New Roman" w:cs="Times New Roman"/>
          <w:sz w:val="24"/>
          <w:szCs w:val="24"/>
        </w:rPr>
        <w:t xml:space="preserve"> and the proposed approach to fill these information gaps. </w:t>
      </w:r>
    </w:p>
    <w:p w14:paraId="7885194D" w14:textId="15BD8236" w:rsidR="005A7FBC" w:rsidRPr="009E107B" w:rsidRDefault="005A7FBC" w:rsidP="004455D0">
      <w:pPr>
        <w:shd w:val="clear" w:color="auto" w:fill="FFFFFF"/>
        <w:spacing w:after="0" w:line="240" w:lineRule="auto"/>
        <w:jc w:val="both"/>
        <w:rPr>
          <w:rFonts w:ascii="Times New Roman" w:hAnsi="Times New Roman" w:cs="Times New Roman"/>
          <w:sz w:val="24"/>
          <w:szCs w:val="24"/>
        </w:rPr>
      </w:pPr>
    </w:p>
    <w:p w14:paraId="7FBEE44F" w14:textId="233C5CF4" w:rsidR="005A7FBC" w:rsidRPr="009E107B" w:rsidRDefault="005A7FBC" w:rsidP="004455D0">
      <w:pPr>
        <w:shd w:val="clear" w:color="auto" w:fill="FFFFFF"/>
        <w:spacing w:after="0" w:line="240" w:lineRule="auto"/>
        <w:jc w:val="both"/>
        <w:rPr>
          <w:rFonts w:ascii="Times New Roman" w:hAnsi="Times New Roman" w:cs="Times New Roman"/>
          <w:b/>
          <w:bCs/>
          <w:sz w:val="24"/>
          <w:szCs w:val="24"/>
        </w:rPr>
      </w:pPr>
      <w:r w:rsidRPr="009E107B">
        <w:rPr>
          <w:rFonts w:ascii="Times New Roman" w:hAnsi="Times New Roman" w:cs="Times New Roman"/>
          <w:b/>
          <w:bCs/>
          <w:i/>
          <w:iCs/>
          <w:sz w:val="24"/>
          <w:szCs w:val="24"/>
        </w:rPr>
        <w:t>Phase 3</w:t>
      </w:r>
      <w:r w:rsidRPr="009E107B">
        <w:rPr>
          <w:rFonts w:ascii="Times New Roman" w:hAnsi="Times New Roman" w:cs="Times New Roman"/>
          <w:b/>
          <w:bCs/>
          <w:sz w:val="24"/>
          <w:szCs w:val="24"/>
        </w:rPr>
        <w:t>: Fieldwork and Draft report</w:t>
      </w:r>
    </w:p>
    <w:p w14:paraId="57759CD9" w14:textId="6E795C16" w:rsidR="00FD2060" w:rsidRDefault="005D52AA" w:rsidP="004455D0">
      <w:pPr>
        <w:pStyle w:val="Default"/>
        <w:jc w:val="both"/>
        <w:rPr>
          <w:rFonts w:ascii="Times New Roman" w:hAnsi="Times New Roman" w:cs="Times New Roman"/>
        </w:rPr>
      </w:pPr>
      <w:r w:rsidRPr="009E107B">
        <w:rPr>
          <w:rFonts w:ascii="Times New Roman" w:hAnsi="Times New Roman" w:cs="Times New Roman"/>
        </w:rPr>
        <w:t>The consult</w:t>
      </w:r>
      <w:r w:rsidR="0028658D" w:rsidRPr="009E107B">
        <w:rPr>
          <w:rFonts w:ascii="Times New Roman" w:hAnsi="Times New Roman" w:cs="Times New Roman"/>
        </w:rPr>
        <w:t>ant</w:t>
      </w:r>
      <w:r w:rsidRPr="009E107B">
        <w:rPr>
          <w:rFonts w:ascii="Times New Roman" w:hAnsi="Times New Roman" w:cs="Times New Roman"/>
        </w:rPr>
        <w:t xml:space="preserve"> will deliver and present the draft report covering the key findings and results to WRH staff. Feedback on the draft report will be incorporated into a final version of the report.</w:t>
      </w:r>
      <w:r w:rsidR="00FD2060" w:rsidRPr="009E107B">
        <w:rPr>
          <w:rFonts w:ascii="Times New Roman" w:hAnsi="Times New Roman" w:cs="Times New Roman"/>
        </w:rPr>
        <w:t xml:space="preserve">  </w:t>
      </w:r>
      <w:r w:rsidR="001C689B" w:rsidRPr="009E107B">
        <w:rPr>
          <w:rFonts w:ascii="Times New Roman" w:hAnsi="Times New Roman" w:cs="Times New Roman"/>
        </w:rPr>
        <w:t>The consultant will also submit f</w:t>
      </w:r>
      <w:r w:rsidR="00FD2060" w:rsidRPr="009E107B">
        <w:rPr>
          <w:rFonts w:ascii="Times New Roman" w:hAnsi="Times New Roman" w:cs="Times New Roman"/>
        </w:rPr>
        <w:t>ield data both raw and cleaned (hard and soft copies)</w:t>
      </w:r>
      <w:r w:rsidR="001C689B" w:rsidRPr="009E107B">
        <w:rPr>
          <w:rFonts w:ascii="Times New Roman" w:hAnsi="Times New Roman" w:cs="Times New Roman"/>
        </w:rPr>
        <w:t>.</w:t>
      </w:r>
    </w:p>
    <w:p w14:paraId="40CEA58A" w14:textId="52B17F1D" w:rsidR="00F3029A" w:rsidRDefault="00F3029A" w:rsidP="004455D0">
      <w:pPr>
        <w:pStyle w:val="Default"/>
        <w:jc w:val="both"/>
        <w:rPr>
          <w:rFonts w:ascii="Times New Roman" w:hAnsi="Times New Roman" w:cs="Times New Roman"/>
        </w:rPr>
      </w:pPr>
    </w:p>
    <w:p w14:paraId="7E666F85" w14:textId="538825E5" w:rsidR="00F3029A" w:rsidRPr="009E107B" w:rsidRDefault="00F3029A" w:rsidP="004455D0">
      <w:pPr>
        <w:pStyle w:val="Default"/>
        <w:jc w:val="both"/>
        <w:rPr>
          <w:rFonts w:ascii="Times New Roman" w:hAnsi="Times New Roman" w:cs="Times New Roman"/>
        </w:rPr>
      </w:pPr>
      <w:r>
        <w:rPr>
          <w:rFonts w:ascii="Times New Roman" w:hAnsi="Times New Roman" w:cs="Times New Roman"/>
        </w:rPr>
        <w:t>The consultant is also expected to present the final version of the report to BHA Haiti. WRH office will facilitate the venue</w:t>
      </w:r>
      <w:r w:rsidR="005E5025">
        <w:rPr>
          <w:rFonts w:ascii="Times New Roman" w:hAnsi="Times New Roman" w:cs="Times New Roman"/>
        </w:rPr>
        <w:t xml:space="preserve"> and </w:t>
      </w:r>
      <w:r w:rsidR="00967825">
        <w:rPr>
          <w:rFonts w:ascii="Times New Roman" w:hAnsi="Times New Roman" w:cs="Times New Roman"/>
        </w:rPr>
        <w:t>related</w:t>
      </w:r>
      <w:r w:rsidR="005E5025">
        <w:rPr>
          <w:rFonts w:ascii="Times New Roman" w:hAnsi="Times New Roman" w:cs="Times New Roman"/>
        </w:rPr>
        <w:t xml:space="preserve"> logistics. </w:t>
      </w:r>
      <w:r w:rsidR="009A51A4">
        <w:rPr>
          <w:rFonts w:ascii="Times New Roman" w:hAnsi="Times New Roman" w:cs="Times New Roman"/>
        </w:rPr>
        <w:t xml:space="preserve">The comment from BHA Haiti team will be incorporated in the final document. </w:t>
      </w:r>
    </w:p>
    <w:p w14:paraId="5B3D3D8A" w14:textId="77777777" w:rsidR="005D52AA" w:rsidRPr="009E107B" w:rsidRDefault="005D52AA" w:rsidP="004455D0">
      <w:pPr>
        <w:shd w:val="clear" w:color="auto" w:fill="FFFFFF"/>
        <w:spacing w:after="0" w:line="240" w:lineRule="auto"/>
        <w:jc w:val="both"/>
        <w:rPr>
          <w:rFonts w:ascii="Times New Roman" w:hAnsi="Times New Roman" w:cs="Times New Roman"/>
          <w:sz w:val="24"/>
          <w:szCs w:val="24"/>
        </w:rPr>
      </w:pPr>
    </w:p>
    <w:p w14:paraId="4C825263" w14:textId="57211F42" w:rsidR="005D52AA" w:rsidRPr="009E107B" w:rsidRDefault="005D52AA" w:rsidP="004455D0">
      <w:pPr>
        <w:shd w:val="clear" w:color="auto" w:fill="FFFFFF"/>
        <w:spacing w:after="0" w:line="240" w:lineRule="auto"/>
        <w:jc w:val="both"/>
        <w:rPr>
          <w:rFonts w:ascii="Times New Roman" w:hAnsi="Times New Roman" w:cs="Times New Roman"/>
          <w:b/>
          <w:bCs/>
          <w:sz w:val="24"/>
          <w:szCs w:val="24"/>
        </w:rPr>
      </w:pPr>
      <w:r w:rsidRPr="009E107B">
        <w:rPr>
          <w:rFonts w:ascii="Times New Roman" w:hAnsi="Times New Roman" w:cs="Times New Roman"/>
          <w:b/>
          <w:bCs/>
          <w:i/>
          <w:iCs/>
          <w:sz w:val="24"/>
          <w:szCs w:val="24"/>
        </w:rPr>
        <w:t>Phase 4</w:t>
      </w:r>
      <w:r w:rsidRPr="009E107B">
        <w:rPr>
          <w:rFonts w:ascii="Times New Roman" w:hAnsi="Times New Roman" w:cs="Times New Roman"/>
          <w:b/>
          <w:bCs/>
          <w:sz w:val="24"/>
          <w:szCs w:val="24"/>
        </w:rPr>
        <w:t>: Dissemination of final report</w:t>
      </w:r>
    </w:p>
    <w:p w14:paraId="5C7F2C2A" w14:textId="45305AF5" w:rsidR="002B5AC4" w:rsidRPr="009E107B" w:rsidRDefault="002B5AC4" w:rsidP="004455D0">
      <w:pPr>
        <w:shd w:val="clear" w:color="auto" w:fill="FFFFFF"/>
        <w:spacing w:after="0" w:line="240" w:lineRule="auto"/>
        <w:jc w:val="both"/>
        <w:rPr>
          <w:rFonts w:ascii="Times New Roman" w:hAnsi="Times New Roman" w:cs="Times New Roman"/>
          <w:sz w:val="24"/>
          <w:szCs w:val="24"/>
        </w:rPr>
      </w:pPr>
      <w:r w:rsidRPr="009E107B">
        <w:rPr>
          <w:rFonts w:ascii="Times New Roman" w:hAnsi="Times New Roman" w:cs="Times New Roman"/>
          <w:sz w:val="24"/>
          <w:szCs w:val="24"/>
        </w:rPr>
        <w:t>The final market assessment and V</w:t>
      </w:r>
      <w:r w:rsidR="004E34D5" w:rsidRPr="009E107B">
        <w:rPr>
          <w:rFonts w:ascii="Times New Roman" w:hAnsi="Times New Roman" w:cs="Times New Roman"/>
          <w:sz w:val="24"/>
          <w:szCs w:val="24"/>
        </w:rPr>
        <w:t xml:space="preserve">alue </w:t>
      </w:r>
      <w:r w:rsidRPr="009E107B">
        <w:rPr>
          <w:rFonts w:ascii="Times New Roman" w:hAnsi="Times New Roman" w:cs="Times New Roman"/>
          <w:sz w:val="24"/>
          <w:szCs w:val="24"/>
        </w:rPr>
        <w:t>C</w:t>
      </w:r>
      <w:r w:rsidR="004E34D5" w:rsidRPr="009E107B">
        <w:rPr>
          <w:rFonts w:ascii="Times New Roman" w:hAnsi="Times New Roman" w:cs="Times New Roman"/>
          <w:sz w:val="24"/>
          <w:szCs w:val="24"/>
        </w:rPr>
        <w:t xml:space="preserve">hain </w:t>
      </w:r>
      <w:r w:rsidRPr="009E107B">
        <w:rPr>
          <w:rFonts w:ascii="Times New Roman" w:hAnsi="Times New Roman" w:cs="Times New Roman"/>
          <w:sz w:val="24"/>
          <w:szCs w:val="24"/>
        </w:rPr>
        <w:t>A</w:t>
      </w:r>
      <w:r w:rsidR="004E34D5" w:rsidRPr="009E107B">
        <w:rPr>
          <w:rFonts w:ascii="Times New Roman" w:hAnsi="Times New Roman" w:cs="Times New Roman"/>
          <w:sz w:val="24"/>
          <w:szCs w:val="24"/>
        </w:rPr>
        <w:t>nalysis</w:t>
      </w:r>
      <w:r w:rsidRPr="009E107B">
        <w:rPr>
          <w:rFonts w:ascii="Times New Roman" w:hAnsi="Times New Roman" w:cs="Times New Roman"/>
          <w:sz w:val="24"/>
          <w:szCs w:val="24"/>
        </w:rPr>
        <w:t xml:space="preserve"> report</w:t>
      </w:r>
      <w:r w:rsidR="00CE6F6A">
        <w:rPr>
          <w:rFonts w:ascii="Times New Roman" w:hAnsi="Times New Roman" w:cs="Times New Roman"/>
          <w:sz w:val="24"/>
          <w:szCs w:val="24"/>
        </w:rPr>
        <w:t xml:space="preserve"> requires to be in both English and French languages</w:t>
      </w:r>
      <w:r w:rsidRPr="009E107B">
        <w:rPr>
          <w:rFonts w:ascii="Times New Roman" w:hAnsi="Times New Roman" w:cs="Times New Roman"/>
          <w:sz w:val="24"/>
          <w:szCs w:val="24"/>
        </w:rPr>
        <w:t xml:space="preserve"> </w:t>
      </w:r>
      <w:r w:rsidR="00CE6F6A">
        <w:rPr>
          <w:rFonts w:ascii="Times New Roman" w:hAnsi="Times New Roman" w:cs="Times New Roman"/>
          <w:sz w:val="24"/>
          <w:szCs w:val="24"/>
        </w:rPr>
        <w:t xml:space="preserve">and </w:t>
      </w:r>
      <w:r w:rsidRPr="009E107B">
        <w:rPr>
          <w:rFonts w:ascii="Times New Roman" w:hAnsi="Times New Roman" w:cs="Times New Roman"/>
          <w:sz w:val="24"/>
          <w:szCs w:val="24"/>
        </w:rPr>
        <w:t>will be circulated to key stakeholders as identified by WRH</w:t>
      </w:r>
      <w:r w:rsidR="000D419C" w:rsidRPr="009E107B">
        <w:rPr>
          <w:rFonts w:ascii="Times New Roman" w:hAnsi="Times New Roman" w:cs="Times New Roman"/>
          <w:sz w:val="24"/>
          <w:szCs w:val="24"/>
        </w:rPr>
        <w:t>.</w:t>
      </w:r>
      <w:r w:rsidRPr="009E107B">
        <w:rPr>
          <w:rFonts w:ascii="Times New Roman" w:hAnsi="Times New Roman" w:cs="Times New Roman"/>
          <w:sz w:val="24"/>
          <w:szCs w:val="24"/>
        </w:rPr>
        <w:t xml:space="preserve">   </w:t>
      </w:r>
    </w:p>
    <w:p w14:paraId="419C3E7C" w14:textId="77777777" w:rsidR="00C06BD0" w:rsidRPr="009E107B" w:rsidRDefault="00C06BD0" w:rsidP="004455D0">
      <w:pPr>
        <w:shd w:val="clear" w:color="auto" w:fill="FFFFFF"/>
        <w:spacing w:after="0" w:line="240" w:lineRule="auto"/>
        <w:jc w:val="both"/>
        <w:rPr>
          <w:rFonts w:ascii="Times New Roman" w:hAnsi="Times New Roman" w:cs="Times New Roman"/>
          <w:sz w:val="24"/>
          <w:szCs w:val="24"/>
        </w:rPr>
      </w:pPr>
    </w:p>
    <w:p w14:paraId="5261E1E6" w14:textId="77777777" w:rsidR="00C06BD0" w:rsidRPr="009E107B" w:rsidRDefault="00C06BD0" w:rsidP="004455D0">
      <w:pPr>
        <w:shd w:val="clear" w:color="auto" w:fill="FFFFFF"/>
        <w:spacing w:after="0" w:line="240" w:lineRule="auto"/>
        <w:jc w:val="both"/>
        <w:rPr>
          <w:rFonts w:ascii="Times New Roman" w:hAnsi="Times New Roman" w:cs="Times New Roman"/>
          <w:sz w:val="24"/>
          <w:szCs w:val="24"/>
        </w:rPr>
      </w:pPr>
    </w:p>
    <w:p w14:paraId="51EFEE5F" w14:textId="77777777" w:rsidR="00C06BD0" w:rsidRPr="009E107B" w:rsidRDefault="00C06BD0" w:rsidP="004455D0">
      <w:pPr>
        <w:shd w:val="clear" w:color="auto" w:fill="FFFFFF"/>
        <w:spacing w:after="0" w:line="240" w:lineRule="auto"/>
        <w:jc w:val="both"/>
        <w:rPr>
          <w:rFonts w:ascii="Times New Roman" w:hAnsi="Times New Roman" w:cs="Times New Roman"/>
          <w:sz w:val="24"/>
          <w:szCs w:val="24"/>
        </w:rPr>
      </w:pPr>
    </w:p>
    <w:p w14:paraId="4A83CC84" w14:textId="77777777" w:rsidR="005B28BC" w:rsidRPr="009E107B" w:rsidRDefault="005B28BC" w:rsidP="004455D0">
      <w:pPr>
        <w:shd w:val="clear" w:color="auto" w:fill="FFFFFF"/>
        <w:spacing w:after="0" w:line="240" w:lineRule="auto"/>
        <w:jc w:val="both"/>
        <w:rPr>
          <w:rFonts w:ascii="Times New Roman" w:hAnsi="Times New Roman" w:cs="Times New Roman"/>
          <w:sz w:val="24"/>
          <w:szCs w:val="24"/>
        </w:rPr>
      </w:pPr>
    </w:p>
    <w:p w14:paraId="7E37849F" w14:textId="6030F8D1" w:rsidR="00291B1E" w:rsidRPr="009E107B" w:rsidRDefault="009F526B" w:rsidP="004455D0">
      <w:pPr>
        <w:shd w:val="clear" w:color="auto" w:fill="FFFFFF"/>
        <w:spacing w:after="0" w:line="240" w:lineRule="auto"/>
        <w:jc w:val="both"/>
        <w:rPr>
          <w:rFonts w:ascii="Times New Roman" w:hAnsi="Times New Roman" w:cs="Times New Roman"/>
          <w:b/>
          <w:bCs/>
          <w:sz w:val="24"/>
          <w:szCs w:val="24"/>
        </w:rPr>
      </w:pPr>
      <w:r w:rsidRPr="009E107B">
        <w:rPr>
          <w:rFonts w:ascii="Times New Roman" w:hAnsi="Times New Roman" w:cs="Times New Roman"/>
          <w:i/>
          <w:iCs/>
          <w:noProof/>
          <w:sz w:val="24"/>
          <w:szCs w:val="24"/>
        </w:rPr>
        <w:lastRenderedPageBreak/>
        <mc:AlternateContent>
          <mc:Choice Requires="wps">
            <w:drawing>
              <wp:anchor distT="45720" distB="45720" distL="114300" distR="114300" simplePos="0" relativeHeight="251659264" behindDoc="0" locked="0" layoutInCell="1" allowOverlap="1" wp14:anchorId="40A2326C" wp14:editId="77802059">
                <wp:simplePos x="0" y="0"/>
                <wp:positionH relativeFrom="margin">
                  <wp:align>right</wp:align>
                </wp:positionH>
                <wp:positionV relativeFrom="paragraph">
                  <wp:posOffset>205740</wp:posOffset>
                </wp:positionV>
                <wp:extent cx="5928360" cy="38100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810000"/>
                        </a:xfrm>
                        <a:prstGeom prst="rect">
                          <a:avLst/>
                        </a:prstGeom>
                        <a:solidFill>
                          <a:schemeClr val="bg1">
                            <a:lumMod val="95000"/>
                          </a:schemeClr>
                        </a:solidFill>
                        <a:ln w="9525">
                          <a:solidFill>
                            <a:srgbClr val="000000"/>
                          </a:solidFill>
                          <a:miter lim="800000"/>
                          <a:headEnd/>
                          <a:tailEnd/>
                        </a:ln>
                      </wps:spPr>
                      <wps:txbx>
                        <w:txbxContent>
                          <w:p w14:paraId="2F5A0D0A" w14:textId="77777777" w:rsidR="00CB5411" w:rsidRPr="00DB216A" w:rsidRDefault="009F526B" w:rsidP="00CB5411">
                            <w:pPr>
                              <w:spacing w:after="0" w:line="240" w:lineRule="auto"/>
                              <w:rPr>
                                <w:rFonts w:ascii="Times New Roman" w:hAnsi="Times New Roman" w:cs="Times New Roman"/>
                                <w:b/>
                                <w:bCs/>
                              </w:rPr>
                            </w:pPr>
                            <w:r w:rsidRPr="00DB216A">
                              <w:rPr>
                                <w:rFonts w:ascii="Times New Roman" w:hAnsi="Times New Roman" w:cs="Times New Roman"/>
                                <w:b/>
                                <w:bCs/>
                              </w:rPr>
                              <w:t>Note</w:t>
                            </w:r>
                          </w:p>
                          <w:p w14:paraId="7E7BCB7F" w14:textId="477A068C" w:rsidR="009F526B" w:rsidRPr="00DB216A" w:rsidRDefault="009F526B" w:rsidP="00CB5411">
                            <w:pPr>
                              <w:spacing w:after="0" w:line="240" w:lineRule="auto"/>
                              <w:rPr>
                                <w:rFonts w:ascii="Times New Roman" w:hAnsi="Times New Roman" w:cs="Times New Roman"/>
                                <w:b/>
                                <w:bCs/>
                              </w:rPr>
                            </w:pPr>
                            <w:r w:rsidRPr="00DB216A">
                              <w:rPr>
                                <w:rFonts w:ascii="Times New Roman" w:hAnsi="Times New Roman" w:cs="Times New Roman"/>
                              </w:rPr>
                              <w:t>As stated above in the deliverable section the final document must clearly and explicitly indicate:</w:t>
                            </w:r>
                          </w:p>
                          <w:p w14:paraId="6E3AB042" w14:textId="248ED24A"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a) The added values the WRH project could bring to these value chains. Define the challenges and the opportunities the value chain holds for small fisherfolks.  This included at least:</w:t>
                            </w:r>
                          </w:p>
                          <w:p w14:paraId="5C88CE2F" w14:textId="70199C8D" w:rsidR="009F526B" w:rsidRPr="00DB216A" w:rsidRDefault="009F526B" w:rsidP="00CB5411">
                            <w:pPr>
                              <w:spacing w:after="0"/>
                              <w:ind w:left="720"/>
                              <w:rPr>
                                <w:rFonts w:ascii="Times New Roman" w:hAnsi="Times New Roman" w:cs="Times New Roman"/>
                                <w:i/>
                                <w:iCs/>
                              </w:rPr>
                            </w:pPr>
                            <w:r w:rsidRPr="00DB216A">
                              <w:rPr>
                                <w:rFonts w:ascii="Times New Roman" w:hAnsi="Times New Roman" w:cs="Times New Roman"/>
                                <w:i/>
                                <w:iCs/>
                              </w:rPr>
                              <w:t>o Identification of the specific areas of the value chain that offer better opportunities in the local and distance markets and what requirements must be met to exploit these opportunities.</w:t>
                            </w:r>
                          </w:p>
                          <w:p w14:paraId="075AC4CF" w14:textId="77777777" w:rsidR="009F526B" w:rsidRPr="00DB216A" w:rsidRDefault="009F526B" w:rsidP="009F526B">
                            <w:pPr>
                              <w:ind w:left="720"/>
                              <w:rPr>
                                <w:rFonts w:ascii="Times New Roman" w:hAnsi="Times New Roman" w:cs="Times New Roman"/>
                                <w:i/>
                                <w:iCs/>
                              </w:rPr>
                            </w:pPr>
                            <w:r w:rsidRPr="00DB216A">
                              <w:rPr>
                                <w:rFonts w:ascii="Times New Roman" w:hAnsi="Times New Roman" w:cs="Times New Roman"/>
                                <w:i/>
                                <w:iCs/>
                              </w:rPr>
                              <w:t>o   Areas of improvement for better production and productivity to increase competitiveness of the small fisherfolks engaged in the value chain.</w:t>
                            </w:r>
                          </w:p>
                          <w:p w14:paraId="403CE39C" w14:textId="77777777" w:rsidR="009F526B" w:rsidRPr="00DB216A" w:rsidRDefault="009F526B" w:rsidP="00CB5411">
                            <w:pPr>
                              <w:spacing w:after="0"/>
                              <w:ind w:left="720"/>
                              <w:rPr>
                                <w:rFonts w:ascii="Times New Roman" w:hAnsi="Times New Roman" w:cs="Times New Roman"/>
                                <w:i/>
                                <w:iCs/>
                              </w:rPr>
                            </w:pPr>
                            <w:r w:rsidRPr="00DB216A">
                              <w:rPr>
                                <w:rFonts w:ascii="Times New Roman" w:hAnsi="Times New Roman" w:cs="Times New Roman"/>
                                <w:i/>
                                <w:iCs/>
                              </w:rPr>
                              <w:t>o   Opportunities for better employment and income for the small fisherfolks</w:t>
                            </w:r>
                          </w:p>
                          <w:p w14:paraId="7AF4AA2A" w14:textId="78A16848"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b)  Prepare a complete value chain map showing who is in the chain of actors, stakeholders, and influencers, how many they are, values and volumes handled, all units disaggregated by gender (if possible) including a detailed stakeholder analysis.</w:t>
                            </w:r>
                          </w:p>
                          <w:p w14:paraId="17310CF0" w14:textId="07A71DCA" w:rsidR="009F526B" w:rsidRPr="00DB216A" w:rsidRDefault="009F526B" w:rsidP="00CB5411">
                            <w:pPr>
                              <w:spacing w:after="0" w:line="240" w:lineRule="auto"/>
                              <w:rPr>
                                <w:rFonts w:ascii="Times New Roman" w:hAnsi="Times New Roman" w:cs="Times New Roman"/>
                                <w:i/>
                                <w:iCs/>
                              </w:rPr>
                            </w:pPr>
                            <w:r w:rsidRPr="00DB216A">
                              <w:rPr>
                                <w:rFonts w:ascii="Times New Roman" w:hAnsi="Times New Roman" w:cs="Times New Roman"/>
                                <w:i/>
                                <w:iCs/>
                              </w:rPr>
                              <w:t>c)  The potential for integration of small fisherfolks in the value chain.</w:t>
                            </w:r>
                          </w:p>
                          <w:p w14:paraId="4FCA1A72" w14:textId="0441BB6C" w:rsidR="009F526B" w:rsidRPr="00DB216A" w:rsidRDefault="009F526B" w:rsidP="00CB5411">
                            <w:pPr>
                              <w:spacing w:after="0" w:line="240" w:lineRule="auto"/>
                              <w:rPr>
                                <w:rFonts w:ascii="Times New Roman" w:hAnsi="Times New Roman" w:cs="Times New Roman"/>
                                <w:i/>
                                <w:iCs/>
                              </w:rPr>
                            </w:pPr>
                            <w:r w:rsidRPr="00DB216A">
                              <w:rPr>
                                <w:rFonts w:ascii="Times New Roman" w:hAnsi="Times New Roman" w:cs="Times New Roman"/>
                                <w:i/>
                                <w:iCs/>
                              </w:rPr>
                              <w:t>d)  Identification of possible improvements that can lead to significant increases in employment and income for the small fisherfolks.</w:t>
                            </w:r>
                          </w:p>
                          <w:p w14:paraId="1765574A" w14:textId="3ABC3DCB"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e)  Analysis of potential risks that may hamper WRH’s reaching its’ goals for the value chain.  The analysis should provide narratives if the bottlenecks are critical (i.e., the project would fail to increase opportunities for small fisherfolks if the bottlenecks are not removed as planned and the level of risk that the bottlenecks identified will not be removed on short-term, with in the project life span.</w:t>
                            </w:r>
                          </w:p>
                          <w:p w14:paraId="228803E6" w14:textId="336090AE"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f)   A recommendation of how the project shall pursue its interventions in the face of findings on the 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2326C" id="_x0000_t202" coordsize="21600,21600" o:spt="202" path="m,l,21600r21600,l21600,xe">
                <v:stroke joinstyle="miter"/>
                <v:path gradientshapeok="t" o:connecttype="rect"/>
              </v:shapetype>
              <v:shape id="Text Box 2" o:spid="_x0000_s1026" type="#_x0000_t202" style="position:absolute;left:0;text-align:left;margin-left:415.6pt;margin-top:16.2pt;width:466.8pt;height:30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" fillcolor="#f2f2f2 [3052]">
                <v:textbox>
                  <w:txbxContent>
                    <w:p w14:paraId="2F5A0D0A" w14:textId="77777777" w:rsidR="00CB5411" w:rsidRPr="00DB216A" w:rsidRDefault="009F526B" w:rsidP="00CB5411">
                      <w:pPr>
                        <w:spacing w:after="0" w:line="240" w:lineRule="auto"/>
                        <w:rPr>
                          <w:rFonts w:ascii="Times New Roman" w:hAnsi="Times New Roman" w:cs="Times New Roman"/>
                          <w:b/>
                          <w:bCs/>
                        </w:rPr>
                      </w:pPr>
                      <w:r w:rsidRPr="00DB216A">
                        <w:rPr>
                          <w:rFonts w:ascii="Times New Roman" w:hAnsi="Times New Roman" w:cs="Times New Roman"/>
                          <w:b/>
                          <w:bCs/>
                        </w:rPr>
                        <w:t>Note</w:t>
                      </w:r>
                    </w:p>
                    <w:p w14:paraId="7E7BCB7F" w14:textId="477A068C" w:rsidR="009F526B" w:rsidRPr="00DB216A" w:rsidRDefault="009F526B" w:rsidP="00CB5411">
                      <w:pPr>
                        <w:spacing w:after="0" w:line="240" w:lineRule="auto"/>
                        <w:rPr>
                          <w:rFonts w:ascii="Times New Roman" w:hAnsi="Times New Roman" w:cs="Times New Roman"/>
                          <w:b/>
                          <w:bCs/>
                        </w:rPr>
                      </w:pPr>
                      <w:r w:rsidRPr="00DB216A">
                        <w:rPr>
                          <w:rFonts w:ascii="Times New Roman" w:hAnsi="Times New Roman" w:cs="Times New Roman"/>
                        </w:rPr>
                        <w:t>As stated above in the deliverable section the final document must clearly and explicitly indicate:</w:t>
                      </w:r>
                    </w:p>
                    <w:p w14:paraId="6E3AB042" w14:textId="248ED24A"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a) The added values the WRH project could bring to these value chains. Define the challenges and the opportunities the value chain holds for small fisherfolks.  This included at least:</w:t>
                      </w:r>
                    </w:p>
                    <w:p w14:paraId="5C88CE2F" w14:textId="70199C8D" w:rsidR="009F526B" w:rsidRPr="00DB216A" w:rsidRDefault="009F526B" w:rsidP="00CB5411">
                      <w:pPr>
                        <w:spacing w:after="0"/>
                        <w:ind w:left="720"/>
                        <w:rPr>
                          <w:rFonts w:ascii="Times New Roman" w:hAnsi="Times New Roman" w:cs="Times New Roman"/>
                          <w:i/>
                          <w:iCs/>
                        </w:rPr>
                      </w:pPr>
                      <w:r w:rsidRPr="00DB216A">
                        <w:rPr>
                          <w:rFonts w:ascii="Times New Roman" w:hAnsi="Times New Roman" w:cs="Times New Roman"/>
                          <w:i/>
                          <w:iCs/>
                        </w:rPr>
                        <w:t>o Identification of the specific areas of the value chain that offer better opportunities in the local and distance markets and what requirements must be met to exploit these opportunities.</w:t>
                      </w:r>
                    </w:p>
                    <w:p w14:paraId="075AC4CF" w14:textId="77777777" w:rsidR="009F526B" w:rsidRPr="00DB216A" w:rsidRDefault="009F526B" w:rsidP="009F526B">
                      <w:pPr>
                        <w:ind w:left="720"/>
                        <w:rPr>
                          <w:rFonts w:ascii="Times New Roman" w:hAnsi="Times New Roman" w:cs="Times New Roman"/>
                          <w:i/>
                          <w:iCs/>
                        </w:rPr>
                      </w:pPr>
                      <w:r w:rsidRPr="00DB216A">
                        <w:rPr>
                          <w:rFonts w:ascii="Times New Roman" w:hAnsi="Times New Roman" w:cs="Times New Roman"/>
                          <w:i/>
                          <w:iCs/>
                        </w:rPr>
                        <w:t>o   Areas of improvement for better production and productivity to increase competitiveness of the small fisherfolks engaged in the value chain.</w:t>
                      </w:r>
                    </w:p>
                    <w:p w14:paraId="403CE39C" w14:textId="77777777" w:rsidR="009F526B" w:rsidRPr="00DB216A" w:rsidRDefault="009F526B" w:rsidP="00CB5411">
                      <w:pPr>
                        <w:spacing w:after="0"/>
                        <w:ind w:left="720"/>
                        <w:rPr>
                          <w:rFonts w:ascii="Times New Roman" w:hAnsi="Times New Roman" w:cs="Times New Roman"/>
                          <w:i/>
                          <w:iCs/>
                        </w:rPr>
                      </w:pPr>
                      <w:r w:rsidRPr="00DB216A">
                        <w:rPr>
                          <w:rFonts w:ascii="Times New Roman" w:hAnsi="Times New Roman" w:cs="Times New Roman"/>
                          <w:i/>
                          <w:iCs/>
                        </w:rPr>
                        <w:t>o   Opportunities for better employment and income for the small fisherfolks</w:t>
                      </w:r>
                    </w:p>
                    <w:p w14:paraId="7AF4AA2A" w14:textId="78A16848"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b)  Prepare a complete value chain map showing who is in the chain of actors, stakeholders, and influencers, how many they are, values and volumes handled, all units disaggregated by gender (if possible) including a detailed stakeholder analysis.</w:t>
                      </w:r>
                    </w:p>
                    <w:p w14:paraId="17310CF0" w14:textId="07A71DCA" w:rsidR="009F526B" w:rsidRPr="00DB216A" w:rsidRDefault="009F526B" w:rsidP="00CB5411">
                      <w:pPr>
                        <w:spacing w:after="0" w:line="240" w:lineRule="auto"/>
                        <w:rPr>
                          <w:rFonts w:ascii="Times New Roman" w:hAnsi="Times New Roman" w:cs="Times New Roman"/>
                          <w:i/>
                          <w:iCs/>
                        </w:rPr>
                      </w:pPr>
                      <w:r w:rsidRPr="00DB216A">
                        <w:rPr>
                          <w:rFonts w:ascii="Times New Roman" w:hAnsi="Times New Roman" w:cs="Times New Roman"/>
                          <w:i/>
                          <w:iCs/>
                        </w:rPr>
                        <w:t>c)  The potential for integration of small fisherfolks in the value chain.</w:t>
                      </w:r>
                    </w:p>
                    <w:p w14:paraId="4FCA1A72" w14:textId="0441BB6C" w:rsidR="009F526B" w:rsidRPr="00DB216A" w:rsidRDefault="009F526B" w:rsidP="00CB5411">
                      <w:pPr>
                        <w:spacing w:after="0" w:line="240" w:lineRule="auto"/>
                        <w:rPr>
                          <w:rFonts w:ascii="Times New Roman" w:hAnsi="Times New Roman" w:cs="Times New Roman"/>
                          <w:i/>
                          <w:iCs/>
                        </w:rPr>
                      </w:pPr>
                      <w:r w:rsidRPr="00DB216A">
                        <w:rPr>
                          <w:rFonts w:ascii="Times New Roman" w:hAnsi="Times New Roman" w:cs="Times New Roman"/>
                          <w:i/>
                          <w:iCs/>
                        </w:rPr>
                        <w:t>d)  Identification of possible improvements that can lead to significant increases in employment and income for the small fisherfolks.</w:t>
                      </w:r>
                    </w:p>
                    <w:p w14:paraId="1765574A" w14:textId="3ABC3DCB"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e)  Analysis of potential risks that may hamper WRH’s reaching its’ goals for the value chain.  The analysis should provide narratives if the bottlenecks are critical (i.e., the project would fail to increase opportunities for small fisherfolks if the bottlenecks are not removed as planned and the level of risk that the bottlenecks identified will not be removed on short-term, with in the project life span.</w:t>
                      </w:r>
                    </w:p>
                    <w:p w14:paraId="228803E6" w14:textId="336090AE" w:rsidR="009F526B" w:rsidRPr="00DB216A" w:rsidRDefault="009F526B" w:rsidP="00CB5411">
                      <w:pPr>
                        <w:spacing w:after="0"/>
                        <w:rPr>
                          <w:rFonts w:ascii="Times New Roman" w:hAnsi="Times New Roman" w:cs="Times New Roman"/>
                          <w:i/>
                          <w:iCs/>
                        </w:rPr>
                      </w:pPr>
                      <w:r w:rsidRPr="00DB216A">
                        <w:rPr>
                          <w:rFonts w:ascii="Times New Roman" w:hAnsi="Times New Roman" w:cs="Times New Roman"/>
                          <w:i/>
                          <w:iCs/>
                        </w:rPr>
                        <w:t>f)   A recommendation of how the project shall pursue its interventions in the face of findings on the ground.</w:t>
                      </w:r>
                    </w:p>
                  </w:txbxContent>
                </v:textbox>
                <w10:wrap type="square" anchorx="margin"/>
              </v:shape>
            </w:pict>
          </mc:Fallback>
        </mc:AlternateContent>
      </w:r>
    </w:p>
    <w:p w14:paraId="183028D0" w14:textId="244CB693" w:rsidR="004A4412" w:rsidRPr="009E107B" w:rsidRDefault="004A4412" w:rsidP="004455D0">
      <w:pPr>
        <w:pStyle w:val="Default"/>
        <w:numPr>
          <w:ilvl w:val="0"/>
          <w:numId w:val="16"/>
        </w:numPr>
        <w:jc w:val="both"/>
        <w:rPr>
          <w:rFonts w:ascii="Times New Roman" w:hAnsi="Times New Roman" w:cs="Times New Roman"/>
          <w:b/>
        </w:rPr>
      </w:pPr>
      <w:r w:rsidRPr="009E107B">
        <w:rPr>
          <w:rFonts w:ascii="Times New Roman" w:hAnsi="Times New Roman" w:cs="Times New Roman"/>
          <w:b/>
        </w:rPr>
        <w:t>Qualifications</w:t>
      </w:r>
    </w:p>
    <w:p w14:paraId="3BC3E838" w14:textId="77777777" w:rsidR="00C8258D" w:rsidRDefault="00C8258D" w:rsidP="004455D0">
      <w:pPr>
        <w:autoSpaceDE w:val="0"/>
        <w:autoSpaceDN w:val="0"/>
        <w:adjustRightInd w:val="0"/>
        <w:spacing w:after="0" w:line="240" w:lineRule="auto"/>
        <w:jc w:val="both"/>
        <w:rPr>
          <w:rFonts w:ascii="Times New Roman" w:hAnsi="Times New Roman" w:cs="Times New Roman"/>
          <w:b/>
          <w:bCs/>
          <w:color w:val="000000"/>
          <w:sz w:val="24"/>
          <w:szCs w:val="24"/>
        </w:rPr>
      </w:pPr>
    </w:p>
    <w:p w14:paraId="231BFB99" w14:textId="1FB31B3A" w:rsidR="004A4412" w:rsidRPr="009E107B" w:rsidRDefault="004A4412" w:rsidP="004455D0">
      <w:pPr>
        <w:autoSpaceDE w:val="0"/>
        <w:autoSpaceDN w:val="0"/>
        <w:adjustRightInd w:val="0"/>
        <w:spacing w:after="0" w:line="240" w:lineRule="auto"/>
        <w:jc w:val="both"/>
        <w:rPr>
          <w:rFonts w:ascii="Times New Roman" w:hAnsi="Times New Roman" w:cs="Times New Roman"/>
          <w:color w:val="000000"/>
          <w:sz w:val="24"/>
          <w:szCs w:val="24"/>
        </w:rPr>
      </w:pPr>
      <w:r w:rsidRPr="009E107B">
        <w:rPr>
          <w:rFonts w:ascii="Times New Roman" w:hAnsi="Times New Roman" w:cs="Times New Roman"/>
          <w:b/>
          <w:bCs/>
          <w:color w:val="000000"/>
          <w:sz w:val="24"/>
          <w:szCs w:val="24"/>
        </w:rPr>
        <w:t>Academic</w:t>
      </w:r>
      <w:r w:rsidRPr="009E107B">
        <w:rPr>
          <w:rFonts w:ascii="Times New Roman" w:hAnsi="Times New Roman" w:cs="Times New Roman"/>
          <w:color w:val="000000"/>
          <w:sz w:val="24"/>
          <w:szCs w:val="24"/>
        </w:rPr>
        <w:t xml:space="preserve">: </w:t>
      </w:r>
      <w:r w:rsidR="00595402">
        <w:rPr>
          <w:rFonts w:ascii="Times New Roman" w:hAnsi="Times New Roman" w:cs="Times New Roman"/>
          <w:color w:val="000000"/>
          <w:sz w:val="24"/>
          <w:szCs w:val="24"/>
        </w:rPr>
        <w:t>A</w:t>
      </w:r>
      <w:r w:rsidRPr="009E107B">
        <w:rPr>
          <w:rFonts w:ascii="Times New Roman" w:hAnsi="Times New Roman" w:cs="Times New Roman"/>
          <w:color w:val="000000"/>
          <w:sz w:val="24"/>
          <w:szCs w:val="24"/>
        </w:rPr>
        <w:t xml:space="preserve">dvanced university degree in marketing, economics, socio-economic development, development planning, financial management or other related fields. </w:t>
      </w:r>
    </w:p>
    <w:p w14:paraId="038FE830" w14:textId="77777777" w:rsidR="004A4412" w:rsidRPr="009E107B" w:rsidRDefault="004A4412" w:rsidP="004455D0">
      <w:pPr>
        <w:autoSpaceDE w:val="0"/>
        <w:autoSpaceDN w:val="0"/>
        <w:adjustRightInd w:val="0"/>
        <w:spacing w:after="0" w:line="240" w:lineRule="auto"/>
        <w:jc w:val="both"/>
        <w:rPr>
          <w:rFonts w:ascii="Times New Roman" w:hAnsi="Times New Roman" w:cs="Times New Roman"/>
          <w:b/>
          <w:bCs/>
          <w:color w:val="000000"/>
          <w:sz w:val="24"/>
          <w:szCs w:val="24"/>
        </w:rPr>
      </w:pPr>
    </w:p>
    <w:p w14:paraId="42CB377A" w14:textId="77777777" w:rsidR="004A4412" w:rsidRPr="009E107B" w:rsidRDefault="004A4412" w:rsidP="004455D0">
      <w:pPr>
        <w:autoSpaceDE w:val="0"/>
        <w:autoSpaceDN w:val="0"/>
        <w:adjustRightInd w:val="0"/>
        <w:spacing w:after="0" w:line="240" w:lineRule="auto"/>
        <w:jc w:val="both"/>
        <w:rPr>
          <w:rFonts w:ascii="Times New Roman" w:hAnsi="Times New Roman" w:cs="Times New Roman"/>
          <w:b/>
          <w:bCs/>
          <w:color w:val="000000"/>
          <w:sz w:val="24"/>
          <w:szCs w:val="24"/>
        </w:rPr>
      </w:pPr>
      <w:r w:rsidRPr="009E107B">
        <w:rPr>
          <w:rFonts w:ascii="Times New Roman" w:hAnsi="Times New Roman" w:cs="Times New Roman"/>
          <w:b/>
          <w:bCs/>
          <w:color w:val="000000"/>
          <w:sz w:val="24"/>
          <w:szCs w:val="24"/>
        </w:rPr>
        <w:t xml:space="preserve">Professional Experience: </w:t>
      </w:r>
    </w:p>
    <w:p w14:paraId="091C2C73" w14:textId="77777777" w:rsidR="004A4412" w:rsidRPr="009E107B" w:rsidRDefault="004A4412" w:rsidP="004455D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 xml:space="preserve">Minimum of 5 years of relevant professional job experience (market assessments, local economic development, value chain development, strategic planning, etc.). </w:t>
      </w:r>
    </w:p>
    <w:p w14:paraId="18E1E530" w14:textId="77777777" w:rsidR="004A4412" w:rsidRPr="009E107B" w:rsidRDefault="004A4412" w:rsidP="004455D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 xml:space="preserve">Proven experience in planning, implementing, and monitoring livelihoods programs (and managing multiple projects). </w:t>
      </w:r>
    </w:p>
    <w:p w14:paraId="2D2218C3" w14:textId="77777777" w:rsidR="004A4412" w:rsidRPr="009E107B" w:rsidRDefault="004A4412" w:rsidP="004455D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Experience in working with international and national NGOs and UN organizations, or with government authorities.</w:t>
      </w:r>
    </w:p>
    <w:p w14:paraId="5D27232A" w14:textId="6C3A7782" w:rsidR="009007EE" w:rsidRPr="009E107B" w:rsidRDefault="009007EE" w:rsidP="004455D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Strong</w:t>
      </w:r>
      <w:r w:rsidR="0095376C" w:rsidRPr="009E107B">
        <w:rPr>
          <w:rFonts w:ascii="Times New Roman" w:hAnsi="Times New Roman" w:cs="Times New Roman"/>
          <w:color w:val="000000"/>
          <w:sz w:val="24"/>
          <w:szCs w:val="24"/>
        </w:rPr>
        <w:t xml:space="preserve"> capacity and experience in planning and </w:t>
      </w:r>
      <w:r w:rsidR="00890DCB" w:rsidRPr="009E107B">
        <w:rPr>
          <w:rFonts w:ascii="Times New Roman" w:hAnsi="Times New Roman" w:cs="Times New Roman"/>
          <w:color w:val="000000"/>
          <w:sz w:val="24"/>
          <w:szCs w:val="24"/>
        </w:rPr>
        <w:t>organizing research logistics.</w:t>
      </w:r>
    </w:p>
    <w:p w14:paraId="6BF2923A" w14:textId="63CAEE5C" w:rsidR="00922D7A" w:rsidRDefault="00922D7A" w:rsidP="004455D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Strong report writing skills.</w:t>
      </w:r>
    </w:p>
    <w:p w14:paraId="19CDBC7D" w14:textId="5F495DA7" w:rsidR="00F74465" w:rsidRPr="00780986" w:rsidRDefault="001F1A1C" w:rsidP="004455D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consultant must present similar works </w:t>
      </w:r>
      <w:r w:rsidR="00D60C71">
        <w:rPr>
          <w:rFonts w:ascii="Times New Roman" w:hAnsi="Times New Roman" w:cs="Times New Roman"/>
          <w:color w:val="000000"/>
          <w:sz w:val="24"/>
          <w:szCs w:val="24"/>
        </w:rPr>
        <w:t xml:space="preserve">done by the consultant with other agencies. </w:t>
      </w:r>
    </w:p>
    <w:p w14:paraId="468E7FD5" w14:textId="77777777" w:rsidR="001F1A1C" w:rsidRPr="009E107B" w:rsidRDefault="001F1A1C" w:rsidP="004455D0">
      <w:pPr>
        <w:pStyle w:val="Default"/>
        <w:jc w:val="both"/>
        <w:rPr>
          <w:rFonts w:ascii="Times New Roman" w:hAnsi="Times New Roman" w:cs="Times New Roman"/>
        </w:rPr>
      </w:pPr>
    </w:p>
    <w:p w14:paraId="50D7B650" w14:textId="77777777" w:rsidR="00A9275D" w:rsidRPr="009E107B" w:rsidRDefault="00A9275D" w:rsidP="004455D0">
      <w:pPr>
        <w:pStyle w:val="Default"/>
        <w:numPr>
          <w:ilvl w:val="0"/>
          <w:numId w:val="16"/>
        </w:numPr>
        <w:jc w:val="both"/>
        <w:rPr>
          <w:rFonts w:ascii="Times New Roman" w:hAnsi="Times New Roman" w:cs="Times New Roman"/>
          <w:b/>
        </w:rPr>
      </w:pPr>
      <w:r w:rsidRPr="009E107B">
        <w:rPr>
          <w:rFonts w:ascii="Times New Roman" w:hAnsi="Times New Roman" w:cs="Times New Roman"/>
          <w:b/>
        </w:rPr>
        <w:t>Contract duration</w:t>
      </w:r>
    </w:p>
    <w:p w14:paraId="314BCEE7" w14:textId="77777777" w:rsidR="000D1E32" w:rsidRDefault="000D1E32" w:rsidP="004455D0">
      <w:pPr>
        <w:pStyle w:val="Default"/>
        <w:jc w:val="both"/>
        <w:rPr>
          <w:rFonts w:ascii="Times New Roman" w:hAnsi="Times New Roman" w:cs="Times New Roman"/>
        </w:rPr>
      </w:pPr>
    </w:p>
    <w:p w14:paraId="7E79F4E6" w14:textId="5E8F0F53" w:rsidR="00A9275D" w:rsidRPr="009E107B" w:rsidRDefault="00A9275D" w:rsidP="004455D0">
      <w:pPr>
        <w:pStyle w:val="Default"/>
        <w:jc w:val="both"/>
        <w:rPr>
          <w:rFonts w:ascii="Times New Roman" w:hAnsi="Times New Roman" w:cs="Times New Roman"/>
        </w:rPr>
      </w:pPr>
      <w:r w:rsidRPr="009E107B">
        <w:rPr>
          <w:rFonts w:ascii="Times New Roman" w:hAnsi="Times New Roman" w:cs="Times New Roman"/>
        </w:rPr>
        <w:t xml:space="preserve">It is expected that the assessment will be launched at the beginning of April 2023 for an estimated duration of </w:t>
      </w:r>
      <w:r w:rsidR="00ED35E2">
        <w:rPr>
          <w:rFonts w:ascii="Times New Roman" w:hAnsi="Times New Roman" w:cs="Times New Roman"/>
        </w:rPr>
        <w:t>8</w:t>
      </w:r>
      <w:r w:rsidRPr="009E107B">
        <w:rPr>
          <w:rFonts w:ascii="Times New Roman" w:hAnsi="Times New Roman" w:cs="Times New Roman"/>
        </w:rPr>
        <w:t xml:space="preserve"> weeks. This will include desk reviews, </w:t>
      </w:r>
      <w:r w:rsidR="00780986">
        <w:rPr>
          <w:rFonts w:ascii="Times New Roman" w:hAnsi="Times New Roman" w:cs="Times New Roman"/>
        </w:rPr>
        <w:t xml:space="preserve">field work, </w:t>
      </w:r>
      <w:r w:rsidRPr="009E107B">
        <w:rPr>
          <w:rFonts w:ascii="Times New Roman" w:hAnsi="Times New Roman" w:cs="Times New Roman"/>
        </w:rPr>
        <w:t>workshop and report writing.</w:t>
      </w:r>
    </w:p>
    <w:p w14:paraId="175FB08A" w14:textId="77777777" w:rsidR="00062BB3" w:rsidRPr="009E107B" w:rsidRDefault="00062BB3" w:rsidP="004455D0">
      <w:pPr>
        <w:pStyle w:val="Default"/>
        <w:jc w:val="both"/>
        <w:rPr>
          <w:rFonts w:ascii="Times New Roman" w:hAnsi="Times New Roman" w:cs="Times New Roman"/>
        </w:rPr>
      </w:pPr>
    </w:p>
    <w:p w14:paraId="3B598CB9" w14:textId="11104DA7" w:rsidR="00062BB3" w:rsidRPr="009E107B" w:rsidRDefault="00062BB3" w:rsidP="004455D0">
      <w:pPr>
        <w:pStyle w:val="Default"/>
        <w:numPr>
          <w:ilvl w:val="0"/>
          <w:numId w:val="16"/>
        </w:numPr>
        <w:jc w:val="both"/>
        <w:rPr>
          <w:rFonts w:ascii="Times New Roman" w:hAnsi="Times New Roman" w:cs="Times New Roman"/>
          <w:b/>
          <w:bCs/>
        </w:rPr>
      </w:pPr>
      <w:r w:rsidRPr="009E107B">
        <w:rPr>
          <w:rFonts w:ascii="Times New Roman" w:hAnsi="Times New Roman" w:cs="Times New Roman"/>
          <w:b/>
          <w:bCs/>
        </w:rPr>
        <w:t>Remuneration, Logistics, Communication and Reporting</w:t>
      </w:r>
    </w:p>
    <w:p w14:paraId="42797045" w14:textId="77777777" w:rsidR="00093A98" w:rsidRDefault="00093A98" w:rsidP="004455D0">
      <w:pPr>
        <w:pStyle w:val="Default"/>
        <w:jc w:val="both"/>
        <w:rPr>
          <w:rFonts w:ascii="Times New Roman" w:hAnsi="Times New Roman" w:cs="Times New Roman"/>
          <w:b/>
          <w:bCs/>
        </w:rPr>
      </w:pPr>
    </w:p>
    <w:p w14:paraId="2FE849DF" w14:textId="2B003837" w:rsidR="0096603C" w:rsidRPr="009E107B" w:rsidRDefault="00062BB3" w:rsidP="004455D0">
      <w:pPr>
        <w:pStyle w:val="Default"/>
        <w:jc w:val="both"/>
        <w:rPr>
          <w:rFonts w:ascii="Times New Roman" w:hAnsi="Times New Roman" w:cs="Times New Roman"/>
          <w:b/>
          <w:bCs/>
        </w:rPr>
      </w:pPr>
      <w:r w:rsidRPr="009E107B">
        <w:rPr>
          <w:rFonts w:ascii="Times New Roman" w:hAnsi="Times New Roman" w:cs="Times New Roman"/>
          <w:b/>
          <w:bCs/>
        </w:rPr>
        <w:t>Remuneration</w:t>
      </w:r>
    </w:p>
    <w:p w14:paraId="754D03C5" w14:textId="42F96519" w:rsidR="000E7676" w:rsidRPr="009E107B" w:rsidRDefault="000E7676" w:rsidP="004455D0">
      <w:pPr>
        <w:shd w:val="clear" w:color="auto" w:fill="FFFFFF"/>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 xml:space="preserve">The budget for this </w:t>
      </w:r>
      <w:r w:rsidR="0096603C" w:rsidRPr="009E107B">
        <w:rPr>
          <w:rFonts w:ascii="Times New Roman" w:hAnsi="Times New Roman" w:cs="Times New Roman"/>
          <w:color w:val="000000"/>
          <w:sz w:val="24"/>
          <w:szCs w:val="24"/>
        </w:rPr>
        <w:t>study</w:t>
      </w:r>
      <w:r w:rsidRPr="009E107B">
        <w:rPr>
          <w:rFonts w:ascii="Times New Roman" w:hAnsi="Times New Roman" w:cs="Times New Roman"/>
          <w:color w:val="000000"/>
          <w:sz w:val="24"/>
          <w:szCs w:val="24"/>
        </w:rPr>
        <w:t xml:space="preserve"> shall include consultant professional fees, enumerators fees and accommodation</w:t>
      </w:r>
      <w:r w:rsidR="009A67FB" w:rsidRPr="009E107B">
        <w:rPr>
          <w:rFonts w:ascii="Times New Roman" w:hAnsi="Times New Roman" w:cs="Times New Roman"/>
          <w:color w:val="000000"/>
          <w:sz w:val="24"/>
          <w:szCs w:val="24"/>
        </w:rPr>
        <w:t>, logistics</w:t>
      </w:r>
      <w:r w:rsidRPr="009E107B">
        <w:rPr>
          <w:rFonts w:ascii="Times New Roman" w:hAnsi="Times New Roman" w:cs="Times New Roman"/>
          <w:color w:val="000000"/>
          <w:sz w:val="24"/>
          <w:szCs w:val="24"/>
        </w:rPr>
        <w:t xml:space="preserve"> and shall be distributed as follows.</w:t>
      </w:r>
    </w:p>
    <w:p w14:paraId="6DC77F79" w14:textId="56AB60E5" w:rsidR="00CE6D3E" w:rsidRDefault="00093A98" w:rsidP="004455D0">
      <w:pPr>
        <w:pStyle w:val="Default"/>
        <w:numPr>
          <w:ilvl w:val="0"/>
          <w:numId w:val="6"/>
        </w:numPr>
        <w:jc w:val="both"/>
        <w:rPr>
          <w:rFonts w:ascii="Times New Roman" w:hAnsi="Times New Roman" w:cs="Times New Roman"/>
        </w:rPr>
      </w:pPr>
      <w:r>
        <w:rPr>
          <w:rFonts w:ascii="Times New Roman" w:hAnsi="Times New Roman" w:cs="Times New Roman"/>
        </w:rPr>
        <w:t>3</w:t>
      </w:r>
      <w:r w:rsidR="009A67FB" w:rsidRPr="009E107B">
        <w:rPr>
          <w:rFonts w:ascii="Times New Roman" w:hAnsi="Times New Roman" w:cs="Times New Roman"/>
        </w:rPr>
        <w:t>0</w:t>
      </w:r>
      <w:r w:rsidR="00CE6D3E" w:rsidRPr="009E107B">
        <w:rPr>
          <w:rFonts w:ascii="Times New Roman" w:hAnsi="Times New Roman" w:cs="Times New Roman"/>
        </w:rPr>
        <w:t>% of the contract value upon submission and approval of the Inception Report</w:t>
      </w:r>
    </w:p>
    <w:p w14:paraId="07B12350" w14:textId="4F248C6E" w:rsidR="00093A98" w:rsidRPr="009E107B" w:rsidRDefault="00093A98" w:rsidP="004455D0">
      <w:pPr>
        <w:pStyle w:val="Default"/>
        <w:numPr>
          <w:ilvl w:val="0"/>
          <w:numId w:val="6"/>
        </w:numPr>
        <w:jc w:val="both"/>
        <w:rPr>
          <w:rFonts w:ascii="Times New Roman" w:hAnsi="Times New Roman" w:cs="Times New Roman"/>
        </w:rPr>
      </w:pPr>
      <w:r>
        <w:rPr>
          <w:rFonts w:ascii="Times New Roman" w:hAnsi="Times New Roman" w:cs="Times New Roman"/>
        </w:rPr>
        <w:t xml:space="preserve">30% of the contract after submitting the first draft report </w:t>
      </w:r>
    </w:p>
    <w:p w14:paraId="2705CFFB" w14:textId="6373AC26" w:rsidR="00CE6D3E" w:rsidRPr="009E107B" w:rsidRDefault="00093A98" w:rsidP="004455D0">
      <w:pPr>
        <w:pStyle w:val="Default"/>
        <w:numPr>
          <w:ilvl w:val="0"/>
          <w:numId w:val="6"/>
        </w:numPr>
        <w:jc w:val="both"/>
        <w:rPr>
          <w:rFonts w:ascii="Times New Roman" w:hAnsi="Times New Roman" w:cs="Times New Roman"/>
        </w:rPr>
      </w:pPr>
      <w:r>
        <w:rPr>
          <w:rFonts w:ascii="Times New Roman" w:hAnsi="Times New Roman" w:cs="Times New Roman"/>
        </w:rPr>
        <w:t>4</w:t>
      </w:r>
      <w:r w:rsidR="00CE6D3E" w:rsidRPr="009E107B">
        <w:rPr>
          <w:rFonts w:ascii="Times New Roman" w:hAnsi="Times New Roman" w:cs="Times New Roman"/>
        </w:rPr>
        <w:t>0% upon submission of the Final Report along with dataset.</w:t>
      </w:r>
    </w:p>
    <w:p w14:paraId="34130B80" w14:textId="77777777" w:rsidR="006036AF" w:rsidRPr="009E107B" w:rsidRDefault="006036AF" w:rsidP="004455D0">
      <w:pPr>
        <w:spacing w:after="0" w:line="240" w:lineRule="auto"/>
        <w:jc w:val="both"/>
        <w:rPr>
          <w:rFonts w:ascii="Times New Roman" w:hAnsi="Times New Roman" w:cs="Times New Roman"/>
          <w:b/>
          <w:sz w:val="24"/>
          <w:szCs w:val="24"/>
        </w:rPr>
      </w:pPr>
    </w:p>
    <w:p w14:paraId="2B0D5D21" w14:textId="61F013B9" w:rsidR="00EE4D96" w:rsidRPr="009E107B" w:rsidRDefault="00A9275D" w:rsidP="004455D0">
      <w:pPr>
        <w:pStyle w:val="ListParagraph"/>
        <w:numPr>
          <w:ilvl w:val="0"/>
          <w:numId w:val="16"/>
        </w:numPr>
        <w:spacing w:after="0" w:line="240" w:lineRule="auto"/>
        <w:jc w:val="both"/>
        <w:rPr>
          <w:rFonts w:ascii="Times New Roman" w:hAnsi="Times New Roman" w:cs="Times New Roman"/>
          <w:b/>
          <w:sz w:val="24"/>
          <w:szCs w:val="24"/>
        </w:rPr>
      </w:pPr>
      <w:r w:rsidRPr="009E107B">
        <w:rPr>
          <w:rFonts w:ascii="Times New Roman" w:hAnsi="Times New Roman" w:cs="Times New Roman"/>
          <w:b/>
          <w:sz w:val="24"/>
          <w:szCs w:val="24"/>
        </w:rPr>
        <w:t>Communication and reporting</w:t>
      </w:r>
    </w:p>
    <w:p w14:paraId="06C8C08A" w14:textId="77777777" w:rsidR="000D1E32" w:rsidRDefault="000D1E32" w:rsidP="004455D0">
      <w:pPr>
        <w:spacing w:after="0" w:line="240" w:lineRule="auto"/>
        <w:jc w:val="both"/>
        <w:rPr>
          <w:rFonts w:ascii="Times New Roman" w:hAnsi="Times New Roman" w:cs="Times New Roman"/>
          <w:bCs/>
          <w:sz w:val="24"/>
          <w:szCs w:val="24"/>
        </w:rPr>
      </w:pPr>
    </w:p>
    <w:p w14:paraId="515476D0" w14:textId="3E4F6454" w:rsidR="00A9275D" w:rsidRPr="009E107B" w:rsidRDefault="00872078" w:rsidP="004455D0">
      <w:pPr>
        <w:spacing w:after="0" w:line="240" w:lineRule="auto"/>
        <w:jc w:val="both"/>
        <w:rPr>
          <w:rFonts w:ascii="Times New Roman" w:hAnsi="Times New Roman" w:cs="Times New Roman"/>
          <w:bCs/>
          <w:sz w:val="24"/>
          <w:szCs w:val="24"/>
        </w:rPr>
      </w:pPr>
      <w:r w:rsidRPr="009E107B">
        <w:rPr>
          <w:rFonts w:ascii="Times New Roman" w:hAnsi="Times New Roman" w:cs="Times New Roman"/>
          <w:bCs/>
          <w:sz w:val="24"/>
          <w:szCs w:val="24"/>
        </w:rPr>
        <w:t xml:space="preserve">The consultant will work closely with </w:t>
      </w:r>
      <w:r w:rsidR="00F261A8" w:rsidRPr="009E107B">
        <w:rPr>
          <w:rFonts w:ascii="Times New Roman" w:hAnsi="Times New Roman" w:cs="Times New Roman"/>
          <w:bCs/>
          <w:sz w:val="24"/>
          <w:szCs w:val="24"/>
        </w:rPr>
        <w:t>the WRH</w:t>
      </w:r>
      <w:r w:rsidRPr="009E107B">
        <w:rPr>
          <w:rFonts w:ascii="Times New Roman" w:hAnsi="Times New Roman" w:cs="Times New Roman"/>
          <w:bCs/>
          <w:sz w:val="24"/>
          <w:szCs w:val="24"/>
        </w:rPr>
        <w:t xml:space="preserve"> Country Director, Program Manager and MEAL team</w:t>
      </w:r>
      <w:r w:rsidR="00F261A8" w:rsidRPr="009E107B">
        <w:rPr>
          <w:rFonts w:ascii="Times New Roman" w:hAnsi="Times New Roman" w:cs="Times New Roman"/>
          <w:bCs/>
          <w:sz w:val="24"/>
          <w:szCs w:val="24"/>
        </w:rPr>
        <w:t>.</w:t>
      </w:r>
      <w:r w:rsidR="00FE10A2">
        <w:rPr>
          <w:rFonts w:ascii="Times New Roman" w:hAnsi="Times New Roman" w:cs="Times New Roman"/>
          <w:bCs/>
          <w:sz w:val="24"/>
          <w:szCs w:val="24"/>
        </w:rPr>
        <w:t xml:space="preserve"> WRH will inform the consultant in a writing the primary contact person. </w:t>
      </w:r>
    </w:p>
    <w:p w14:paraId="392CAFFD" w14:textId="77777777" w:rsidR="00A20F07" w:rsidRPr="009E107B" w:rsidRDefault="00A20F07" w:rsidP="004455D0">
      <w:pPr>
        <w:spacing w:after="0" w:line="240" w:lineRule="auto"/>
        <w:jc w:val="both"/>
        <w:rPr>
          <w:rFonts w:ascii="Times New Roman" w:hAnsi="Times New Roman" w:cs="Times New Roman"/>
          <w:bCs/>
          <w:sz w:val="24"/>
          <w:szCs w:val="24"/>
        </w:rPr>
      </w:pPr>
    </w:p>
    <w:p w14:paraId="2950AF76" w14:textId="22569C09" w:rsidR="00B910EE" w:rsidRPr="009E107B" w:rsidRDefault="00123AA8" w:rsidP="004455D0">
      <w:pPr>
        <w:pStyle w:val="ListParagraph"/>
        <w:numPr>
          <w:ilvl w:val="0"/>
          <w:numId w:val="16"/>
        </w:numPr>
        <w:spacing w:after="0" w:line="240" w:lineRule="auto"/>
        <w:jc w:val="both"/>
        <w:rPr>
          <w:rFonts w:ascii="Times New Roman" w:hAnsi="Times New Roman" w:cs="Times New Roman"/>
          <w:b/>
          <w:bCs/>
          <w:color w:val="000000"/>
          <w:sz w:val="24"/>
          <w:szCs w:val="24"/>
        </w:rPr>
      </w:pPr>
      <w:r w:rsidRPr="009E107B">
        <w:rPr>
          <w:rFonts w:ascii="Times New Roman" w:hAnsi="Times New Roman" w:cs="Times New Roman"/>
          <w:b/>
          <w:bCs/>
          <w:color w:val="000000"/>
          <w:sz w:val="24"/>
          <w:szCs w:val="24"/>
        </w:rPr>
        <w:t>Application Process</w:t>
      </w:r>
    </w:p>
    <w:p w14:paraId="669A08C5" w14:textId="77777777" w:rsidR="000D1E32" w:rsidRDefault="000D1E32" w:rsidP="004455D0">
      <w:pPr>
        <w:spacing w:after="0" w:line="240" w:lineRule="auto"/>
        <w:jc w:val="both"/>
        <w:rPr>
          <w:rFonts w:ascii="Times New Roman" w:hAnsi="Times New Roman" w:cs="Times New Roman"/>
          <w:color w:val="000000"/>
          <w:sz w:val="24"/>
          <w:szCs w:val="24"/>
        </w:rPr>
      </w:pPr>
    </w:p>
    <w:p w14:paraId="530128FC" w14:textId="16E83DDD" w:rsidR="00123AA8" w:rsidRPr="009E107B" w:rsidRDefault="00A62196" w:rsidP="004455D0">
      <w:pPr>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Interested Consultancy Firms/individuals are invited to submit an Expression of interest (EOI) for delivery of the assignment.  The EOI should include:</w:t>
      </w:r>
    </w:p>
    <w:p w14:paraId="50551FF1" w14:textId="2214AC99" w:rsidR="00A62196" w:rsidRPr="009E107B" w:rsidRDefault="00A62196" w:rsidP="004455D0">
      <w:pPr>
        <w:pStyle w:val="ListParagraph"/>
        <w:numPr>
          <w:ilvl w:val="0"/>
          <w:numId w:val="10"/>
        </w:numPr>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 xml:space="preserve">Both </w:t>
      </w:r>
      <w:r w:rsidR="001848AE" w:rsidRPr="009E107B">
        <w:rPr>
          <w:rFonts w:ascii="Times New Roman" w:hAnsi="Times New Roman" w:cs="Times New Roman"/>
          <w:color w:val="000000"/>
          <w:sz w:val="24"/>
          <w:szCs w:val="24"/>
        </w:rPr>
        <w:t>a Plan for Action</w:t>
      </w:r>
      <w:r w:rsidRPr="009E107B">
        <w:rPr>
          <w:rFonts w:ascii="Times New Roman" w:hAnsi="Times New Roman" w:cs="Times New Roman"/>
          <w:color w:val="000000"/>
          <w:sz w:val="24"/>
          <w:szCs w:val="24"/>
        </w:rPr>
        <w:t xml:space="preserve"> and Financial proposals</w:t>
      </w:r>
    </w:p>
    <w:p w14:paraId="1687C833" w14:textId="150143A9" w:rsidR="00A419E9" w:rsidRPr="009E107B" w:rsidRDefault="00A419E9" w:rsidP="004455D0">
      <w:pPr>
        <w:pStyle w:val="ListParagraph"/>
        <w:numPr>
          <w:ilvl w:val="0"/>
          <w:numId w:val="10"/>
        </w:numPr>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 xml:space="preserve">Detailed </w:t>
      </w:r>
      <w:r w:rsidR="001848AE" w:rsidRPr="009E107B">
        <w:rPr>
          <w:rFonts w:ascii="Times New Roman" w:hAnsi="Times New Roman" w:cs="Times New Roman"/>
          <w:color w:val="000000"/>
          <w:sz w:val="24"/>
          <w:szCs w:val="24"/>
        </w:rPr>
        <w:t>Plan of Action</w:t>
      </w:r>
      <w:r w:rsidRPr="009E107B">
        <w:rPr>
          <w:rFonts w:ascii="Times New Roman" w:hAnsi="Times New Roman" w:cs="Times New Roman"/>
          <w:color w:val="000000"/>
          <w:sz w:val="24"/>
          <w:szCs w:val="24"/>
        </w:rPr>
        <w:t xml:space="preserve"> </w:t>
      </w:r>
      <w:r w:rsidR="008A2733" w:rsidRPr="009E107B">
        <w:rPr>
          <w:rFonts w:ascii="Times New Roman" w:hAnsi="Times New Roman" w:cs="Times New Roman"/>
          <w:color w:val="000000"/>
          <w:sz w:val="24"/>
          <w:szCs w:val="24"/>
        </w:rPr>
        <w:t>should</w:t>
      </w:r>
      <w:r w:rsidRPr="009E107B">
        <w:rPr>
          <w:rFonts w:ascii="Times New Roman" w:hAnsi="Times New Roman" w:cs="Times New Roman"/>
          <w:color w:val="000000"/>
          <w:sz w:val="24"/>
          <w:szCs w:val="24"/>
        </w:rPr>
        <w:t xml:space="preserve"> include proposed methodology indicating the overall process including sampling, deliverables, quality assurance, time frame, etc. for undertaking the research</w:t>
      </w:r>
      <w:r w:rsidR="008A2733" w:rsidRPr="009E107B">
        <w:rPr>
          <w:rFonts w:ascii="Times New Roman" w:hAnsi="Times New Roman" w:cs="Times New Roman"/>
          <w:color w:val="000000"/>
          <w:sz w:val="24"/>
          <w:szCs w:val="24"/>
        </w:rPr>
        <w:t>.</w:t>
      </w:r>
    </w:p>
    <w:p w14:paraId="7218138E" w14:textId="327E40A7" w:rsidR="00A419E9" w:rsidRPr="009E107B" w:rsidRDefault="00A419E9" w:rsidP="004455D0">
      <w:pPr>
        <w:pStyle w:val="ListParagraph"/>
        <w:numPr>
          <w:ilvl w:val="0"/>
          <w:numId w:val="10"/>
        </w:numPr>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Clear work plan including outputs/deliverables and time frames</w:t>
      </w:r>
      <w:r w:rsidR="008A2733" w:rsidRPr="009E107B">
        <w:rPr>
          <w:rFonts w:ascii="Times New Roman" w:hAnsi="Times New Roman" w:cs="Times New Roman"/>
          <w:color w:val="000000"/>
          <w:sz w:val="24"/>
          <w:szCs w:val="24"/>
        </w:rPr>
        <w:t>.</w:t>
      </w:r>
    </w:p>
    <w:p w14:paraId="20B33649" w14:textId="4A73432D" w:rsidR="00A419E9" w:rsidRPr="009E107B" w:rsidRDefault="00A419E9" w:rsidP="004455D0">
      <w:pPr>
        <w:pStyle w:val="ListParagraph"/>
        <w:numPr>
          <w:ilvl w:val="0"/>
          <w:numId w:val="10"/>
        </w:numPr>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The financial proposal will include detailed budget containing total costs as per man-day rates, work plan and any other costs anticipated in undertaking process of the assignment</w:t>
      </w:r>
      <w:r w:rsidR="00715579" w:rsidRPr="009E107B">
        <w:rPr>
          <w:rFonts w:ascii="Times New Roman" w:hAnsi="Times New Roman" w:cs="Times New Roman"/>
          <w:color w:val="000000"/>
          <w:sz w:val="24"/>
          <w:szCs w:val="24"/>
        </w:rPr>
        <w:t>.</w:t>
      </w:r>
    </w:p>
    <w:p w14:paraId="16364033" w14:textId="42E502E5" w:rsidR="00A419E9" w:rsidRPr="009E107B" w:rsidRDefault="00A419E9" w:rsidP="004455D0">
      <w:pPr>
        <w:pStyle w:val="ListParagraph"/>
        <w:numPr>
          <w:ilvl w:val="0"/>
          <w:numId w:val="10"/>
        </w:numPr>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CV of the consultant/firm with full description of the profile and experience</w:t>
      </w:r>
      <w:r w:rsidR="00715579" w:rsidRPr="009E107B">
        <w:rPr>
          <w:rFonts w:ascii="Times New Roman" w:hAnsi="Times New Roman" w:cs="Times New Roman"/>
          <w:color w:val="000000"/>
          <w:sz w:val="24"/>
          <w:szCs w:val="24"/>
        </w:rPr>
        <w:t>.</w:t>
      </w:r>
    </w:p>
    <w:p w14:paraId="3A49A86A" w14:textId="1A31AE0D" w:rsidR="00A419E9" w:rsidRPr="009E107B" w:rsidRDefault="00A419E9" w:rsidP="004455D0">
      <w:pPr>
        <w:pStyle w:val="ListParagraph"/>
        <w:numPr>
          <w:ilvl w:val="0"/>
          <w:numId w:val="10"/>
        </w:numPr>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Sample of relevant studies previously produced</w:t>
      </w:r>
    </w:p>
    <w:p w14:paraId="1DFDE124" w14:textId="77777777" w:rsidR="00A419E9" w:rsidRPr="009E107B" w:rsidRDefault="00A419E9" w:rsidP="004455D0">
      <w:pPr>
        <w:pStyle w:val="ListParagraph"/>
        <w:spacing w:after="0" w:line="240" w:lineRule="auto"/>
        <w:jc w:val="both"/>
        <w:rPr>
          <w:rFonts w:ascii="Times New Roman" w:hAnsi="Times New Roman" w:cs="Times New Roman"/>
          <w:color w:val="000000"/>
          <w:sz w:val="24"/>
          <w:szCs w:val="24"/>
        </w:rPr>
      </w:pPr>
    </w:p>
    <w:p w14:paraId="419BD944" w14:textId="1979B22E" w:rsidR="006E6EB8" w:rsidRDefault="00631432" w:rsidP="004455D0">
      <w:pPr>
        <w:shd w:val="clear" w:color="auto" w:fill="FFFFFF"/>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 xml:space="preserve">Interested Firms/Consultants can submit their application, Technical and Financial proposals together with CVs clearly showing experience in similar assignments and </w:t>
      </w:r>
      <w:r w:rsidR="00162295" w:rsidRPr="009E107B">
        <w:rPr>
          <w:rFonts w:ascii="Times New Roman" w:hAnsi="Times New Roman" w:cs="Times New Roman"/>
          <w:color w:val="000000"/>
          <w:sz w:val="24"/>
          <w:szCs w:val="24"/>
        </w:rPr>
        <w:t>itemized</w:t>
      </w:r>
      <w:r w:rsidRPr="009E107B">
        <w:rPr>
          <w:rFonts w:ascii="Times New Roman" w:hAnsi="Times New Roman" w:cs="Times New Roman"/>
          <w:color w:val="000000"/>
          <w:sz w:val="24"/>
          <w:szCs w:val="24"/>
        </w:rPr>
        <w:t xml:space="preserve"> quotation of the study to</w:t>
      </w:r>
      <w:r w:rsidR="00CE6F6A">
        <w:rPr>
          <w:rFonts w:ascii="Times New Roman" w:hAnsi="Times New Roman" w:cs="Times New Roman"/>
          <w:color w:val="000000"/>
          <w:sz w:val="24"/>
          <w:szCs w:val="24"/>
        </w:rPr>
        <w:t xml:space="preserve"> the following email address</w:t>
      </w:r>
      <w:r w:rsidR="00CE6F6A" w:rsidRPr="009E107B">
        <w:rPr>
          <w:rFonts w:ascii="Times New Roman" w:hAnsi="Times New Roman" w:cs="Times New Roman"/>
          <w:color w:val="000000"/>
          <w:sz w:val="24"/>
          <w:szCs w:val="24"/>
        </w:rPr>
        <w:t xml:space="preserve">: </w:t>
      </w:r>
      <w:r w:rsidR="00CE6F6A" w:rsidRPr="00DB216A">
        <w:rPr>
          <w:rFonts w:ascii="Times New Roman" w:hAnsi="Times New Roman" w:cs="Times New Roman"/>
          <w:color w:val="000000"/>
          <w:sz w:val="24"/>
          <w:szCs w:val="24"/>
        </w:rPr>
        <w:t xml:space="preserve">WR Haiti Procurement </w:t>
      </w:r>
      <w:hyperlink r:id="rId9" w:history="1">
        <w:r w:rsidR="008575E6" w:rsidRPr="00AD21AF">
          <w:rPr>
            <w:rStyle w:val="Hyperlink"/>
            <w:rFonts w:ascii="Times New Roman" w:hAnsi="Times New Roman" w:cs="Times New Roman"/>
            <w:sz w:val="24"/>
            <w:szCs w:val="24"/>
          </w:rPr>
          <w:t>wrhprocurement@wr.org</w:t>
        </w:r>
      </w:hyperlink>
      <w:r w:rsidR="008575E6">
        <w:rPr>
          <w:rFonts w:ascii="Times New Roman" w:hAnsi="Times New Roman" w:cs="Times New Roman"/>
          <w:color w:val="000000"/>
          <w:sz w:val="24"/>
          <w:szCs w:val="24"/>
        </w:rPr>
        <w:t xml:space="preserve"> </w:t>
      </w:r>
    </w:p>
    <w:p w14:paraId="07D2E294" w14:textId="150E5AB4" w:rsidR="00631432" w:rsidRPr="00AD2CB4" w:rsidRDefault="00640517" w:rsidP="004455D0">
      <w:pPr>
        <w:shd w:val="clear" w:color="auto" w:fill="FFFFFF"/>
        <w:spacing w:after="0" w:line="240" w:lineRule="auto"/>
        <w:jc w:val="both"/>
        <w:rPr>
          <w:rFonts w:ascii="Times New Roman" w:hAnsi="Times New Roman" w:cs="Times New Roman"/>
          <w:color w:val="000000"/>
          <w:sz w:val="24"/>
          <w:szCs w:val="24"/>
        </w:rPr>
      </w:pPr>
      <w:r w:rsidRPr="00AD2CB4">
        <w:rPr>
          <w:rFonts w:ascii="Times New Roman" w:hAnsi="Times New Roman" w:cs="Times New Roman"/>
          <w:color w:val="000000"/>
          <w:sz w:val="24"/>
          <w:szCs w:val="24"/>
        </w:rPr>
        <w:t>no later than</w:t>
      </w:r>
      <w:r w:rsidR="00631432" w:rsidRPr="00AD2CB4">
        <w:rPr>
          <w:rFonts w:ascii="Times New Roman" w:hAnsi="Times New Roman" w:cs="Times New Roman"/>
          <w:color w:val="000000"/>
          <w:sz w:val="24"/>
          <w:szCs w:val="24"/>
        </w:rPr>
        <w:t xml:space="preserve"> </w:t>
      </w:r>
      <w:r w:rsidR="00917E9A" w:rsidRPr="00AD2CB4">
        <w:rPr>
          <w:rFonts w:ascii="Times New Roman" w:hAnsi="Times New Roman" w:cs="Times New Roman"/>
          <w:color w:val="000000"/>
          <w:sz w:val="24"/>
          <w:szCs w:val="24"/>
        </w:rPr>
        <w:t xml:space="preserve">Friday 31st March 2023 at </w:t>
      </w:r>
      <w:r w:rsidR="00750338" w:rsidRPr="00AD2CB4">
        <w:rPr>
          <w:rFonts w:ascii="Times New Roman" w:hAnsi="Times New Roman" w:cs="Times New Roman"/>
          <w:color w:val="000000"/>
          <w:sz w:val="24"/>
          <w:szCs w:val="24"/>
        </w:rPr>
        <w:t>12 PM.</w:t>
      </w:r>
      <w:r w:rsidR="00CE6F6A">
        <w:rPr>
          <w:rFonts w:ascii="Times New Roman" w:hAnsi="Times New Roman" w:cs="Times New Roman"/>
          <w:color w:val="000000"/>
          <w:sz w:val="24"/>
          <w:szCs w:val="24"/>
        </w:rPr>
        <w:t xml:space="preserve"> Incomplete document will not be considered</w:t>
      </w:r>
    </w:p>
    <w:p w14:paraId="42ADB994" w14:textId="77777777" w:rsidR="00AD2CB4" w:rsidRDefault="00AD2CB4" w:rsidP="004455D0">
      <w:pPr>
        <w:shd w:val="clear" w:color="auto" w:fill="FFFFFF"/>
        <w:spacing w:after="0" w:line="240" w:lineRule="auto"/>
        <w:jc w:val="both"/>
        <w:rPr>
          <w:rFonts w:ascii="Times New Roman" w:hAnsi="Times New Roman" w:cs="Times New Roman"/>
          <w:color w:val="000000"/>
          <w:sz w:val="24"/>
          <w:szCs w:val="24"/>
        </w:rPr>
      </w:pPr>
    </w:p>
    <w:p w14:paraId="404B025A" w14:textId="1DB54E11" w:rsidR="00631432" w:rsidRPr="009E107B" w:rsidRDefault="00631432" w:rsidP="004455D0">
      <w:pPr>
        <w:shd w:val="clear" w:color="auto" w:fill="FFFFFF"/>
        <w:spacing w:after="0" w:line="240" w:lineRule="auto"/>
        <w:jc w:val="both"/>
        <w:rPr>
          <w:rFonts w:ascii="Times New Roman" w:hAnsi="Times New Roman" w:cs="Times New Roman"/>
          <w:color w:val="000000"/>
          <w:sz w:val="24"/>
          <w:szCs w:val="24"/>
        </w:rPr>
      </w:pPr>
      <w:r w:rsidRPr="009E107B">
        <w:rPr>
          <w:rFonts w:ascii="Times New Roman" w:hAnsi="Times New Roman" w:cs="Times New Roman"/>
          <w:color w:val="000000"/>
          <w:sz w:val="24"/>
          <w:szCs w:val="24"/>
        </w:rPr>
        <w:t>Any inquiries should also be sent to the same email</w:t>
      </w:r>
      <w:r w:rsidR="00AD2CB4">
        <w:rPr>
          <w:rFonts w:ascii="Times New Roman" w:hAnsi="Times New Roman" w:cs="Times New Roman"/>
          <w:color w:val="000000"/>
          <w:sz w:val="24"/>
          <w:szCs w:val="24"/>
        </w:rPr>
        <w:t>s</w:t>
      </w:r>
      <w:r w:rsidR="00750338" w:rsidRPr="009E107B">
        <w:rPr>
          <w:rFonts w:ascii="Times New Roman" w:hAnsi="Times New Roman" w:cs="Times New Roman"/>
          <w:color w:val="000000"/>
          <w:sz w:val="24"/>
          <w:szCs w:val="24"/>
        </w:rPr>
        <w:t>.</w:t>
      </w:r>
    </w:p>
    <w:p w14:paraId="20E76E24" w14:textId="77777777" w:rsidR="00631432" w:rsidRPr="009E107B" w:rsidRDefault="00631432" w:rsidP="004455D0">
      <w:pPr>
        <w:pStyle w:val="ListParagraph"/>
        <w:spacing w:after="0" w:line="240" w:lineRule="auto"/>
        <w:jc w:val="both"/>
        <w:rPr>
          <w:rFonts w:ascii="Times New Roman" w:hAnsi="Times New Roman" w:cs="Times New Roman"/>
          <w:color w:val="000000"/>
          <w:sz w:val="24"/>
          <w:szCs w:val="24"/>
        </w:rPr>
      </w:pPr>
    </w:p>
    <w:sectPr w:rsidR="00631432" w:rsidRPr="009E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106"/>
    <w:multiLevelType w:val="hybridMultilevel"/>
    <w:tmpl w:val="5D62D4E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7F574A"/>
    <w:multiLevelType w:val="hybridMultilevel"/>
    <w:tmpl w:val="1AA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C4F44"/>
    <w:multiLevelType w:val="hybridMultilevel"/>
    <w:tmpl w:val="621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5682"/>
    <w:multiLevelType w:val="hybridMultilevel"/>
    <w:tmpl w:val="0ED0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73802"/>
    <w:multiLevelType w:val="multilevel"/>
    <w:tmpl w:val="A72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F0D44"/>
    <w:multiLevelType w:val="hybridMultilevel"/>
    <w:tmpl w:val="70E8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1687"/>
    <w:multiLevelType w:val="hybridMultilevel"/>
    <w:tmpl w:val="C5B2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87E83"/>
    <w:multiLevelType w:val="hybridMultilevel"/>
    <w:tmpl w:val="6D54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66202"/>
    <w:multiLevelType w:val="hybridMultilevel"/>
    <w:tmpl w:val="D784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B5DBC"/>
    <w:multiLevelType w:val="hybridMultilevel"/>
    <w:tmpl w:val="68D40EE4"/>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F4803"/>
    <w:multiLevelType w:val="hybridMultilevel"/>
    <w:tmpl w:val="5FDCD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A7456"/>
    <w:multiLevelType w:val="hybridMultilevel"/>
    <w:tmpl w:val="C3E6F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04894"/>
    <w:multiLevelType w:val="hybridMultilevel"/>
    <w:tmpl w:val="6810A48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701B93"/>
    <w:multiLevelType w:val="hybridMultilevel"/>
    <w:tmpl w:val="1B98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61F1E"/>
    <w:multiLevelType w:val="hybridMultilevel"/>
    <w:tmpl w:val="1F0EA43C"/>
    <w:lvl w:ilvl="0" w:tplc="C6FE93D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E58E3"/>
    <w:multiLevelType w:val="hybridMultilevel"/>
    <w:tmpl w:val="61B275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312975"/>
    <w:multiLevelType w:val="hybridMultilevel"/>
    <w:tmpl w:val="6500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16"/>
  </w:num>
  <w:num w:numId="5">
    <w:abstractNumId w:val="7"/>
  </w:num>
  <w:num w:numId="6">
    <w:abstractNumId w:val="6"/>
  </w:num>
  <w:num w:numId="7">
    <w:abstractNumId w:val="12"/>
  </w:num>
  <w:num w:numId="8">
    <w:abstractNumId w:val="10"/>
  </w:num>
  <w:num w:numId="9">
    <w:abstractNumId w:val="4"/>
  </w:num>
  <w:num w:numId="10">
    <w:abstractNumId w:val="2"/>
  </w:num>
  <w:num w:numId="11">
    <w:abstractNumId w:val="15"/>
  </w:num>
  <w:num w:numId="12">
    <w:abstractNumId w:val="1"/>
  </w:num>
  <w:num w:numId="13">
    <w:abstractNumId w:val="9"/>
  </w:num>
  <w:num w:numId="14">
    <w:abstractNumId w:val="11"/>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E8"/>
    <w:rsid w:val="0000676B"/>
    <w:rsid w:val="000154EB"/>
    <w:rsid w:val="00021635"/>
    <w:rsid w:val="0002346D"/>
    <w:rsid w:val="00042600"/>
    <w:rsid w:val="00056BEA"/>
    <w:rsid w:val="00062BB3"/>
    <w:rsid w:val="000748A6"/>
    <w:rsid w:val="00075A72"/>
    <w:rsid w:val="000819A2"/>
    <w:rsid w:val="00090BAD"/>
    <w:rsid w:val="000918BE"/>
    <w:rsid w:val="00093A98"/>
    <w:rsid w:val="000A2407"/>
    <w:rsid w:val="000B7BDB"/>
    <w:rsid w:val="000C3DD8"/>
    <w:rsid w:val="000C5246"/>
    <w:rsid w:val="000C5EAC"/>
    <w:rsid w:val="000D1067"/>
    <w:rsid w:val="000D1E32"/>
    <w:rsid w:val="000D3D59"/>
    <w:rsid w:val="000D419C"/>
    <w:rsid w:val="000E0FF7"/>
    <w:rsid w:val="000E57CE"/>
    <w:rsid w:val="000E7676"/>
    <w:rsid w:val="000F1A9E"/>
    <w:rsid w:val="000F285D"/>
    <w:rsid w:val="00100349"/>
    <w:rsid w:val="001208CB"/>
    <w:rsid w:val="001212DF"/>
    <w:rsid w:val="00123AA8"/>
    <w:rsid w:val="00125A2D"/>
    <w:rsid w:val="0013063B"/>
    <w:rsid w:val="00131A58"/>
    <w:rsid w:val="00132786"/>
    <w:rsid w:val="00134A1B"/>
    <w:rsid w:val="00145E3F"/>
    <w:rsid w:val="00154084"/>
    <w:rsid w:val="00156624"/>
    <w:rsid w:val="00162086"/>
    <w:rsid w:val="00162295"/>
    <w:rsid w:val="001848AE"/>
    <w:rsid w:val="00193349"/>
    <w:rsid w:val="001A27B5"/>
    <w:rsid w:val="001B7934"/>
    <w:rsid w:val="001C6101"/>
    <w:rsid w:val="001C689B"/>
    <w:rsid w:val="001E0395"/>
    <w:rsid w:val="001E0E2B"/>
    <w:rsid w:val="001E25D0"/>
    <w:rsid w:val="001F19DB"/>
    <w:rsid w:val="001F1A1C"/>
    <w:rsid w:val="001F2B91"/>
    <w:rsid w:val="00213227"/>
    <w:rsid w:val="00214295"/>
    <w:rsid w:val="002317EC"/>
    <w:rsid w:val="00245480"/>
    <w:rsid w:val="00256D67"/>
    <w:rsid w:val="0026114F"/>
    <w:rsid w:val="00261D7E"/>
    <w:rsid w:val="00277734"/>
    <w:rsid w:val="0028302E"/>
    <w:rsid w:val="0028658D"/>
    <w:rsid w:val="00290387"/>
    <w:rsid w:val="00291B1E"/>
    <w:rsid w:val="002B4D4C"/>
    <w:rsid w:val="002B5AC4"/>
    <w:rsid w:val="002C0D2C"/>
    <w:rsid w:val="002C1FF4"/>
    <w:rsid w:val="00300581"/>
    <w:rsid w:val="00310C5F"/>
    <w:rsid w:val="0033317E"/>
    <w:rsid w:val="003502C1"/>
    <w:rsid w:val="00356879"/>
    <w:rsid w:val="00357FB3"/>
    <w:rsid w:val="00360810"/>
    <w:rsid w:val="003623A2"/>
    <w:rsid w:val="00362503"/>
    <w:rsid w:val="0037031D"/>
    <w:rsid w:val="00371FF7"/>
    <w:rsid w:val="003724D4"/>
    <w:rsid w:val="00384119"/>
    <w:rsid w:val="003A07A1"/>
    <w:rsid w:val="003A0AB5"/>
    <w:rsid w:val="003A2B7A"/>
    <w:rsid w:val="003C3683"/>
    <w:rsid w:val="003D39E4"/>
    <w:rsid w:val="003E5F4E"/>
    <w:rsid w:val="003F03FB"/>
    <w:rsid w:val="0040228A"/>
    <w:rsid w:val="00423FC7"/>
    <w:rsid w:val="0043584C"/>
    <w:rsid w:val="004427B7"/>
    <w:rsid w:val="004455D0"/>
    <w:rsid w:val="00451606"/>
    <w:rsid w:val="00467837"/>
    <w:rsid w:val="0047198B"/>
    <w:rsid w:val="00486BE6"/>
    <w:rsid w:val="00496838"/>
    <w:rsid w:val="004A4412"/>
    <w:rsid w:val="004E34D5"/>
    <w:rsid w:val="004E41C9"/>
    <w:rsid w:val="004F260E"/>
    <w:rsid w:val="0050405A"/>
    <w:rsid w:val="00510A67"/>
    <w:rsid w:val="00514E1D"/>
    <w:rsid w:val="00515111"/>
    <w:rsid w:val="0052559F"/>
    <w:rsid w:val="00535192"/>
    <w:rsid w:val="00551DD7"/>
    <w:rsid w:val="0057545D"/>
    <w:rsid w:val="00582114"/>
    <w:rsid w:val="00586185"/>
    <w:rsid w:val="00590E9D"/>
    <w:rsid w:val="00595402"/>
    <w:rsid w:val="005A1757"/>
    <w:rsid w:val="005A688A"/>
    <w:rsid w:val="005A7FBC"/>
    <w:rsid w:val="005B28BC"/>
    <w:rsid w:val="005B6326"/>
    <w:rsid w:val="005C5D73"/>
    <w:rsid w:val="005C63CB"/>
    <w:rsid w:val="005D4448"/>
    <w:rsid w:val="005D52AA"/>
    <w:rsid w:val="005E5025"/>
    <w:rsid w:val="006036AF"/>
    <w:rsid w:val="00631432"/>
    <w:rsid w:val="00631D3C"/>
    <w:rsid w:val="00640517"/>
    <w:rsid w:val="006550D4"/>
    <w:rsid w:val="00680B1F"/>
    <w:rsid w:val="00687E8D"/>
    <w:rsid w:val="0069678F"/>
    <w:rsid w:val="006B10E4"/>
    <w:rsid w:val="006B1EB5"/>
    <w:rsid w:val="006B2D18"/>
    <w:rsid w:val="006B2F70"/>
    <w:rsid w:val="006C58BC"/>
    <w:rsid w:val="006D0130"/>
    <w:rsid w:val="006E6EB8"/>
    <w:rsid w:val="00707C40"/>
    <w:rsid w:val="00711761"/>
    <w:rsid w:val="00715579"/>
    <w:rsid w:val="00722863"/>
    <w:rsid w:val="00732FE9"/>
    <w:rsid w:val="0073373D"/>
    <w:rsid w:val="00750338"/>
    <w:rsid w:val="00780986"/>
    <w:rsid w:val="007829D8"/>
    <w:rsid w:val="00784101"/>
    <w:rsid w:val="00786451"/>
    <w:rsid w:val="00792A5C"/>
    <w:rsid w:val="007A1C5B"/>
    <w:rsid w:val="007B1AAC"/>
    <w:rsid w:val="007B5353"/>
    <w:rsid w:val="007C2B5B"/>
    <w:rsid w:val="00822D28"/>
    <w:rsid w:val="00830E8E"/>
    <w:rsid w:val="00837939"/>
    <w:rsid w:val="0084625B"/>
    <w:rsid w:val="008575E6"/>
    <w:rsid w:val="00863F1E"/>
    <w:rsid w:val="00872078"/>
    <w:rsid w:val="00884AD5"/>
    <w:rsid w:val="00890DCB"/>
    <w:rsid w:val="00897264"/>
    <w:rsid w:val="008A1C42"/>
    <w:rsid w:val="008A2733"/>
    <w:rsid w:val="008A37B8"/>
    <w:rsid w:val="008A62EC"/>
    <w:rsid w:val="008C6C3E"/>
    <w:rsid w:val="008C79F0"/>
    <w:rsid w:val="009007EE"/>
    <w:rsid w:val="00906056"/>
    <w:rsid w:val="00906C0D"/>
    <w:rsid w:val="009124EB"/>
    <w:rsid w:val="00917E9A"/>
    <w:rsid w:val="00922D7A"/>
    <w:rsid w:val="009326CE"/>
    <w:rsid w:val="00943590"/>
    <w:rsid w:val="0095376C"/>
    <w:rsid w:val="009630E6"/>
    <w:rsid w:val="0096603C"/>
    <w:rsid w:val="00967825"/>
    <w:rsid w:val="00982946"/>
    <w:rsid w:val="009860BF"/>
    <w:rsid w:val="009A51A4"/>
    <w:rsid w:val="009A67FB"/>
    <w:rsid w:val="009B0173"/>
    <w:rsid w:val="009B74C7"/>
    <w:rsid w:val="009E107B"/>
    <w:rsid w:val="009E246C"/>
    <w:rsid w:val="009F526B"/>
    <w:rsid w:val="00A14D0A"/>
    <w:rsid w:val="00A20F07"/>
    <w:rsid w:val="00A2280F"/>
    <w:rsid w:val="00A2798D"/>
    <w:rsid w:val="00A32ABE"/>
    <w:rsid w:val="00A36026"/>
    <w:rsid w:val="00A419E9"/>
    <w:rsid w:val="00A52E63"/>
    <w:rsid w:val="00A62196"/>
    <w:rsid w:val="00A72172"/>
    <w:rsid w:val="00A76432"/>
    <w:rsid w:val="00A81D26"/>
    <w:rsid w:val="00A86D8C"/>
    <w:rsid w:val="00A9275D"/>
    <w:rsid w:val="00AA38B7"/>
    <w:rsid w:val="00AB619B"/>
    <w:rsid w:val="00AD2CB4"/>
    <w:rsid w:val="00AD3A1B"/>
    <w:rsid w:val="00B111CE"/>
    <w:rsid w:val="00B17AE7"/>
    <w:rsid w:val="00B2208A"/>
    <w:rsid w:val="00B261EF"/>
    <w:rsid w:val="00B31E06"/>
    <w:rsid w:val="00B41887"/>
    <w:rsid w:val="00B53C85"/>
    <w:rsid w:val="00B56A23"/>
    <w:rsid w:val="00B76982"/>
    <w:rsid w:val="00B805FA"/>
    <w:rsid w:val="00B82A13"/>
    <w:rsid w:val="00B910EE"/>
    <w:rsid w:val="00BA6E7E"/>
    <w:rsid w:val="00BE3534"/>
    <w:rsid w:val="00BF7505"/>
    <w:rsid w:val="00C06BD0"/>
    <w:rsid w:val="00C37F41"/>
    <w:rsid w:val="00C65482"/>
    <w:rsid w:val="00C8258D"/>
    <w:rsid w:val="00CA3AD1"/>
    <w:rsid w:val="00CB5411"/>
    <w:rsid w:val="00CE578D"/>
    <w:rsid w:val="00CE6D3E"/>
    <w:rsid w:val="00CE6F6A"/>
    <w:rsid w:val="00CF640B"/>
    <w:rsid w:val="00D15CE1"/>
    <w:rsid w:val="00D22631"/>
    <w:rsid w:val="00D5151A"/>
    <w:rsid w:val="00D60C71"/>
    <w:rsid w:val="00D77AED"/>
    <w:rsid w:val="00D9425D"/>
    <w:rsid w:val="00DA114B"/>
    <w:rsid w:val="00DA2E6B"/>
    <w:rsid w:val="00DB216A"/>
    <w:rsid w:val="00DB4CE7"/>
    <w:rsid w:val="00DC5ED2"/>
    <w:rsid w:val="00E13712"/>
    <w:rsid w:val="00E33822"/>
    <w:rsid w:val="00E35182"/>
    <w:rsid w:val="00E368B9"/>
    <w:rsid w:val="00E53CC0"/>
    <w:rsid w:val="00E62D8F"/>
    <w:rsid w:val="00E640C4"/>
    <w:rsid w:val="00E67EC3"/>
    <w:rsid w:val="00E748D2"/>
    <w:rsid w:val="00E7524D"/>
    <w:rsid w:val="00E949F3"/>
    <w:rsid w:val="00EA4D29"/>
    <w:rsid w:val="00ED2F2E"/>
    <w:rsid w:val="00ED35E2"/>
    <w:rsid w:val="00EE4D96"/>
    <w:rsid w:val="00EE65CE"/>
    <w:rsid w:val="00F261A8"/>
    <w:rsid w:val="00F26237"/>
    <w:rsid w:val="00F3029A"/>
    <w:rsid w:val="00F34288"/>
    <w:rsid w:val="00F5492C"/>
    <w:rsid w:val="00F60860"/>
    <w:rsid w:val="00F74465"/>
    <w:rsid w:val="00F85C53"/>
    <w:rsid w:val="00F907E8"/>
    <w:rsid w:val="00FC049C"/>
    <w:rsid w:val="00FC5B97"/>
    <w:rsid w:val="00FD2060"/>
    <w:rsid w:val="00FE10A2"/>
    <w:rsid w:val="00FF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AED4"/>
  <w15:chartTrackingRefBased/>
  <w15:docId w15:val="{DBF78B38-CAAC-43A4-872C-3F439179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E8"/>
    <w:pPr>
      <w:ind w:left="720"/>
      <w:contextualSpacing/>
    </w:pPr>
  </w:style>
  <w:style w:type="paragraph" w:customStyle="1" w:styleId="Default">
    <w:name w:val="Default"/>
    <w:rsid w:val="001E25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07A1"/>
    <w:rPr>
      <w:color w:val="0563C1" w:themeColor="hyperlink"/>
      <w:u w:val="single"/>
    </w:rPr>
  </w:style>
  <w:style w:type="character" w:styleId="UnresolvedMention">
    <w:name w:val="Unresolved Mention"/>
    <w:basedOn w:val="DefaultParagraphFont"/>
    <w:uiPriority w:val="99"/>
    <w:semiHidden/>
    <w:unhideWhenUsed/>
    <w:rsid w:val="003A07A1"/>
    <w:rPr>
      <w:color w:val="605E5C"/>
      <w:shd w:val="clear" w:color="auto" w:fill="E1DFDD"/>
    </w:rPr>
  </w:style>
  <w:style w:type="character" w:styleId="CommentReference">
    <w:name w:val="annotation reference"/>
    <w:basedOn w:val="DefaultParagraphFont"/>
    <w:uiPriority w:val="99"/>
    <w:semiHidden/>
    <w:unhideWhenUsed/>
    <w:rsid w:val="0000676B"/>
    <w:rPr>
      <w:sz w:val="16"/>
      <w:szCs w:val="16"/>
    </w:rPr>
  </w:style>
  <w:style w:type="paragraph" w:styleId="CommentText">
    <w:name w:val="annotation text"/>
    <w:basedOn w:val="Normal"/>
    <w:link w:val="CommentTextChar"/>
    <w:uiPriority w:val="99"/>
    <w:unhideWhenUsed/>
    <w:rsid w:val="0000676B"/>
    <w:pPr>
      <w:spacing w:line="240" w:lineRule="auto"/>
    </w:pPr>
    <w:rPr>
      <w:sz w:val="20"/>
      <w:szCs w:val="20"/>
    </w:rPr>
  </w:style>
  <w:style w:type="character" w:customStyle="1" w:styleId="CommentTextChar">
    <w:name w:val="Comment Text Char"/>
    <w:basedOn w:val="DefaultParagraphFont"/>
    <w:link w:val="CommentText"/>
    <w:uiPriority w:val="99"/>
    <w:rsid w:val="0000676B"/>
    <w:rPr>
      <w:sz w:val="20"/>
      <w:szCs w:val="20"/>
    </w:rPr>
  </w:style>
  <w:style w:type="paragraph" w:styleId="CommentSubject">
    <w:name w:val="annotation subject"/>
    <w:basedOn w:val="CommentText"/>
    <w:next w:val="CommentText"/>
    <w:link w:val="CommentSubjectChar"/>
    <w:uiPriority w:val="99"/>
    <w:semiHidden/>
    <w:unhideWhenUsed/>
    <w:rsid w:val="0000676B"/>
    <w:rPr>
      <w:b/>
      <w:bCs/>
    </w:rPr>
  </w:style>
  <w:style w:type="character" w:customStyle="1" w:styleId="CommentSubjectChar">
    <w:name w:val="Comment Subject Char"/>
    <w:basedOn w:val="CommentTextChar"/>
    <w:link w:val="CommentSubject"/>
    <w:uiPriority w:val="99"/>
    <w:semiHidden/>
    <w:rsid w:val="0000676B"/>
    <w:rPr>
      <w:b/>
      <w:bCs/>
      <w:sz w:val="20"/>
      <w:szCs w:val="20"/>
    </w:rPr>
  </w:style>
  <w:style w:type="paragraph" w:styleId="BalloonText">
    <w:name w:val="Balloon Text"/>
    <w:basedOn w:val="Normal"/>
    <w:link w:val="BalloonTextChar"/>
    <w:uiPriority w:val="99"/>
    <w:semiHidden/>
    <w:unhideWhenUsed/>
    <w:rsid w:val="00CE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rhprocurement@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4DED-F39C-4ADE-9A3F-4EFBC52CC88A}">
  <ds:schemaRefs>
    <ds:schemaRef ds:uri="http://schemas.microsoft.com/sharepoint/v3/contenttype/forms"/>
  </ds:schemaRefs>
</ds:datastoreItem>
</file>

<file path=customXml/itemProps2.xml><?xml version="1.0" encoding="utf-8"?>
<ds:datastoreItem xmlns:ds="http://schemas.openxmlformats.org/officeDocument/2006/customXml" ds:itemID="{6960197C-DF6C-4398-ACE3-CE734E209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538F54-C2F2-4C4E-A6DB-1F8201DD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0FE15-C83E-4466-95DD-B62DC4C0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bhola</dc:creator>
  <cp:keywords/>
  <dc:description/>
  <cp:lastModifiedBy>Adula Gemta</cp:lastModifiedBy>
  <cp:revision>11</cp:revision>
  <dcterms:created xsi:type="dcterms:W3CDTF">2023-03-01T19:21:00Z</dcterms:created>
  <dcterms:modified xsi:type="dcterms:W3CDTF">2023-03-02T07:01:00Z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0x010100CD769F3F6061FF4F805F0E562C7C8B11</vt:lpwstr>
  </property>
</Properties>
</file>