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DBE2" w14:textId="77777777" w:rsidR="009F328F" w:rsidRDefault="00581B8D" w:rsidP="00581B8D">
      <w:pPr>
        <w:pStyle w:val="Heading1nonumber"/>
        <w:rPr>
          <w:rStyle w:val="section"/>
          <w:sz w:val="36"/>
          <w:szCs w:val="36"/>
        </w:rPr>
      </w:pPr>
      <w:bookmarkStart w:id="0" w:name="_GoBack"/>
      <w:bookmarkEnd w:id="0"/>
      <w:r w:rsidRPr="00581B8D">
        <w:rPr>
          <w:rStyle w:val="section"/>
          <w:sz w:val="36"/>
          <w:szCs w:val="36"/>
        </w:rPr>
        <w:t>ROLE PROFILE</w:t>
      </w:r>
    </w:p>
    <w:p w14:paraId="5A0F3661" w14:textId="77777777" w:rsidR="003F3EF3" w:rsidRPr="003F3EF3" w:rsidRDefault="003F3EF3" w:rsidP="003F3EF3"/>
    <w:tbl>
      <w:tblPr>
        <w:tblStyle w:val="GridTable3-Accent21"/>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73A7A97E"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14A619CE" w14:textId="77777777" w:rsidR="00581B8D" w:rsidRPr="002B4E61" w:rsidRDefault="00581B8D" w:rsidP="00331EE3">
            <w:pPr>
              <w:spacing w:after="0"/>
              <w:rPr>
                <w:rFonts w:cs="Arial"/>
                <w:szCs w:val="20"/>
              </w:rPr>
            </w:pPr>
            <w:r w:rsidRPr="002B4E61">
              <w:rPr>
                <w:rFonts w:cs="Arial"/>
                <w:szCs w:val="20"/>
              </w:rPr>
              <w:t>Title</w:t>
            </w:r>
          </w:p>
        </w:tc>
        <w:tc>
          <w:tcPr>
            <w:tcW w:w="6379" w:type="dxa"/>
            <w:gridSpan w:val="3"/>
            <w:shd w:val="clear" w:color="auto" w:fill="98D7F0"/>
          </w:tcPr>
          <w:p w14:paraId="4338C343" w14:textId="1DD9E9AF" w:rsidR="00581B8D" w:rsidRPr="002B4E61" w:rsidRDefault="00E53E5E" w:rsidP="00331EE3">
            <w:pPr>
              <w:rPr>
                <w:rFonts w:cs="Arial"/>
                <w:szCs w:val="20"/>
              </w:rPr>
            </w:pPr>
            <w:r w:rsidRPr="002B4E61">
              <w:rPr>
                <w:rFonts w:cs="Arial"/>
                <w:szCs w:val="20"/>
              </w:rPr>
              <w:t>Country Director</w:t>
            </w:r>
            <w:r w:rsidR="0052042B">
              <w:rPr>
                <w:rFonts w:cs="Arial"/>
                <w:szCs w:val="20"/>
              </w:rPr>
              <w:t xml:space="preserve"> </w:t>
            </w:r>
            <w:r w:rsidR="00797087">
              <w:rPr>
                <w:rFonts w:cs="Arial"/>
                <w:szCs w:val="20"/>
              </w:rPr>
              <w:t>Dominican Republic</w:t>
            </w:r>
          </w:p>
        </w:tc>
      </w:tr>
      <w:tr w:rsidR="00581B8D" w:rsidRPr="003272C4" w14:paraId="0745A365" w14:textId="77777777" w:rsidTr="00D1003B">
        <w:trPr>
          <w:trHeight w:val="274"/>
        </w:trPr>
        <w:tc>
          <w:tcPr>
            <w:tcW w:w="2830" w:type="dxa"/>
            <w:tcBorders>
              <w:bottom w:val="single" w:sz="4" w:space="0" w:color="0072CE"/>
            </w:tcBorders>
          </w:tcPr>
          <w:p w14:paraId="021E43E8" w14:textId="77777777" w:rsidR="00581B8D" w:rsidRPr="002B4E61" w:rsidRDefault="00581B8D" w:rsidP="00331EE3">
            <w:pPr>
              <w:spacing w:after="0"/>
              <w:rPr>
                <w:rFonts w:cs="Arial"/>
                <w:szCs w:val="20"/>
              </w:rPr>
            </w:pPr>
            <w:r w:rsidRPr="002B4E61">
              <w:rPr>
                <w:rFonts w:cs="Arial"/>
                <w:szCs w:val="20"/>
              </w:rPr>
              <w:t>Functional Area</w:t>
            </w:r>
          </w:p>
        </w:tc>
        <w:tc>
          <w:tcPr>
            <w:tcW w:w="6379" w:type="dxa"/>
            <w:gridSpan w:val="3"/>
            <w:tcBorders>
              <w:bottom w:val="single" w:sz="4" w:space="0" w:color="0072CE"/>
            </w:tcBorders>
          </w:tcPr>
          <w:p w14:paraId="5E1FDBF1" w14:textId="53537AAE" w:rsidR="00581B8D" w:rsidRPr="00797087" w:rsidRDefault="00797087" w:rsidP="00331EE3">
            <w:pPr>
              <w:rPr>
                <w:rFonts w:cs="Arial"/>
                <w:szCs w:val="20"/>
                <w:lang w:val="es-CO"/>
              </w:rPr>
            </w:pPr>
            <w:r w:rsidRPr="00797087">
              <w:rPr>
                <w:rFonts w:cs="Arial"/>
                <w:szCs w:val="20"/>
                <w:lang w:val="es-CO"/>
              </w:rPr>
              <w:t xml:space="preserve">Plan International </w:t>
            </w:r>
            <w:proofErr w:type="spellStart"/>
            <w:r w:rsidRPr="00797087">
              <w:rPr>
                <w:rFonts w:cs="Arial"/>
                <w:szCs w:val="20"/>
                <w:lang w:val="es-CO"/>
              </w:rPr>
              <w:t>Dominican</w:t>
            </w:r>
            <w:proofErr w:type="spellEnd"/>
            <w:r w:rsidRPr="00797087">
              <w:rPr>
                <w:rFonts w:cs="Arial"/>
                <w:szCs w:val="20"/>
                <w:lang w:val="es-CO"/>
              </w:rPr>
              <w:t xml:space="preserve"> </w:t>
            </w:r>
            <w:proofErr w:type="spellStart"/>
            <w:r w:rsidRPr="00797087">
              <w:rPr>
                <w:rFonts w:cs="Arial"/>
                <w:szCs w:val="20"/>
                <w:lang w:val="es-CO"/>
              </w:rPr>
              <w:t>Republic</w:t>
            </w:r>
            <w:proofErr w:type="spellEnd"/>
            <w:r w:rsidRPr="00797087">
              <w:rPr>
                <w:rFonts w:cs="Arial"/>
                <w:szCs w:val="20"/>
                <w:lang w:val="es-CO"/>
              </w:rPr>
              <w:t xml:space="preserve"> &amp; Fundación Pla</w:t>
            </w:r>
            <w:r>
              <w:rPr>
                <w:rFonts w:cs="Arial"/>
                <w:szCs w:val="20"/>
                <w:lang w:val="es-CO"/>
              </w:rPr>
              <w:t>n República Dominicana</w:t>
            </w:r>
          </w:p>
        </w:tc>
      </w:tr>
      <w:tr w:rsidR="00581B8D" w:rsidRPr="00C7084C" w14:paraId="7AC13674"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159A00F5" w14:textId="77777777" w:rsidR="00581B8D" w:rsidRPr="002B4E61" w:rsidRDefault="00CC1C31" w:rsidP="00331EE3">
            <w:pPr>
              <w:spacing w:after="0"/>
              <w:rPr>
                <w:rFonts w:cs="Arial"/>
                <w:szCs w:val="20"/>
              </w:rPr>
            </w:pPr>
            <w:r w:rsidRPr="002B4E61">
              <w:rPr>
                <w:rFonts w:cs="Arial"/>
                <w:szCs w:val="20"/>
              </w:rPr>
              <w:t>Reports to</w:t>
            </w:r>
          </w:p>
        </w:tc>
        <w:tc>
          <w:tcPr>
            <w:tcW w:w="6379" w:type="dxa"/>
            <w:gridSpan w:val="3"/>
            <w:shd w:val="clear" w:color="auto" w:fill="98D7F0"/>
          </w:tcPr>
          <w:p w14:paraId="5023715F" w14:textId="1E5CA9BF" w:rsidR="00581B8D" w:rsidRPr="002B4E61" w:rsidRDefault="0052042B" w:rsidP="00331EE3">
            <w:pPr>
              <w:rPr>
                <w:rFonts w:cs="Arial"/>
                <w:szCs w:val="20"/>
              </w:rPr>
            </w:pPr>
            <w:r>
              <w:rPr>
                <w:rFonts w:cs="Arial"/>
                <w:szCs w:val="20"/>
              </w:rPr>
              <w:t xml:space="preserve">Sub-Regional Director </w:t>
            </w:r>
            <w:r w:rsidR="00797087">
              <w:rPr>
                <w:rFonts w:cs="Arial"/>
                <w:szCs w:val="20"/>
              </w:rPr>
              <w:t>Central America &amp; The Caribbean</w:t>
            </w:r>
          </w:p>
        </w:tc>
      </w:tr>
      <w:tr w:rsidR="003F3EF3" w:rsidRPr="00C7084C" w14:paraId="5A74BCAB" w14:textId="77777777" w:rsidTr="00D1003B">
        <w:tc>
          <w:tcPr>
            <w:tcW w:w="2830" w:type="dxa"/>
            <w:tcBorders>
              <w:bottom w:val="single" w:sz="4" w:space="0" w:color="0072CE"/>
            </w:tcBorders>
          </w:tcPr>
          <w:p w14:paraId="61530463" w14:textId="77777777" w:rsidR="003F3EF3" w:rsidRPr="002B4E61" w:rsidRDefault="003F3EF3" w:rsidP="00331EE3">
            <w:pPr>
              <w:rPr>
                <w:rFonts w:cs="Arial"/>
                <w:szCs w:val="20"/>
              </w:rPr>
            </w:pPr>
            <w:r w:rsidRPr="002B4E61">
              <w:rPr>
                <w:rFonts w:cs="Arial"/>
                <w:szCs w:val="20"/>
              </w:rPr>
              <w:t>Location</w:t>
            </w:r>
          </w:p>
        </w:tc>
        <w:tc>
          <w:tcPr>
            <w:tcW w:w="1843" w:type="dxa"/>
            <w:tcBorders>
              <w:bottom w:val="single" w:sz="4" w:space="0" w:color="0072CE"/>
            </w:tcBorders>
          </w:tcPr>
          <w:p w14:paraId="48DC3ABB" w14:textId="58889DAF" w:rsidR="003F3EF3" w:rsidRPr="002B4E61" w:rsidRDefault="00487753" w:rsidP="00D1003B">
            <w:pPr>
              <w:jc w:val="center"/>
              <w:rPr>
                <w:rFonts w:cs="Arial"/>
                <w:szCs w:val="20"/>
              </w:rPr>
            </w:pPr>
            <w:r>
              <w:rPr>
                <w:rFonts w:cs="Arial"/>
                <w:szCs w:val="20"/>
              </w:rPr>
              <w:t>Santo Domingo</w:t>
            </w:r>
          </w:p>
        </w:tc>
        <w:tc>
          <w:tcPr>
            <w:tcW w:w="2233" w:type="dxa"/>
            <w:tcBorders>
              <w:bottom w:val="single" w:sz="4" w:space="0" w:color="0072CE"/>
            </w:tcBorders>
          </w:tcPr>
          <w:p w14:paraId="43C5FFEF" w14:textId="77777777" w:rsidR="003F3EF3" w:rsidRPr="002B4E61" w:rsidRDefault="003F3EF3" w:rsidP="00331EE3">
            <w:pPr>
              <w:rPr>
                <w:rFonts w:cs="Arial"/>
                <w:szCs w:val="20"/>
              </w:rPr>
            </w:pPr>
            <w:r w:rsidRPr="002B4E61">
              <w:rPr>
                <w:rFonts w:cs="Arial"/>
                <w:szCs w:val="20"/>
              </w:rPr>
              <w:t>Travel required</w:t>
            </w:r>
          </w:p>
        </w:tc>
        <w:tc>
          <w:tcPr>
            <w:tcW w:w="2303" w:type="dxa"/>
            <w:tcBorders>
              <w:bottom w:val="single" w:sz="4" w:space="0" w:color="0072CE"/>
            </w:tcBorders>
          </w:tcPr>
          <w:p w14:paraId="1DF85229" w14:textId="77777777" w:rsidR="003F3EF3" w:rsidRPr="002B4E61" w:rsidRDefault="0052042B" w:rsidP="00331EE3">
            <w:pPr>
              <w:rPr>
                <w:rFonts w:cs="Arial"/>
                <w:szCs w:val="20"/>
              </w:rPr>
            </w:pPr>
            <w:r>
              <w:rPr>
                <w:rFonts w:cs="Arial"/>
                <w:szCs w:val="20"/>
              </w:rPr>
              <w:t>Extensive</w:t>
            </w:r>
          </w:p>
        </w:tc>
      </w:tr>
      <w:tr w:rsidR="003F3EF3" w:rsidRPr="00C7084C" w14:paraId="025BC71E"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4B76DACA" w14:textId="77777777" w:rsidR="003F3EF3" w:rsidRPr="002B4E61" w:rsidRDefault="003F3EF3" w:rsidP="00331EE3">
            <w:pPr>
              <w:spacing w:after="0"/>
              <w:rPr>
                <w:rFonts w:cs="Arial"/>
                <w:szCs w:val="20"/>
              </w:rPr>
            </w:pPr>
            <w:r w:rsidRPr="002B4E61">
              <w:rPr>
                <w:rFonts w:cs="Arial"/>
                <w:szCs w:val="20"/>
              </w:rPr>
              <w:t>Effective Date</w:t>
            </w:r>
          </w:p>
        </w:tc>
        <w:tc>
          <w:tcPr>
            <w:tcW w:w="1843" w:type="dxa"/>
            <w:shd w:val="clear" w:color="auto" w:fill="98D7F0"/>
          </w:tcPr>
          <w:p w14:paraId="29B45C17" w14:textId="3D11AF6B" w:rsidR="003F3EF3" w:rsidRPr="002B4E61" w:rsidRDefault="0052042B" w:rsidP="00331EE3">
            <w:pPr>
              <w:rPr>
                <w:rFonts w:cs="Arial"/>
                <w:szCs w:val="20"/>
              </w:rPr>
            </w:pPr>
            <w:r>
              <w:rPr>
                <w:rFonts w:cs="Arial"/>
                <w:szCs w:val="20"/>
              </w:rPr>
              <w:t>January 20</w:t>
            </w:r>
            <w:r w:rsidR="00797087">
              <w:rPr>
                <w:rFonts w:cs="Arial"/>
                <w:szCs w:val="20"/>
              </w:rPr>
              <w:t>23</w:t>
            </w:r>
          </w:p>
        </w:tc>
        <w:tc>
          <w:tcPr>
            <w:tcW w:w="2233" w:type="dxa"/>
            <w:shd w:val="clear" w:color="auto" w:fill="98D7F0"/>
          </w:tcPr>
          <w:p w14:paraId="073D96A1" w14:textId="77777777" w:rsidR="003F3EF3" w:rsidRPr="002B4E61" w:rsidRDefault="003F3EF3" w:rsidP="00331EE3">
            <w:pPr>
              <w:rPr>
                <w:rFonts w:cs="Arial"/>
                <w:szCs w:val="20"/>
              </w:rPr>
            </w:pPr>
            <w:r w:rsidRPr="002B4E61">
              <w:rPr>
                <w:rFonts w:cs="Arial"/>
                <w:szCs w:val="20"/>
              </w:rPr>
              <w:t>Grade</w:t>
            </w:r>
          </w:p>
        </w:tc>
        <w:tc>
          <w:tcPr>
            <w:tcW w:w="2303" w:type="dxa"/>
            <w:shd w:val="clear" w:color="auto" w:fill="98D7F0"/>
          </w:tcPr>
          <w:p w14:paraId="60C861C6" w14:textId="35034F22" w:rsidR="003F3EF3" w:rsidRPr="002B4E61" w:rsidRDefault="00292BAB" w:rsidP="00331EE3">
            <w:pPr>
              <w:rPr>
                <w:rFonts w:cs="Arial"/>
                <w:szCs w:val="20"/>
              </w:rPr>
            </w:pPr>
            <w:r>
              <w:rPr>
                <w:rFonts w:cs="Arial"/>
                <w:szCs w:val="20"/>
              </w:rPr>
              <w:t>19</w:t>
            </w:r>
          </w:p>
        </w:tc>
      </w:tr>
    </w:tbl>
    <w:p w14:paraId="15F289BE" w14:textId="77777777" w:rsidR="00DD1A12" w:rsidRDefault="00DD1A12" w:rsidP="00B541B1"/>
    <w:p w14:paraId="149AE837" w14:textId="77777777" w:rsidR="00811D61"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4CF7B19F" w14:textId="77777777" w:rsidR="00D2147E" w:rsidRPr="00D2147E" w:rsidRDefault="00D2147E" w:rsidP="00D2147E"/>
    <w:p w14:paraId="46A59555" w14:textId="77777777" w:rsidR="005A0271" w:rsidRPr="005A0271" w:rsidRDefault="005A0271" w:rsidP="005A0271">
      <w:pPr>
        <w:spacing w:before="100" w:beforeAutospacing="1" w:after="100" w:afterAutospacing="1"/>
        <w:rPr>
          <w:rFonts w:cs="Arial"/>
          <w:color w:val="auto"/>
          <w:szCs w:val="20"/>
        </w:rPr>
      </w:pPr>
      <w:r w:rsidRPr="005A0271">
        <w:rPr>
          <w:rFonts w:cs="Arial"/>
          <w:color w:val="auto"/>
          <w:szCs w:val="20"/>
        </w:rPr>
        <w:t>Plan International is an independent child rights and humanitarian organisation committed to children living a life free of poverty, violence and injustice.</w:t>
      </w:r>
    </w:p>
    <w:p w14:paraId="1FC6B605" w14:textId="77777777" w:rsidR="005A0271" w:rsidRPr="005A0271" w:rsidRDefault="005A0271" w:rsidP="005A0271">
      <w:pPr>
        <w:spacing w:before="100" w:beforeAutospacing="1" w:after="100" w:afterAutospacing="1"/>
        <w:rPr>
          <w:rFonts w:cs="Arial"/>
          <w:color w:val="auto"/>
          <w:szCs w:val="20"/>
        </w:rPr>
      </w:pPr>
      <w:r w:rsidRPr="005A0271">
        <w:rPr>
          <w:rFonts w:cs="Arial"/>
          <w:color w:val="auto"/>
          <w:szCs w:val="20"/>
        </w:rPr>
        <w:t xml:space="preserve">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t>
      </w:r>
    </w:p>
    <w:p w14:paraId="0A85B0A2" w14:textId="38BF7EE1" w:rsidR="005A0271" w:rsidRDefault="005A0271" w:rsidP="005A0271">
      <w:pPr>
        <w:spacing w:before="100" w:beforeAutospacing="1" w:after="100" w:afterAutospacing="1"/>
        <w:rPr>
          <w:rFonts w:cs="Arial"/>
          <w:color w:val="auto"/>
          <w:szCs w:val="20"/>
        </w:rPr>
      </w:pPr>
      <w:r w:rsidRPr="005A0271">
        <w:rPr>
          <w:rFonts w:cs="Arial"/>
          <w:color w:val="auto"/>
          <w:szCs w:val="20"/>
        </w:rPr>
        <w:t>We have been building powerful partnerships for children for more than 85 years and are now active in over 80 countries.</w:t>
      </w:r>
    </w:p>
    <w:p w14:paraId="2728C81A" w14:textId="7BE2357E" w:rsidR="008771F5" w:rsidRDefault="00C74C29" w:rsidP="00C06A4A">
      <w:pPr>
        <w:pStyle w:val="NormalWeb"/>
        <w:jc w:val="both"/>
        <w:rPr>
          <w:rFonts w:asciiTheme="minorHAnsi" w:eastAsiaTheme="minorHAnsi" w:hAnsiTheme="minorHAnsi" w:cs="Arial"/>
          <w:sz w:val="20"/>
          <w:szCs w:val="20"/>
          <w:lang w:val="en-GB"/>
        </w:rPr>
      </w:pPr>
      <w:bookmarkStart w:id="1" w:name="_Hlk128413897"/>
      <w:r w:rsidRPr="002B4E61">
        <w:rPr>
          <w:rFonts w:asciiTheme="minorHAnsi" w:eastAsiaTheme="minorHAnsi" w:hAnsiTheme="minorHAnsi" w:cs="Arial"/>
          <w:sz w:val="20"/>
          <w:szCs w:val="20"/>
          <w:lang w:val="en-GB"/>
        </w:rPr>
        <w:t xml:space="preserve">As a Country Director, you will </w:t>
      </w:r>
      <w:r w:rsidR="008771F5">
        <w:rPr>
          <w:rFonts w:asciiTheme="minorHAnsi" w:eastAsiaTheme="minorHAnsi" w:hAnsiTheme="minorHAnsi" w:cs="Arial"/>
          <w:sz w:val="20"/>
          <w:szCs w:val="20"/>
          <w:lang w:val="en-GB"/>
        </w:rPr>
        <w:t xml:space="preserve">drive </w:t>
      </w:r>
      <w:r w:rsidR="004D36E1" w:rsidRPr="002B4E61">
        <w:rPr>
          <w:rFonts w:asciiTheme="minorHAnsi" w:eastAsiaTheme="minorHAnsi" w:hAnsiTheme="minorHAnsi" w:cs="Arial"/>
          <w:sz w:val="20"/>
          <w:szCs w:val="20"/>
          <w:lang w:val="en-GB"/>
        </w:rPr>
        <w:t xml:space="preserve">Plan International’s </w:t>
      </w:r>
      <w:r w:rsidR="008771F5">
        <w:rPr>
          <w:rFonts w:asciiTheme="minorHAnsi" w:eastAsiaTheme="minorHAnsi" w:hAnsiTheme="minorHAnsi" w:cs="Arial"/>
          <w:sz w:val="20"/>
          <w:szCs w:val="20"/>
          <w:lang w:val="en-GB"/>
        </w:rPr>
        <w:t xml:space="preserve">programme and influencing work, setting overall direction, </w:t>
      </w:r>
      <w:r w:rsidRPr="002B4E61">
        <w:rPr>
          <w:rFonts w:asciiTheme="minorHAnsi" w:eastAsiaTheme="minorHAnsi" w:hAnsiTheme="minorHAnsi" w:cs="Arial"/>
          <w:sz w:val="20"/>
          <w:szCs w:val="20"/>
          <w:lang w:val="en-GB"/>
        </w:rPr>
        <w:t>lead</w:t>
      </w:r>
      <w:r w:rsidR="008771F5">
        <w:rPr>
          <w:rFonts w:asciiTheme="minorHAnsi" w:eastAsiaTheme="minorHAnsi" w:hAnsiTheme="minorHAnsi" w:cs="Arial"/>
          <w:sz w:val="20"/>
          <w:szCs w:val="20"/>
          <w:lang w:val="en-GB"/>
        </w:rPr>
        <w:t>ing a high performing team,</w:t>
      </w:r>
      <w:r w:rsidR="008771F5" w:rsidRPr="008771F5">
        <w:rPr>
          <w:rFonts w:asciiTheme="minorHAnsi" w:eastAsiaTheme="minorHAnsi" w:hAnsiTheme="minorHAnsi" w:cs="Arial"/>
          <w:sz w:val="20"/>
          <w:szCs w:val="20"/>
          <w:lang w:val="en-GB"/>
        </w:rPr>
        <w:t xml:space="preserve"> </w:t>
      </w:r>
      <w:r w:rsidR="008771F5">
        <w:rPr>
          <w:rFonts w:asciiTheme="minorHAnsi" w:eastAsiaTheme="minorHAnsi" w:hAnsiTheme="minorHAnsi" w:cs="Arial"/>
          <w:sz w:val="20"/>
          <w:szCs w:val="20"/>
          <w:lang w:val="en-GB"/>
        </w:rPr>
        <w:t>ensuring accountability for meeting demanding targets and maintaining alignment with the global strategy.</w:t>
      </w:r>
    </w:p>
    <w:p w14:paraId="62914EB5" w14:textId="77777777" w:rsidR="008771F5" w:rsidRDefault="008771F5" w:rsidP="00C06A4A">
      <w:pPr>
        <w:pStyle w:val="NormalWeb"/>
        <w:jc w:val="both"/>
        <w:rPr>
          <w:rFonts w:asciiTheme="minorHAnsi" w:eastAsiaTheme="minorHAnsi" w:hAnsiTheme="minorHAnsi" w:cs="Arial"/>
          <w:sz w:val="20"/>
          <w:szCs w:val="20"/>
          <w:lang w:val="en-GB"/>
        </w:rPr>
      </w:pPr>
    </w:p>
    <w:p w14:paraId="39DA7E07" w14:textId="77777777" w:rsidR="00797087" w:rsidRDefault="008771F5" w:rsidP="00C06A4A">
      <w:pPr>
        <w:pStyle w:val="NormalWeb"/>
        <w:jc w:val="both"/>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You will be deeply comfortable with leading transformative change, have a demonstrable commitment to gender equality and relish the prospect of representing Plan International to the highest levels of government, civil society, the media and international media.</w:t>
      </w:r>
      <w:r w:rsidR="00797087">
        <w:rPr>
          <w:rFonts w:asciiTheme="minorHAnsi" w:eastAsiaTheme="minorHAnsi" w:hAnsiTheme="minorHAnsi" w:cs="Arial"/>
          <w:sz w:val="20"/>
          <w:szCs w:val="20"/>
          <w:lang w:val="en-GB"/>
        </w:rPr>
        <w:t xml:space="preserve">  </w:t>
      </w:r>
      <w:r>
        <w:rPr>
          <w:rFonts w:asciiTheme="minorHAnsi" w:eastAsiaTheme="minorHAnsi" w:hAnsiTheme="minorHAnsi" w:cs="Arial"/>
          <w:sz w:val="20"/>
          <w:szCs w:val="20"/>
          <w:lang w:val="en-GB"/>
        </w:rPr>
        <w:t xml:space="preserve">You will understand and drive efforts to </w:t>
      </w:r>
      <w:r w:rsidR="00AD5428">
        <w:rPr>
          <w:rFonts w:asciiTheme="minorHAnsi" w:eastAsiaTheme="minorHAnsi" w:hAnsiTheme="minorHAnsi" w:cs="Arial"/>
          <w:sz w:val="20"/>
          <w:szCs w:val="20"/>
          <w:lang w:val="en-GB"/>
        </w:rPr>
        <w:t>deliver positive c</w:t>
      </w:r>
      <w:r>
        <w:rPr>
          <w:rFonts w:asciiTheme="minorHAnsi" w:eastAsiaTheme="minorHAnsi" w:hAnsiTheme="minorHAnsi" w:cs="Arial"/>
          <w:sz w:val="20"/>
          <w:szCs w:val="20"/>
          <w:lang w:val="en-GB"/>
        </w:rPr>
        <w:t xml:space="preserve">hange </w:t>
      </w:r>
      <w:r w:rsidR="00AD5428">
        <w:rPr>
          <w:rFonts w:asciiTheme="minorHAnsi" w:eastAsiaTheme="minorHAnsi" w:hAnsiTheme="minorHAnsi" w:cs="Arial"/>
          <w:sz w:val="20"/>
          <w:szCs w:val="20"/>
          <w:lang w:val="en-GB"/>
        </w:rPr>
        <w:t>for girls</w:t>
      </w:r>
      <w:r>
        <w:rPr>
          <w:rFonts w:asciiTheme="minorHAnsi" w:eastAsiaTheme="minorHAnsi" w:hAnsiTheme="minorHAnsi" w:cs="Arial"/>
          <w:sz w:val="20"/>
          <w:szCs w:val="20"/>
          <w:lang w:val="en-GB"/>
        </w:rPr>
        <w:t xml:space="preserve"> through advocating</w:t>
      </w:r>
      <w:r w:rsidR="00AD5428">
        <w:rPr>
          <w:rFonts w:asciiTheme="minorHAnsi" w:eastAsiaTheme="minorHAnsi" w:hAnsiTheme="minorHAnsi" w:cs="Arial"/>
          <w:sz w:val="20"/>
          <w:szCs w:val="20"/>
          <w:lang w:val="en-GB"/>
        </w:rPr>
        <w:t>, campaigning and communicating at a national level.</w:t>
      </w:r>
    </w:p>
    <w:p w14:paraId="3E9109BF" w14:textId="77777777" w:rsidR="00797087" w:rsidRDefault="00797087" w:rsidP="00C06A4A">
      <w:pPr>
        <w:pStyle w:val="NormalWeb"/>
        <w:jc w:val="both"/>
        <w:rPr>
          <w:rFonts w:asciiTheme="minorHAnsi" w:eastAsiaTheme="minorHAnsi" w:hAnsiTheme="minorHAnsi" w:cs="Arial"/>
          <w:sz w:val="20"/>
          <w:szCs w:val="20"/>
          <w:lang w:val="en-GB"/>
        </w:rPr>
      </w:pPr>
    </w:p>
    <w:p w14:paraId="2F198598" w14:textId="6B112C8C" w:rsidR="008771F5" w:rsidRDefault="00AD5428" w:rsidP="00C06A4A">
      <w:pPr>
        <w:pStyle w:val="NormalWeb"/>
        <w:jc w:val="both"/>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 xml:space="preserve">Equally you will ensure the country operating model is fit for purpose, </w:t>
      </w:r>
      <w:r w:rsidR="00797087">
        <w:rPr>
          <w:rFonts w:asciiTheme="minorHAnsi" w:eastAsiaTheme="minorHAnsi" w:hAnsiTheme="minorHAnsi" w:cs="Arial"/>
          <w:sz w:val="20"/>
          <w:szCs w:val="20"/>
          <w:lang w:val="en-GB"/>
        </w:rPr>
        <w:t xml:space="preserve">and that the country has </w:t>
      </w:r>
      <w:r>
        <w:rPr>
          <w:rFonts w:asciiTheme="minorHAnsi" w:eastAsiaTheme="minorHAnsi" w:hAnsiTheme="minorHAnsi" w:cs="Arial"/>
          <w:sz w:val="20"/>
          <w:szCs w:val="20"/>
          <w:lang w:val="en-GB"/>
        </w:rPr>
        <w:t>the right funding mix</w:t>
      </w:r>
      <w:r w:rsidR="00797087">
        <w:rPr>
          <w:rFonts w:asciiTheme="minorHAnsi" w:eastAsiaTheme="minorHAnsi" w:hAnsiTheme="minorHAnsi" w:cs="Arial"/>
          <w:sz w:val="20"/>
          <w:szCs w:val="20"/>
          <w:lang w:val="en-GB"/>
        </w:rPr>
        <w:t xml:space="preserve"> (with a strong dependency on international grants and local funding sources)</w:t>
      </w:r>
      <w:r>
        <w:rPr>
          <w:rFonts w:asciiTheme="minorHAnsi" w:eastAsiaTheme="minorHAnsi" w:hAnsiTheme="minorHAnsi" w:cs="Arial"/>
          <w:sz w:val="20"/>
          <w:szCs w:val="20"/>
          <w:lang w:val="en-GB"/>
        </w:rPr>
        <w:t xml:space="preserve"> to achieve our ambition, key business processes are in place and organisational values are embedded in everything we do.</w:t>
      </w:r>
      <w:r w:rsidR="004D36E1" w:rsidRPr="002B4E61">
        <w:rPr>
          <w:rFonts w:asciiTheme="minorHAnsi" w:eastAsiaTheme="minorHAnsi" w:hAnsiTheme="minorHAnsi" w:cs="Arial"/>
          <w:sz w:val="20"/>
          <w:szCs w:val="20"/>
          <w:lang w:val="en-GB"/>
        </w:rPr>
        <w:t xml:space="preserve"> </w:t>
      </w:r>
    </w:p>
    <w:p w14:paraId="15948BEB" w14:textId="6539CE3C" w:rsidR="00C74C29" w:rsidRPr="002B4E61" w:rsidRDefault="00AD5428" w:rsidP="00C74C29">
      <w:pPr>
        <w:spacing w:before="100" w:beforeAutospacing="1" w:after="100" w:afterAutospacing="1"/>
        <w:rPr>
          <w:rFonts w:cs="Arial"/>
          <w:color w:val="auto"/>
          <w:szCs w:val="20"/>
        </w:rPr>
      </w:pPr>
      <w:r>
        <w:rPr>
          <w:rFonts w:cs="Arial"/>
          <w:color w:val="auto"/>
          <w:szCs w:val="20"/>
        </w:rPr>
        <w:lastRenderedPageBreak/>
        <w:t>Y</w:t>
      </w:r>
      <w:r w:rsidR="00C06A4A" w:rsidRPr="002B4E61">
        <w:rPr>
          <w:rFonts w:cs="Arial"/>
          <w:color w:val="auto"/>
          <w:szCs w:val="20"/>
        </w:rPr>
        <w:t>ou</w:t>
      </w:r>
      <w:r w:rsidR="00C74C29" w:rsidRPr="002B4E61">
        <w:rPr>
          <w:rFonts w:cs="Arial"/>
          <w:color w:val="auto"/>
          <w:szCs w:val="20"/>
        </w:rPr>
        <w:t xml:space="preserve"> will </w:t>
      </w:r>
      <w:r w:rsidR="00356E5E" w:rsidRPr="002B4E61">
        <w:rPr>
          <w:rFonts w:cs="Arial"/>
          <w:color w:val="auto"/>
          <w:szCs w:val="20"/>
        </w:rPr>
        <w:t xml:space="preserve">lead by example in ensuring gender equality is evident in everything we do from staffing, to </w:t>
      </w:r>
      <w:r w:rsidR="005A0271" w:rsidRPr="002B4E61">
        <w:rPr>
          <w:rFonts w:cs="Arial"/>
          <w:color w:val="auto"/>
          <w:szCs w:val="20"/>
        </w:rPr>
        <w:t>programming</w:t>
      </w:r>
      <w:r w:rsidR="00356E5E" w:rsidRPr="002B4E61">
        <w:rPr>
          <w:rFonts w:cs="Arial"/>
          <w:color w:val="auto"/>
          <w:szCs w:val="20"/>
        </w:rPr>
        <w:t xml:space="preserve"> </w:t>
      </w:r>
      <w:r>
        <w:rPr>
          <w:rFonts w:cs="Arial"/>
          <w:color w:val="auto"/>
          <w:szCs w:val="20"/>
        </w:rPr>
        <w:t xml:space="preserve">and influencing, </w:t>
      </w:r>
      <w:r w:rsidR="00356E5E" w:rsidRPr="002B4E61">
        <w:rPr>
          <w:rFonts w:cs="Arial"/>
          <w:color w:val="auto"/>
          <w:szCs w:val="20"/>
        </w:rPr>
        <w:t xml:space="preserve">to ways of working. You will work with your team to bring about the right culture that ensures we are champions for girls and gender equality. </w:t>
      </w:r>
    </w:p>
    <w:p w14:paraId="3DE028E3" w14:textId="54F92CF9" w:rsidR="00117AEA" w:rsidRPr="002B4E61" w:rsidRDefault="00C74C29" w:rsidP="000E1296">
      <w:pPr>
        <w:pStyle w:val="NormalWeb"/>
        <w:jc w:val="both"/>
        <w:rPr>
          <w:rFonts w:asciiTheme="minorHAnsi" w:eastAsiaTheme="minorHAnsi" w:hAnsiTheme="minorHAnsi" w:cs="Arial"/>
          <w:sz w:val="20"/>
          <w:szCs w:val="20"/>
          <w:lang w:val="en-GB"/>
        </w:rPr>
      </w:pPr>
      <w:r w:rsidRPr="002B4E61">
        <w:rPr>
          <w:rFonts w:asciiTheme="minorHAnsi" w:eastAsiaTheme="minorHAnsi" w:hAnsiTheme="minorHAnsi" w:cs="Arial"/>
          <w:sz w:val="20"/>
          <w:szCs w:val="20"/>
          <w:lang w:val="en-GB"/>
        </w:rPr>
        <w:t>You will lead a motivated team</w:t>
      </w:r>
      <w:r w:rsidR="00AD5428">
        <w:rPr>
          <w:rFonts w:asciiTheme="minorHAnsi" w:eastAsiaTheme="minorHAnsi" w:hAnsiTheme="minorHAnsi" w:cs="Arial"/>
          <w:sz w:val="20"/>
          <w:szCs w:val="20"/>
          <w:lang w:val="en-GB"/>
        </w:rPr>
        <w:t>,</w:t>
      </w:r>
      <w:r w:rsidRPr="002B4E61">
        <w:rPr>
          <w:rFonts w:asciiTheme="minorHAnsi" w:eastAsiaTheme="minorHAnsi" w:hAnsiTheme="minorHAnsi" w:cs="Arial"/>
          <w:sz w:val="20"/>
          <w:szCs w:val="20"/>
          <w:lang w:val="en-GB"/>
        </w:rPr>
        <w:t xml:space="preserve"> ensure legal compliance, </w:t>
      </w:r>
      <w:r w:rsidR="00AD5428">
        <w:rPr>
          <w:rFonts w:asciiTheme="minorHAnsi" w:eastAsiaTheme="minorHAnsi" w:hAnsiTheme="minorHAnsi" w:cs="Arial"/>
          <w:sz w:val="20"/>
          <w:szCs w:val="20"/>
          <w:lang w:val="en-GB"/>
        </w:rPr>
        <w:t xml:space="preserve">and be </w:t>
      </w:r>
      <w:r w:rsidRPr="002B4E61">
        <w:rPr>
          <w:rFonts w:asciiTheme="minorHAnsi" w:eastAsiaTheme="minorHAnsi" w:hAnsiTheme="minorHAnsi" w:cs="Arial"/>
          <w:sz w:val="20"/>
          <w:szCs w:val="20"/>
          <w:lang w:val="en-GB"/>
        </w:rPr>
        <w:t>ready and able to respond to emergency and development needs of the most marginali</w:t>
      </w:r>
      <w:r w:rsidR="00356E5E" w:rsidRPr="002B4E61">
        <w:rPr>
          <w:rFonts w:asciiTheme="minorHAnsi" w:eastAsiaTheme="minorHAnsi" w:hAnsiTheme="minorHAnsi" w:cs="Arial"/>
          <w:sz w:val="20"/>
          <w:szCs w:val="20"/>
          <w:lang w:val="en-GB"/>
        </w:rPr>
        <w:t>s</w:t>
      </w:r>
      <w:r w:rsidRPr="002B4E61">
        <w:rPr>
          <w:rFonts w:asciiTheme="minorHAnsi" w:eastAsiaTheme="minorHAnsi" w:hAnsiTheme="minorHAnsi" w:cs="Arial"/>
          <w:sz w:val="20"/>
          <w:szCs w:val="20"/>
          <w:lang w:val="en-GB"/>
        </w:rPr>
        <w:t>ed children</w:t>
      </w:r>
      <w:r w:rsidR="00AD5428">
        <w:rPr>
          <w:rFonts w:asciiTheme="minorHAnsi" w:eastAsiaTheme="minorHAnsi" w:hAnsiTheme="minorHAnsi" w:cs="Arial"/>
          <w:sz w:val="20"/>
          <w:szCs w:val="20"/>
          <w:lang w:val="en-GB"/>
        </w:rPr>
        <w:t>, especially girls</w:t>
      </w:r>
      <w:r w:rsidRPr="002B4E61">
        <w:rPr>
          <w:rFonts w:asciiTheme="minorHAnsi" w:eastAsiaTheme="minorHAnsi" w:hAnsiTheme="minorHAnsi" w:cs="Arial"/>
          <w:sz w:val="20"/>
          <w:szCs w:val="20"/>
          <w:lang w:val="en-GB"/>
        </w:rPr>
        <w:t>.</w:t>
      </w:r>
    </w:p>
    <w:bookmarkEnd w:id="1"/>
    <w:p w14:paraId="7C865C85" w14:textId="77777777" w:rsidR="00E23AFC" w:rsidRDefault="00E23AFC" w:rsidP="000E1296">
      <w:pPr>
        <w:pStyle w:val="NormalWeb"/>
        <w:jc w:val="both"/>
        <w:rPr>
          <w:rFonts w:ascii="Arial" w:eastAsiaTheme="minorHAnsi" w:hAnsi="Arial" w:cs="Arial"/>
          <w:color w:val="666666" w:themeColor="text1" w:themeTint="99"/>
          <w:sz w:val="20"/>
          <w:szCs w:val="20"/>
          <w:lang w:val="en-GB"/>
        </w:rPr>
      </w:pPr>
    </w:p>
    <w:p w14:paraId="499846AA" w14:textId="77777777" w:rsidR="00C06A4A" w:rsidRDefault="00C06A4A" w:rsidP="003F3EF3">
      <w:pPr>
        <w:pStyle w:val="Heading1nonumber"/>
        <w:rPr>
          <w:rFonts w:ascii="Arial" w:eastAsiaTheme="minorHAnsi" w:hAnsi="Arial" w:cs="Arial"/>
          <w:bCs w:val="0"/>
          <w:caps w:val="0"/>
          <w:color w:val="666666" w:themeColor="text1" w:themeTint="99"/>
          <w:sz w:val="20"/>
          <w:szCs w:val="20"/>
        </w:rPr>
      </w:pPr>
    </w:p>
    <w:p w14:paraId="71DBB468" w14:textId="77777777" w:rsidR="003F3EF3" w:rsidRDefault="003F3EF3" w:rsidP="003F3EF3">
      <w:pPr>
        <w:pStyle w:val="Heading1nonumber"/>
        <w:rPr>
          <w:rStyle w:val="section"/>
          <w:sz w:val="36"/>
          <w:szCs w:val="36"/>
        </w:rPr>
      </w:pPr>
      <w:r w:rsidRPr="00B635ED">
        <w:rPr>
          <w:rStyle w:val="section"/>
          <w:sz w:val="36"/>
          <w:szCs w:val="36"/>
        </w:rPr>
        <w:t>Dimensions of the Role</w:t>
      </w:r>
    </w:p>
    <w:p w14:paraId="04E7E00D" w14:textId="16408430" w:rsidR="00797087" w:rsidRDefault="00797087" w:rsidP="00797087">
      <w:pPr>
        <w:rPr>
          <w:rFonts w:asciiTheme="majorHAnsi" w:hAnsiTheme="majorHAnsi" w:cs="Arial"/>
          <w:color w:val="000000"/>
          <w:lang w:val="en-US"/>
        </w:rPr>
      </w:pPr>
      <w:r>
        <w:rPr>
          <w:rFonts w:asciiTheme="majorHAnsi" w:hAnsiTheme="majorHAnsi" w:cs="Arial"/>
          <w:color w:val="000000"/>
          <w:lang w:val="en-US"/>
        </w:rPr>
        <w:t xml:space="preserve">Plan International has been working in the Dominican Republic since 1987, helping vulnerable children, young people, and their families to break the cycle of poverty in more than 120 communities. Plan International has offices in Santo Domingo, </w:t>
      </w:r>
      <w:proofErr w:type="spellStart"/>
      <w:r>
        <w:rPr>
          <w:rFonts w:asciiTheme="majorHAnsi" w:hAnsiTheme="majorHAnsi" w:cs="Arial"/>
          <w:color w:val="000000"/>
          <w:lang w:val="en-US"/>
        </w:rPr>
        <w:t>Azua</w:t>
      </w:r>
      <w:proofErr w:type="spellEnd"/>
      <w:r>
        <w:rPr>
          <w:rFonts w:asciiTheme="majorHAnsi" w:hAnsiTheme="majorHAnsi" w:cs="Arial"/>
          <w:color w:val="000000"/>
          <w:lang w:val="en-US"/>
        </w:rPr>
        <w:t xml:space="preserve">, Barahona and San Juan.  However, its reach is not limited to those territories, as it operates throughout the whole territory of the Dominican Republic. </w:t>
      </w:r>
    </w:p>
    <w:p w14:paraId="4E8AF5CA" w14:textId="5757DF8F" w:rsidR="00797087" w:rsidRDefault="00797087" w:rsidP="00797087">
      <w:pPr>
        <w:spacing w:before="100" w:beforeAutospacing="1" w:after="100" w:afterAutospacing="1"/>
        <w:rPr>
          <w:rFonts w:asciiTheme="majorHAnsi" w:hAnsiTheme="majorHAnsi" w:cs="Arial"/>
          <w:color w:val="000000"/>
          <w:lang w:val="en-US"/>
        </w:rPr>
      </w:pPr>
      <w:proofErr w:type="gramStart"/>
      <w:r>
        <w:rPr>
          <w:rFonts w:asciiTheme="majorHAnsi" w:hAnsiTheme="majorHAnsi" w:cs="Arial"/>
          <w:color w:val="000000"/>
          <w:lang w:val="en-US"/>
        </w:rPr>
        <w:t>Our  ambition</w:t>
      </w:r>
      <w:proofErr w:type="gramEnd"/>
      <w:r>
        <w:rPr>
          <w:rFonts w:asciiTheme="majorHAnsi" w:hAnsiTheme="majorHAnsi" w:cs="Arial"/>
          <w:color w:val="000000"/>
          <w:lang w:val="en-US"/>
        </w:rPr>
        <w:t xml:space="preserve"> is </w:t>
      </w:r>
      <w:r w:rsidRPr="0016075D">
        <w:t>By 2030</w:t>
      </w:r>
      <w:r w:rsidR="004E4F6A">
        <w:t xml:space="preserve"> no girl or adolescent under 18 should be pregnant, married or in a  forced relationship, nor should they be exposed to any form of violence.  Plan International Dominican Republic currently has 4 program </w:t>
      </w:r>
      <w:proofErr w:type="gramStart"/>
      <w:r w:rsidR="004E4F6A">
        <w:t>areas,</w:t>
      </w:r>
      <w:proofErr w:type="gramEnd"/>
      <w:r w:rsidR="004E4F6A">
        <w:t xml:space="preserve"> however a new country strategy needs to be designed and put into place.</w:t>
      </w:r>
    </w:p>
    <w:p w14:paraId="44042086" w14:textId="041B0A4E" w:rsidR="00797087" w:rsidRPr="0016075D" w:rsidRDefault="00797087" w:rsidP="00797087">
      <w:r w:rsidRPr="0016075D">
        <w:rPr>
          <w:b/>
          <w:bCs/>
        </w:rPr>
        <w:t>Programme 1</w:t>
      </w:r>
      <w:r w:rsidRPr="0016075D">
        <w:t xml:space="preserve">: </w:t>
      </w:r>
      <w:r w:rsidR="004E4F6A">
        <w:t>Child Protection (and Early Childhood Development)</w:t>
      </w:r>
      <w:r w:rsidRPr="0016075D">
        <w:t>.</w:t>
      </w:r>
    </w:p>
    <w:p w14:paraId="6D607BDC" w14:textId="6D53F743" w:rsidR="00797087" w:rsidRPr="0016075D" w:rsidRDefault="00797087" w:rsidP="00797087">
      <w:r w:rsidRPr="0016075D">
        <w:rPr>
          <w:b/>
          <w:bCs/>
        </w:rPr>
        <w:t>Programme 2</w:t>
      </w:r>
      <w:r w:rsidRPr="0016075D">
        <w:t xml:space="preserve">: </w:t>
      </w:r>
      <w:r w:rsidR="004E4F6A">
        <w:t>Sexual and Reproductive Health and Rights.</w:t>
      </w:r>
    </w:p>
    <w:p w14:paraId="297C9631" w14:textId="64BC7781" w:rsidR="00797087" w:rsidRDefault="00797087" w:rsidP="00797087">
      <w:pPr>
        <w:rPr>
          <w:b/>
          <w:bCs/>
          <w:szCs w:val="20"/>
          <w:lang w:val="en-US"/>
        </w:rPr>
      </w:pPr>
      <w:r w:rsidRPr="0016075D">
        <w:rPr>
          <w:b/>
          <w:bCs/>
        </w:rPr>
        <w:t>Programme 3</w:t>
      </w:r>
      <w:r w:rsidRPr="0016075D">
        <w:t xml:space="preserve">: </w:t>
      </w:r>
      <w:r w:rsidR="004E4F6A">
        <w:t xml:space="preserve">Social and Economic </w:t>
      </w:r>
      <w:r w:rsidR="003272C4">
        <w:t>Empowerment</w:t>
      </w:r>
      <w:r w:rsidR="004E4F6A">
        <w:t xml:space="preserve"> of ado9lescents and youth</w:t>
      </w:r>
      <w:r w:rsidRPr="0016075D">
        <w:t>.</w:t>
      </w:r>
      <w:r w:rsidRPr="00733BBF">
        <w:rPr>
          <w:b/>
          <w:bCs/>
          <w:szCs w:val="20"/>
          <w:lang w:val="en-US"/>
        </w:rPr>
        <w:t xml:space="preserve"> </w:t>
      </w:r>
    </w:p>
    <w:p w14:paraId="402DCFC9" w14:textId="60CDF5A8" w:rsidR="004E4F6A" w:rsidRPr="00733BBF" w:rsidRDefault="004E4F6A" w:rsidP="004E4F6A">
      <w:pPr>
        <w:rPr>
          <w:b/>
          <w:bCs/>
          <w:szCs w:val="20"/>
        </w:rPr>
      </w:pPr>
      <w:r w:rsidRPr="0016075D">
        <w:rPr>
          <w:b/>
          <w:bCs/>
        </w:rPr>
        <w:t xml:space="preserve">Programme </w:t>
      </w:r>
      <w:r>
        <w:rPr>
          <w:b/>
          <w:bCs/>
        </w:rPr>
        <w:t>4</w:t>
      </w:r>
      <w:r w:rsidRPr="0016075D">
        <w:t xml:space="preserve">: </w:t>
      </w:r>
      <w:r>
        <w:t>Disaster Management (preparation &amp; resilience)</w:t>
      </w:r>
      <w:r w:rsidRPr="0016075D">
        <w:t>.</w:t>
      </w:r>
      <w:r w:rsidRPr="00733BBF">
        <w:rPr>
          <w:b/>
          <w:bCs/>
          <w:szCs w:val="20"/>
          <w:lang w:val="en-US"/>
        </w:rPr>
        <w:t xml:space="preserve"> </w:t>
      </w:r>
    </w:p>
    <w:p w14:paraId="2B708CD2" w14:textId="740FB7F8" w:rsidR="004E4F6A" w:rsidRDefault="00797087" w:rsidP="00797087">
      <w:pPr>
        <w:spacing w:before="100" w:beforeAutospacing="1" w:after="100" w:afterAutospacing="1"/>
        <w:jc w:val="both"/>
        <w:rPr>
          <w:rFonts w:asciiTheme="majorHAnsi" w:hAnsiTheme="majorHAnsi" w:cs="Arial"/>
          <w:color w:val="auto"/>
        </w:rPr>
      </w:pPr>
      <w:r>
        <w:rPr>
          <w:rFonts w:asciiTheme="majorHAnsi" w:hAnsiTheme="majorHAnsi" w:cs="Arial"/>
          <w:color w:val="000000"/>
          <w:lang w:val="en-US"/>
        </w:rPr>
        <w:t xml:space="preserve">Currently the </w:t>
      </w:r>
      <w:r w:rsidRPr="002745A2">
        <w:rPr>
          <w:rFonts w:asciiTheme="majorHAnsi" w:hAnsiTheme="majorHAnsi" w:cs="Arial"/>
          <w:color w:val="000000"/>
          <w:lang w:val="en-US"/>
        </w:rPr>
        <w:t xml:space="preserve">country office implements a </w:t>
      </w:r>
      <w:r w:rsidR="002745A2" w:rsidRPr="002745A2">
        <w:rPr>
          <w:rFonts w:asciiTheme="majorHAnsi" w:hAnsiTheme="majorHAnsi" w:cs="Arial"/>
          <w:color w:val="000000"/>
          <w:lang w:val="en-US"/>
        </w:rPr>
        <w:t xml:space="preserve">funding </w:t>
      </w:r>
      <w:r w:rsidRPr="002745A2">
        <w:rPr>
          <w:rFonts w:asciiTheme="majorHAnsi" w:hAnsiTheme="majorHAnsi" w:cs="Arial"/>
          <w:color w:val="000000"/>
          <w:lang w:val="en-US"/>
        </w:rPr>
        <w:t>portfolio</w:t>
      </w:r>
      <w:r w:rsidR="002745A2" w:rsidRPr="002745A2">
        <w:rPr>
          <w:rFonts w:asciiTheme="majorHAnsi" w:hAnsiTheme="majorHAnsi" w:cs="Arial"/>
          <w:color w:val="000000"/>
          <w:lang w:val="en-US"/>
        </w:rPr>
        <w:t xml:space="preserve"> that requires significant </w:t>
      </w:r>
      <w:proofErr w:type="gramStart"/>
      <w:r w:rsidR="002745A2" w:rsidRPr="002745A2">
        <w:rPr>
          <w:rFonts w:asciiTheme="majorHAnsi" w:hAnsiTheme="majorHAnsi" w:cs="Arial"/>
          <w:color w:val="000000"/>
          <w:lang w:val="en-US"/>
        </w:rPr>
        <w:t xml:space="preserve">improvements </w:t>
      </w:r>
      <w:r w:rsidRPr="002745A2">
        <w:rPr>
          <w:rFonts w:asciiTheme="majorHAnsi" w:hAnsiTheme="majorHAnsi" w:cs="Arial"/>
          <w:color w:val="000000"/>
          <w:lang w:val="en-US"/>
        </w:rPr>
        <w:t xml:space="preserve"> of</w:t>
      </w:r>
      <w:proofErr w:type="gramEnd"/>
      <w:r w:rsidRPr="002745A2">
        <w:rPr>
          <w:rFonts w:asciiTheme="majorHAnsi" w:hAnsiTheme="majorHAnsi" w:cs="Arial"/>
          <w:color w:val="000000"/>
          <w:lang w:val="en-US"/>
        </w:rPr>
        <w:t xml:space="preserve"> approximately </w:t>
      </w:r>
      <w:r w:rsidR="002745A2" w:rsidRPr="002745A2">
        <w:rPr>
          <w:rFonts w:asciiTheme="majorHAnsi" w:hAnsiTheme="majorHAnsi" w:cs="Arial"/>
          <w:color w:val="000000"/>
          <w:lang w:val="en-US"/>
        </w:rPr>
        <w:t xml:space="preserve">5-6 </w:t>
      </w:r>
      <w:r w:rsidRPr="002745A2">
        <w:rPr>
          <w:rFonts w:asciiTheme="majorHAnsi" w:hAnsiTheme="majorHAnsi" w:cs="Arial"/>
          <w:color w:val="000000"/>
          <w:lang w:val="en-US"/>
        </w:rPr>
        <w:t xml:space="preserve">Million Euros per annum. </w:t>
      </w:r>
      <w:r w:rsidRPr="002745A2">
        <w:rPr>
          <w:rFonts w:asciiTheme="majorHAnsi" w:hAnsiTheme="majorHAnsi" w:cs="Arial"/>
          <w:color w:val="auto"/>
        </w:rPr>
        <w:t xml:space="preserve"> This includes sponsorship, grants from bilateral </w:t>
      </w:r>
      <w:r w:rsidR="004E4F6A" w:rsidRPr="002745A2">
        <w:rPr>
          <w:rFonts w:asciiTheme="majorHAnsi" w:hAnsiTheme="majorHAnsi" w:cs="Arial"/>
          <w:color w:val="auto"/>
        </w:rPr>
        <w:t xml:space="preserve">institutional </w:t>
      </w:r>
      <w:r w:rsidRPr="002745A2">
        <w:rPr>
          <w:rFonts w:asciiTheme="majorHAnsi" w:hAnsiTheme="majorHAnsi" w:cs="Arial"/>
          <w:color w:val="auto"/>
        </w:rPr>
        <w:t xml:space="preserve">donors </w:t>
      </w:r>
      <w:r w:rsidR="004E4F6A" w:rsidRPr="002745A2">
        <w:rPr>
          <w:rFonts w:asciiTheme="majorHAnsi" w:hAnsiTheme="majorHAnsi" w:cs="Arial"/>
          <w:color w:val="auto"/>
        </w:rPr>
        <w:t>and local donors</w:t>
      </w:r>
      <w:r w:rsidR="004E4F6A">
        <w:rPr>
          <w:rFonts w:asciiTheme="majorHAnsi" w:hAnsiTheme="majorHAnsi" w:cs="Arial"/>
          <w:color w:val="auto"/>
        </w:rPr>
        <w:t xml:space="preserve"> pertaining to the private and public sector in the Dominican Republic.  Additionally, a strong focus on </w:t>
      </w:r>
      <w:r>
        <w:rPr>
          <w:rFonts w:asciiTheme="majorHAnsi" w:hAnsiTheme="majorHAnsi" w:cs="Arial"/>
          <w:color w:val="auto"/>
        </w:rPr>
        <w:t>local resource mobilization</w:t>
      </w:r>
      <w:r w:rsidR="004E4F6A">
        <w:rPr>
          <w:rFonts w:asciiTheme="majorHAnsi" w:hAnsiTheme="majorHAnsi" w:cs="Arial"/>
          <w:color w:val="auto"/>
        </w:rPr>
        <w:t xml:space="preserve"> is required to grow income streams from the general public in Dominican Republic</w:t>
      </w:r>
      <w:r w:rsidR="009F20EB">
        <w:rPr>
          <w:rFonts w:asciiTheme="majorHAnsi" w:hAnsiTheme="majorHAnsi" w:cs="Arial"/>
          <w:color w:val="auto"/>
        </w:rPr>
        <w:t>.</w:t>
      </w:r>
    </w:p>
    <w:p w14:paraId="36F0634C" w14:textId="04B8A5A7" w:rsidR="009F20EB" w:rsidRDefault="009F20EB" w:rsidP="00797087">
      <w:pPr>
        <w:spacing w:before="100" w:beforeAutospacing="1" w:after="100" w:afterAutospacing="1"/>
        <w:jc w:val="both"/>
        <w:rPr>
          <w:rFonts w:asciiTheme="majorHAnsi" w:hAnsiTheme="majorHAnsi" w:cs="Arial"/>
          <w:color w:val="auto"/>
        </w:rPr>
      </w:pPr>
      <w:r>
        <w:rPr>
          <w:rFonts w:asciiTheme="majorHAnsi" w:hAnsiTheme="majorHAnsi" w:cs="Arial"/>
          <w:color w:val="auto"/>
        </w:rPr>
        <w:t>The country office is also in the midst of a process for the creation and set-up of a local foundation, registered and directed locally.</w:t>
      </w:r>
    </w:p>
    <w:p w14:paraId="4C751B4A" w14:textId="556AFA60" w:rsidR="00797087" w:rsidRDefault="00797087" w:rsidP="00797087">
      <w:pPr>
        <w:rPr>
          <w:rFonts w:asciiTheme="majorHAnsi" w:hAnsiTheme="majorHAnsi" w:cs="Arial"/>
          <w:color w:val="000000"/>
          <w:lang w:val="en-US"/>
        </w:rPr>
      </w:pPr>
      <w:r>
        <w:rPr>
          <w:rFonts w:asciiTheme="majorHAnsi" w:hAnsiTheme="majorHAnsi" w:cs="Arial"/>
          <w:color w:val="000000"/>
          <w:lang w:val="en-US"/>
        </w:rPr>
        <w:t>We currently employ approximately 1</w:t>
      </w:r>
      <w:r w:rsidR="004E4F6A">
        <w:rPr>
          <w:rFonts w:asciiTheme="majorHAnsi" w:hAnsiTheme="majorHAnsi" w:cs="Arial"/>
          <w:color w:val="000000"/>
          <w:lang w:val="en-US"/>
        </w:rPr>
        <w:t>30</w:t>
      </w:r>
      <w:r>
        <w:rPr>
          <w:rFonts w:asciiTheme="majorHAnsi" w:hAnsiTheme="majorHAnsi" w:cs="Arial"/>
          <w:color w:val="000000"/>
          <w:lang w:val="en-US"/>
        </w:rPr>
        <w:t xml:space="preserve"> staff with a Country </w:t>
      </w:r>
      <w:r w:rsidR="004E4F6A">
        <w:rPr>
          <w:rFonts w:asciiTheme="majorHAnsi" w:hAnsiTheme="majorHAnsi" w:cs="Arial"/>
          <w:color w:val="000000"/>
          <w:lang w:val="en-US"/>
        </w:rPr>
        <w:t>Management</w:t>
      </w:r>
      <w:r>
        <w:rPr>
          <w:rFonts w:asciiTheme="majorHAnsi" w:hAnsiTheme="majorHAnsi" w:cs="Arial"/>
          <w:color w:val="000000"/>
          <w:lang w:val="en-US"/>
        </w:rPr>
        <w:t xml:space="preserve"> Team of </w:t>
      </w:r>
      <w:r w:rsidR="009F20EB">
        <w:rPr>
          <w:rFonts w:asciiTheme="majorHAnsi" w:hAnsiTheme="majorHAnsi" w:cs="Arial"/>
          <w:color w:val="000000"/>
          <w:lang w:val="en-US"/>
        </w:rPr>
        <w:t>7</w:t>
      </w:r>
      <w:r>
        <w:rPr>
          <w:rFonts w:asciiTheme="majorHAnsi" w:hAnsiTheme="majorHAnsi" w:cs="Arial"/>
          <w:color w:val="000000"/>
          <w:lang w:val="en-US"/>
        </w:rPr>
        <w:t xml:space="preserve"> members reporting directly to the Country Director. </w:t>
      </w:r>
      <w:r w:rsidR="009F20EB">
        <w:rPr>
          <w:rFonts w:asciiTheme="majorHAnsi" w:hAnsiTheme="majorHAnsi" w:cs="Arial"/>
          <w:color w:val="000000"/>
          <w:lang w:val="en-US"/>
        </w:rPr>
        <w:t xml:space="preserve">  Additionally, the Country Director has two other positions directly reporting to him/her, but these are not part of the Country Management Team.</w:t>
      </w:r>
    </w:p>
    <w:p w14:paraId="43A4CEA2" w14:textId="77777777" w:rsidR="00797087" w:rsidRDefault="00797087" w:rsidP="00797087">
      <w:pPr>
        <w:spacing w:before="100" w:beforeAutospacing="1" w:after="100" w:afterAutospacing="1"/>
        <w:rPr>
          <w:rStyle w:val="section"/>
          <w:rFonts w:asciiTheme="majorHAnsi" w:hAnsiTheme="majorHAnsi" w:cs="Arial"/>
          <w:color w:val="auto"/>
        </w:rPr>
      </w:pPr>
      <w:r>
        <w:rPr>
          <w:rFonts w:asciiTheme="majorHAnsi" w:hAnsiTheme="majorHAnsi" w:cs="Arial"/>
          <w:color w:val="auto"/>
        </w:rPr>
        <w:t xml:space="preserve">The organization is committed to meeting safeguarding expectations across all its operations and will expect the country director to ensure all incidents regarding child abuse and sexual harassment are reported and effectively managed.  </w:t>
      </w:r>
    </w:p>
    <w:p w14:paraId="2497F425" w14:textId="77777777" w:rsidR="00797087" w:rsidRDefault="00797087" w:rsidP="00797087">
      <w:pPr>
        <w:spacing w:after="154" w:line="267" w:lineRule="auto"/>
        <w:ind w:right="1"/>
        <w:jc w:val="both"/>
        <w:rPr>
          <w:rFonts w:asciiTheme="majorHAnsi" w:hAnsiTheme="majorHAnsi" w:cs="Arial"/>
          <w:b/>
          <w:color w:val="auto"/>
          <w:sz w:val="22"/>
          <w:u w:val="single"/>
          <w:lang w:val="en-US"/>
        </w:rPr>
      </w:pPr>
      <w:r>
        <w:rPr>
          <w:rFonts w:asciiTheme="majorHAnsi" w:hAnsiTheme="majorHAnsi" w:cs="Arial"/>
          <w:b/>
          <w:color w:val="auto"/>
          <w:sz w:val="22"/>
          <w:u w:val="single"/>
          <w:lang w:val="en-US"/>
        </w:rPr>
        <w:t xml:space="preserve">Country Directors Main Objectives: </w:t>
      </w:r>
    </w:p>
    <w:p w14:paraId="14ECC17A" w14:textId="67A654C9" w:rsidR="0060435A" w:rsidRDefault="0060435A" w:rsidP="0060435A">
      <w:pPr>
        <w:pStyle w:val="ListParagraph"/>
        <w:numPr>
          <w:ilvl w:val="0"/>
          <w:numId w:val="38"/>
        </w:numPr>
        <w:spacing w:after="0" w:line="276" w:lineRule="auto"/>
        <w:rPr>
          <w:rFonts w:asciiTheme="majorHAnsi" w:hAnsiTheme="majorHAnsi" w:cs="Arial"/>
          <w:color w:val="auto"/>
          <w:lang w:val="en-US"/>
        </w:rPr>
      </w:pPr>
      <w:r>
        <w:rPr>
          <w:rFonts w:asciiTheme="majorHAnsi" w:hAnsiTheme="majorHAnsi" w:cs="Arial"/>
          <w:color w:val="auto"/>
          <w:lang w:val="en-US"/>
        </w:rPr>
        <w:t>Manage the overall business complexity of a country office (development of income streams, prioritization of investments and expenditure)</w:t>
      </w:r>
      <w:r w:rsidR="00D30715">
        <w:rPr>
          <w:rFonts w:asciiTheme="majorHAnsi" w:hAnsiTheme="majorHAnsi" w:cs="Arial"/>
          <w:color w:val="auto"/>
          <w:lang w:val="en-US"/>
        </w:rPr>
        <w:t>.</w:t>
      </w:r>
    </w:p>
    <w:p w14:paraId="4A14A437" w14:textId="730F894B" w:rsidR="0060435A" w:rsidRDefault="0060435A" w:rsidP="009F20EB">
      <w:pPr>
        <w:pStyle w:val="ListParagraph"/>
        <w:numPr>
          <w:ilvl w:val="0"/>
          <w:numId w:val="38"/>
        </w:numPr>
        <w:spacing w:after="0" w:line="276" w:lineRule="auto"/>
        <w:rPr>
          <w:rFonts w:asciiTheme="majorHAnsi" w:hAnsiTheme="majorHAnsi" w:cs="Arial"/>
          <w:color w:val="auto"/>
          <w:lang w:val="en-US"/>
        </w:rPr>
      </w:pPr>
      <w:r>
        <w:rPr>
          <w:rFonts w:asciiTheme="majorHAnsi" w:hAnsiTheme="majorHAnsi" w:cs="Arial"/>
          <w:color w:val="auto"/>
          <w:lang w:val="en-US"/>
        </w:rPr>
        <w:t>Assure general performance and compliance with global Key Performance Indicators and management standards</w:t>
      </w:r>
      <w:r w:rsidR="00D30715">
        <w:rPr>
          <w:rFonts w:asciiTheme="majorHAnsi" w:hAnsiTheme="majorHAnsi" w:cs="Arial"/>
          <w:color w:val="auto"/>
          <w:lang w:val="en-US"/>
        </w:rPr>
        <w:t>.</w:t>
      </w:r>
    </w:p>
    <w:p w14:paraId="04CB2BEC" w14:textId="36130020" w:rsidR="0060435A" w:rsidRDefault="0060435A" w:rsidP="0060435A">
      <w:pPr>
        <w:pStyle w:val="ListParagraph"/>
        <w:numPr>
          <w:ilvl w:val="0"/>
          <w:numId w:val="38"/>
        </w:numPr>
        <w:spacing w:after="0" w:line="276" w:lineRule="auto"/>
        <w:rPr>
          <w:rFonts w:asciiTheme="majorHAnsi" w:hAnsiTheme="majorHAnsi" w:cs="Arial"/>
          <w:color w:val="auto"/>
          <w:lang w:val="en-US"/>
        </w:rPr>
      </w:pPr>
      <w:r>
        <w:rPr>
          <w:rFonts w:asciiTheme="majorHAnsi" w:hAnsiTheme="majorHAnsi" w:cs="Arial"/>
          <w:color w:val="auto"/>
          <w:lang w:val="en-US"/>
        </w:rPr>
        <w:t>Manage the overall business complexity of a country office (development of income streams, prioritization of investments and expenditure)</w:t>
      </w:r>
      <w:r w:rsidR="00D30715">
        <w:rPr>
          <w:rFonts w:asciiTheme="majorHAnsi" w:hAnsiTheme="majorHAnsi" w:cs="Arial"/>
          <w:color w:val="auto"/>
          <w:lang w:val="en-US"/>
        </w:rPr>
        <w:t>.</w:t>
      </w:r>
    </w:p>
    <w:p w14:paraId="747DFA5E" w14:textId="23E90373" w:rsidR="00797087" w:rsidRPr="00292BAB" w:rsidRDefault="00797087" w:rsidP="00292BAB">
      <w:pPr>
        <w:pStyle w:val="ListParagraph"/>
        <w:numPr>
          <w:ilvl w:val="0"/>
          <w:numId w:val="38"/>
        </w:numPr>
        <w:spacing w:after="0" w:line="276" w:lineRule="auto"/>
        <w:rPr>
          <w:rFonts w:asciiTheme="majorHAnsi" w:hAnsiTheme="majorHAnsi" w:cs="Arial"/>
          <w:color w:val="auto"/>
          <w:lang w:val="en-US"/>
        </w:rPr>
      </w:pPr>
      <w:r w:rsidRPr="00292BAB">
        <w:rPr>
          <w:rFonts w:asciiTheme="majorHAnsi" w:hAnsiTheme="majorHAnsi" w:cs="Arial"/>
          <w:color w:val="auto"/>
          <w:lang w:val="en-US"/>
        </w:rPr>
        <w:t xml:space="preserve">Direct </w:t>
      </w:r>
      <w:r w:rsidR="0060435A">
        <w:rPr>
          <w:rFonts w:asciiTheme="majorHAnsi" w:hAnsiTheme="majorHAnsi" w:cs="Arial"/>
          <w:color w:val="auto"/>
          <w:lang w:val="en-US"/>
        </w:rPr>
        <w:t xml:space="preserve">&amp; develop </w:t>
      </w:r>
      <w:r w:rsidRPr="00292BAB">
        <w:rPr>
          <w:rFonts w:asciiTheme="majorHAnsi" w:hAnsiTheme="majorHAnsi" w:cs="Arial"/>
          <w:color w:val="auto"/>
          <w:lang w:val="en-US"/>
        </w:rPr>
        <w:t>the Country</w:t>
      </w:r>
      <w:r w:rsidR="009F20EB" w:rsidRPr="00292BAB">
        <w:rPr>
          <w:rFonts w:asciiTheme="majorHAnsi" w:hAnsiTheme="majorHAnsi" w:cs="Arial"/>
          <w:color w:val="auto"/>
          <w:lang w:val="en-US"/>
        </w:rPr>
        <w:t xml:space="preserve"> Management</w:t>
      </w:r>
      <w:r w:rsidRPr="00292BAB">
        <w:rPr>
          <w:rFonts w:asciiTheme="majorHAnsi" w:hAnsiTheme="majorHAnsi" w:cs="Arial"/>
          <w:color w:val="auto"/>
          <w:lang w:val="en-US"/>
        </w:rPr>
        <w:t xml:space="preserve"> Team (C</w:t>
      </w:r>
      <w:r w:rsidR="009F20EB" w:rsidRPr="00292BAB">
        <w:rPr>
          <w:rFonts w:asciiTheme="majorHAnsi" w:hAnsiTheme="majorHAnsi" w:cs="Arial"/>
          <w:color w:val="auto"/>
          <w:lang w:val="en-US"/>
        </w:rPr>
        <w:t>M</w:t>
      </w:r>
      <w:r w:rsidRPr="00292BAB">
        <w:rPr>
          <w:rFonts w:asciiTheme="majorHAnsi" w:hAnsiTheme="majorHAnsi" w:cs="Arial"/>
          <w:color w:val="auto"/>
          <w:lang w:val="en-US"/>
        </w:rPr>
        <w:t>T).</w:t>
      </w:r>
    </w:p>
    <w:p w14:paraId="09EC3188" w14:textId="712ADAC8" w:rsidR="00797087" w:rsidRPr="00292BAB" w:rsidRDefault="00797087" w:rsidP="00292BAB">
      <w:pPr>
        <w:pStyle w:val="ListParagraph"/>
        <w:numPr>
          <w:ilvl w:val="0"/>
          <w:numId w:val="38"/>
        </w:numPr>
        <w:spacing w:after="0" w:line="276" w:lineRule="auto"/>
        <w:rPr>
          <w:rFonts w:asciiTheme="majorHAnsi" w:hAnsiTheme="majorHAnsi" w:cs="Arial"/>
          <w:color w:val="auto"/>
          <w:lang w:val="en-US"/>
        </w:rPr>
      </w:pPr>
      <w:r w:rsidRPr="00292BAB">
        <w:rPr>
          <w:rFonts w:asciiTheme="majorHAnsi" w:hAnsiTheme="majorHAnsi" w:cs="Arial"/>
          <w:color w:val="auto"/>
          <w:lang w:val="en-US"/>
        </w:rPr>
        <w:lastRenderedPageBreak/>
        <w:t>Direct and manage operations in the country</w:t>
      </w:r>
      <w:r w:rsidR="009F20EB" w:rsidRPr="00292BAB">
        <w:rPr>
          <w:rFonts w:asciiTheme="majorHAnsi" w:hAnsiTheme="majorHAnsi" w:cs="Arial"/>
          <w:color w:val="auto"/>
          <w:lang w:val="en-US"/>
        </w:rPr>
        <w:t xml:space="preserve"> at a top level</w:t>
      </w:r>
      <w:r w:rsidRPr="00292BAB">
        <w:rPr>
          <w:rFonts w:asciiTheme="majorHAnsi" w:hAnsiTheme="majorHAnsi" w:cs="Arial"/>
          <w:color w:val="auto"/>
          <w:lang w:val="en-US"/>
        </w:rPr>
        <w:t>.</w:t>
      </w:r>
    </w:p>
    <w:p w14:paraId="4534DA17" w14:textId="221411BB" w:rsidR="00797087" w:rsidRPr="00292BAB" w:rsidRDefault="00797087" w:rsidP="00292BAB">
      <w:pPr>
        <w:pStyle w:val="ListParagraph"/>
        <w:numPr>
          <w:ilvl w:val="0"/>
          <w:numId w:val="38"/>
        </w:numPr>
        <w:spacing w:after="0" w:line="276" w:lineRule="auto"/>
        <w:rPr>
          <w:rFonts w:asciiTheme="majorHAnsi" w:hAnsiTheme="majorHAnsi" w:cs="Arial"/>
          <w:color w:val="auto"/>
          <w:lang w:val="en-US"/>
        </w:rPr>
      </w:pPr>
      <w:r w:rsidRPr="00292BAB">
        <w:rPr>
          <w:rFonts w:asciiTheme="majorHAnsi" w:hAnsiTheme="majorHAnsi" w:cs="Arial"/>
          <w:color w:val="auto"/>
          <w:lang w:val="en-US"/>
        </w:rPr>
        <w:t>Manage the development, review and approval, execution and evaluation of the Country Strategic Plan</w:t>
      </w:r>
      <w:r w:rsidR="00D30715">
        <w:rPr>
          <w:rFonts w:asciiTheme="majorHAnsi" w:hAnsiTheme="majorHAnsi" w:cs="Arial"/>
          <w:color w:val="auto"/>
          <w:lang w:val="en-US"/>
        </w:rPr>
        <w:t xml:space="preserve"> in close collaboration and alignment with Plan International Haiti</w:t>
      </w:r>
      <w:r w:rsidRPr="00292BAB">
        <w:rPr>
          <w:rFonts w:asciiTheme="majorHAnsi" w:hAnsiTheme="majorHAnsi" w:cs="Arial"/>
          <w:color w:val="auto"/>
          <w:lang w:val="en-US"/>
        </w:rPr>
        <w:t>.</w:t>
      </w:r>
    </w:p>
    <w:p w14:paraId="6E4DF73B" w14:textId="1FF26291" w:rsidR="009F20EB" w:rsidRDefault="009F20EB" w:rsidP="009F20EB">
      <w:pPr>
        <w:pStyle w:val="ListParagraph"/>
        <w:numPr>
          <w:ilvl w:val="0"/>
          <w:numId w:val="37"/>
        </w:numPr>
        <w:spacing w:after="0" w:line="276" w:lineRule="auto"/>
        <w:rPr>
          <w:rFonts w:asciiTheme="majorHAnsi" w:hAnsiTheme="majorHAnsi" w:cs="Arial"/>
          <w:color w:val="auto"/>
          <w:lang w:val="en-US"/>
        </w:rPr>
      </w:pPr>
      <w:r w:rsidRPr="00292BAB">
        <w:rPr>
          <w:rFonts w:asciiTheme="majorHAnsi" w:hAnsiTheme="majorHAnsi" w:cs="Arial"/>
          <w:color w:val="auto"/>
          <w:lang w:val="en-US"/>
        </w:rPr>
        <w:t>Liaise and actively engage with external institutions like (potential) donors and (potential) partners.</w:t>
      </w:r>
    </w:p>
    <w:p w14:paraId="30BC0E72" w14:textId="11F8AB76" w:rsidR="009F20EB" w:rsidRDefault="009F20EB" w:rsidP="009F20EB">
      <w:pPr>
        <w:pStyle w:val="ListParagraph"/>
        <w:numPr>
          <w:ilvl w:val="0"/>
          <w:numId w:val="37"/>
        </w:numPr>
        <w:spacing w:after="0" w:line="276" w:lineRule="auto"/>
        <w:rPr>
          <w:rFonts w:asciiTheme="majorHAnsi" w:hAnsiTheme="majorHAnsi" w:cs="Arial"/>
          <w:color w:val="auto"/>
          <w:lang w:val="en-US"/>
        </w:rPr>
      </w:pPr>
      <w:r>
        <w:rPr>
          <w:rFonts w:asciiTheme="majorHAnsi" w:hAnsiTheme="majorHAnsi" w:cs="Arial"/>
          <w:color w:val="auto"/>
          <w:lang w:val="en-US"/>
        </w:rPr>
        <w:t>Represent Plan International Dominican Republic at the interior of the global organization (in relation to the regional hub, global hub and national offices)</w:t>
      </w:r>
      <w:r w:rsidR="00D30715">
        <w:rPr>
          <w:rFonts w:asciiTheme="majorHAnsi" w:hAnsiTheme="majorHAnsi" w:cs="Arial"/>
          <w:color w:val="auto"/>
          <w:lang w:val="en-US"/>
        </w:rPr>
        <w:t>.</w:t>
      </w:r>
    </w:p>
    <w:p w14:paraId="0D87C706" w14:textId="0BD68D8F" w:rsidR="009F20EB" w:rsidRDefault="009F20EB" w:rsidP="009F20EB">
      <w:pPr>
        <w:pStyle w:val="ListParagraph"/>
        <w:numPr>
          <w:ilvl w:val="0"/>
          <w:numId w:val="37"/>
        </w:numPr>
        <w:spacing w:after="0" w:line="276" w:lineRule="auto"/>
        <w:rPr>
          <w:rFonts w:asciiTheme="majorHAnsi" w:hAnsiTheme="majorHAnsi" w:cs="Arial"/>
          <w:color w:val="auto"/>
          <w:lang w:val="en-US"/>
        </w:rPr>
      </w:pPr>
      <w:r>
        <w:rPr>
          <w:rFonts w:asciiTheme="majorHAnsi" w:hAnsiTheme="majorHAnsi" w:cs="Arial"/>
          <w:color w:val="auto"/>
          <w:lang w:val="en-US"/>
        </w:rPr>
        <w:t>Assure significant progress is booked on local fundraising in order to contribute to long term sustainability</w:t>
      </w:r>
      <w:r w:rsidR="00D30715">
        <w:rPr>
          <w:rFonts w:asciiTheme="majorHAnsi" w:hAnsiTheme="majorHAnsi" w:cs="Arial"/>
          <w:color w:val="auto"/>
          <w:lang w:val="en-US"/>
        </w:rPr>
        <w:t>.</w:t>
      </w:r>
    </w:p>
    <w:p w14:paraId="41016990" w14:textId="6468843C" w:rsidR="00D30715" w:rsidRPr="00292BAB" w:rsidRDefault="00D30715" w:rsidP="00292BAB">
      <w:pPr>
        <w:pStyle w:val="ListParagraph"/>
        <w:numPr>
          <w:ilvl w:val="0"/>
          <w:numId w:val="37"/>
        </w:numPr>
        <w:spacing w:after="0" w:line="276" w:lineRule="auto"/>
        <w:rPr>
          <w:rFonts w:asciiTheme="majorHAnsi" w:hAnsiTheme="majorHAnsi" w:cs="Arial"/>
          <w:color w:val="auto"/>
          <w:lang w:val="en-US"/>
        </w:rPr>
      </w:pPr>
      <w:r>
        <w:rPr>
          <w:rFonts w:asciiTheme="majorHAnsi" w:hAnsiTheme="majorHAnsi" w:cs="Arial"/>
          <w:color w:val="auto"/>
          <w:lang w:val="en-US"/>
        </w:rPr>
        <w:t>Manage joint processes and shared services with other country offices, in particular Haiti,</w:t>
      </w:r>
    </w:p>
    <w:p w14:paraId="170BB666" w14:textId="77777777" w:rsidR="00E23AFC" w:rsidRDefault="00E23AFC" w:rsidP="00E23AFC">
      <w:pPr>
        <w:spacing w:after="200" w:line="276" w:lineRule="auto"/>
        <w:rPr>
          <w:rStyle w:val="section"/>
          <w:rFonts w:ascii="Veneer" w:eastAsiaTheme="majorEastAsia" w:hAnsi="Veneer" w:cstheme="majorBidi"/>
          <w:bCs/>
          <w:caps/>
          <w:color w:val="0072CE"/>
          <w:sz w:val="36"/>
          <w:szCs w:val="36"/>
        </w:rPr>
      </w:pPr>
    </w:p>
    <w:p w14:paraId="376127A5" w14:textId="77777777" w:rsidR="00E23AFC" w:rsidRPr="00E23AFC" w:rsidRDefault="00B541B1" w:rsidP="00E23AFC">
      <w:pPr>
        <w:spacing w:after="200" w:line="276" w:lineRule="auto"/>
        <w:rPr>
          <w:rStyle w:val="section"/>
          <w:rFonts w:ascii="Arial" w:hAnsi="Arial" w:cs="Arial"/>
          <w:b/>
          <w:color w:val="666666" w:themeColor="text1" w:themeTint="99"/>
          <w:szCs w:val="20"/>
        </w:rPr>
      </w:pPr>
      <w:r w:rsidRPr="00E23AFC">
        <w:rPr>
          <w:rStyle w:val="section"/>
          <w:rFonts w:ascii="Veneer" w:eastAsiaTheme="majorEastAsia" w:hAnsi="Veneer" w:cstheme="majorBidi"/>
          <w:bCs/>
          <w:caps/>
          <w:color w:val="0072CE"/>
          <w:sz w:val="36"/>
          <w:szCs w:val="36"/>
        </w:rPr>
        <w:t>Accountabilities</w:t>
      </w:r>
    </w:p>
    <w:p w14:paraId="253AAE73" w14:textId="47B6A7DF" w:rsidR="00E23AFC" w:rsidRPr="002B4E61" w:rsidRDefault="00E23AFC" w:rsidP="00E23AFC">
      <w:pPr>
        <w:pStyle w:val="ListParagraph"/>
        <w:numPr>
          <w:ilvl w:val="0"/>
          <w:numId w:val="11"/>
        </w:numPr>
        <w:spacing w:after="200" w:line="276" w:lineRule="auto"/>
        <w:rPr>
          <w:rFonts w:cs="Arial"/>
          <w:b/>
          <w:color w:val="auto"/>
          <w:szCs w:val="20"/>
        </w:rPr>
      </w:pPr>
      <w:r w:rsidRPr="002B4E61">
        <w:rPr>
          <w:rFonts w:cs="Arial"/>
          <w:b/>
          <w:color w:val="auto"/>
          <w:szCs w:val="20"/>
        </w:rPr>
        <w:t xml:space="preserve">Plan International’s work in </w:t>
      </w:r>
      <w:r w:rsidR="0060435A">
        <w:rPr>
          <w:rFonts w:cs="Arial"/>
          <w:b/>
          <w:color w:val="auto"/>
          <w:szCs w:val="20"/>
        </w:rPr>
        <w:t xml:space="preserve">the Dominican Republic </w:t>
      </w:r>
      <w:r w:rsidRPr="002B4E61">
        <w:rPr>
          <w:rFonts w:cs="Arial"/>
          <w:b/>
          <w:color w:val="auto"/>
          <w:szCs w:val="20"/>
        </w:rPr>
        <w:t>will be focused on gender transformation and will be relevant to the needs of the most vulnerable children, particularly girls</w:t>
      </w:r>
    </w:p>
    <w:p w14:paraId="57432C85" w14:textId="2D23A663" w:rsidR="00E23AFC" w:rsidRPr="002B4E61" w:rsidRDefault="00E23AFC" w:rsidP="00E23AFC">
      <w:pPr>
        <w:numPr>
          <w:ilvl w:val="0"/>
          <w:numId w:val="15"/>
        </w:numPr>
        <w:spacing w:after="0"/>
        <w:rPr>
          <w:rFonts w:cs="Arial"/>
          <w:color w:val="auto"/>
          <w:szCs w:val="20"/>
        </w:rPr>
      </w:pPr>
      <w:r w:rsidRPr="002B4E61">
        <w:rPr>
          <w:rFonts w:cs="Arial"/>
          <w:color w:val="auto"/>
          <w:szCs w:val="20"/>
        </w:rPr>
        <w:t>Develop and implement an ambitious Country Strategy, based on a thorough analysis of gender power relations and child rights issues ensuring programme</w:t>
      </w:r>
      <w:r w:rsidR="00AD5428">
        <w:rPr>
          <w:rFonts w:cs="Arial"/>
          <w:color w:val="auto"/>
          <w:szCs w:val="20"/>
        </w:rPr>
        <w:t xml:space="preserve"> and influencing work</w:t>
      </w:r>
      <w:r w:rsidRPr="002B4E61">
        <w:rPr>
          <w:rFonts w:cs="Arial"/>
          <w:color w:val="auto"/>
          <w:szCs w:val="20"/>
        </w:rPr>
        <w:t xml:space="preserve"> and projects are focused on gender transformation and equality for girls.   This should include the participation and consultation of key stakeholders for child rights in the country, including children and young people themselves</w:t>
      </w:r>
    </w:p>
    <w:p w14:paraId="470FD3BE" w14:textId="77777777" w:rsidR="00AD5428" w:rsidRDefault="00AD5428" w:rsidP="00E23AFC">
      <w:pPr>
        <w:numPr>
          <w:ilvl w:val="0"/>
          <w:numId w:val="15"/>
        </w:numPr>
        <w:spacing w:after="0"/>
        <w:rPr>
          <w:rFonts w:cs="Arial"/>
          <w:color w:val="auto"/>
          <w:szCs w:val="20"/>
        </w:rPr>
      </w:pPr>
      <w:r>
        <w:rPr>
          <w:rFonts w:cs="Arial"/>
          <w:color w:val="auto"/>
          <w:szCs w:val="20"/>
        </w:rPr>
        <w:t>Ensure our programme and influence approach is effectively utilised</w:t>
      </w:r>
      <w:r w:rsidR="002846B1">
        <w:rPr>
          <w:rFonts w:cs="Arial"/>
          <w:color w:val="auto"/>
          <w:szCs w:val="20"/>
        </w:rPr>
        <w:t xml:space="preserve"> and</w:t>
      </w:r>
      <w:r>
        <w:rPr>
          <w:rFonts w:cs="Arial"/>
          <w:color w:val="auto"/>
          <w:szCs w:val="20"/>
        </w:rPr>
        <w:t xml:space="preserve"> that we are achieving impact at scale by linking grassroots action to national level influencing </w:t>
      </w:r>
    </w:p>
    <w:p w14:paraId="453AE94E" w14:textId="77777777" w:rsidR="00E23AFC" w:rsidRPr="002B4E61" w:rsidRDefault="00E23AFC" w:rsidP="00E23AFC">
      <w:pPr>
        <w:numPr>
          <w:ilvl w:val="0"/>
          <w:numId w:val="15"/>
        </w:numPr>
        <w:spacing w:after="0"/>
        <w:rPr>
          <w:rFonts w:cs="Arial"/>
          <w:color w:val="auto"/>
          <w:szCs w:val="20"/>
        </w:rPr>
      </w:pPr>
      <w:r w:rsidRPr="002B4E61">
        <w:rPr>
          <w:rFonts w:cs="Arial"/>
          <w:color w:val="auto"/>
          <w:szCs w:val="20"/>
        </w:rPr>
        <w:t xml:space="preserve">Ensure effective and swift emergency preparedness analysis, risk reduction and resilience building </w:t>
      </w:r>
      <w:proofErr w:type="gramStart"/>
      <w:r w:rsidRPr="002B4E61">
        <w:rPr>
          <w:rFonts w:cs="Arial"/>
          <w:color w:val="auto"/>
          <w:szCs w:val="20"/>
        </w:rPr>
        <w:t>is</w:t>
      </w:r>
      <w:proofErr w:type="gramEnd"/>
      <w:r w:rsidRPr="002B4E61">
        <w:rPr>
          <w:rFonts w:cs="Arial"/>
          <w:color w:val="auto"/>
          <w:szCs w:val="20"/>
        </w:rPr>
        <w:t xml:space="preserve"> part of all our programme and influencing work in country. </w:t>
      </w:r>
    </w:p>
    <w:p w14:paraId="0015218B" w14:textId="77777777" w:rsidR="00E23AFC" w:rsidRPr="002B4E61" w:rsidRDefault="00E23AFC" w:rsidP="00E23AFC">
      <w:pPr>
        <w:numPr>
          <w:ilvl w:val="0"/>
          <w:numId w:val="15"/>
        </w:numPr>
        <w:spacing w:after="0"/>
        <w:rPr>
          <w:rFonts w:cs="Arial"/>
          <w:color w:val="auto"/>
          <w:szCs w:val="20"/>
        </w:rPr>
      </w:pPr>
      <w:r w:rsidRPr="002B4E61">
        <w:rPr>
          <w:rFonts w:cs="Arial"/>
          <w:color w:val="auto"/>
          <w:szCs w:val="20"/>
        </w:rPr>
        <w:t>Work with and lead the country management team to ensure Plan International is ready to respond to emergencies – predictable and sudden onset – in a timely and professional manner and show consideration for gender equality.</w:t>
      </w:r>
    </w:p>
    <w:p w14:paraId="45B47A8F" w14:textId="77777777" w:rsidR="00B246C9" w:rsidRPr="002B4E61" w:rsidRDefault="00E23AFC" w:rsidP="00CB08D9">
      <w:pPr>
        <w:pStyle w:val="ListParagraph"/>
        <w:numPr>
          <w:ilvl w:val="0"/>
          <w:numId w:val="15"/>
        </w:numPr>
        <w:spacing w:after="0"/>
        <w:rPr>
          <w:rFonts w:cs="Arial"/>
          <w:color w:val="auto"/>
          <w:szCs w:val="20"/>
        </w:rPr>
      </w:pPr>
      <w:r w:rsidRPr="002B4E61">
        <w:rPr>
          <w:rFonts w:cs="Arial"/>
          <w:color w:val="auto"/>
          <w:szCs w:val="20"/>
        </w:rPr>
        <w:t>The location of programme work is regularly reviewed to ensure alignment of sponsorship and grant funding, that existing sponsorship communities receive regular benefits as per the Sponsorship Commitments and that phase in and out of communities are managed appropriately.</w:t>
      </w:r>
    </w:p>
    <w:p w14:paraId="37CE881B" w14:textId="77777777" w:rsidR="00B246C9" w:rsidRPr="002B4E61" w:rsidRDefault="00B246C9" w:rsidP="00CB08D9">
      <w:pPr>
        <w:pStyle w:val="ListParagraph"/>
        <w:numPr>
          <w:ilvl w:val="0"/>
          <w:numId w:val="15"/>
        </w:numPr>
        <w:spacing w:after="0"/>
        <w:rPr>
          <w:rFonts w:cs="Arial"/>
          <w:color w:val="auto"/>
          <w:szCs w:val="20"/>
        </w:rPr>
      </w:pPr>
      <w:r w:rsidRPr="002B4E61">
        <w:rPr>
          <w:rFonts w:cs="Arial"/>
          <w:color w:val="auto"/>
          <w:szCs w:val="20"/>
        </w:rPr>
        <w:t>Country leadership and staff are well aware of the country security situation and protocols, and Standard Operating Procedures are developed and implemented giving due consideration to security and safety of staff and visitors.</w:t>
      </w:r>
    </w:p>
    <w:p w14:paraId="09485837" w14:textId="77777777" w:rsidR="00B246C9" w:rsidRPr="002B4E61" w:rsidRDefault="00B246C9" w:rsidP="00CB08D9">
      <w:pPr>
        <w:pStyle w:val="ListParagraph"/>
        <w:numPr>
          <w:ilvl w:val="0"/>
          <w:numId w:val="0"/>
        </w:numPr>
        <w:ind w:left="720"/>
        <w:rPr>
          <w:color w:val="auto"/>
        </w:rPr>
      </w:pPr>
    </w:p>
    <w:p w14:paraId="376CF8BE" w14:textId="77777777" w:rsidR="00E23AFC" w:rsidRPr="002B4E61" w:rsidRDefault="00E23AFC" w:rsidP="00E23AFC">
      <w:pPr>
        <w:pStyle w:val="ListParagraph"/>
        <w:numPr>
          <w:ilvl w:val="0"/>
          <w:numId w:val="0"/>
        </w:numPr>
        <w:ind w:left="720"/>
        <w:rPr>
          <w:color w:val="auto"/>
        </w:rPr>
      </w:pPr>
    </w:p>
    <w:p w14:paraId="6A8F64CA" w14:textId="77777777" w:rsidR="00E23AFC" w:rsidRPr="002B4E61" w:rsidRDefault="000E1296" w:rsidP="00E23AFC">
      <w:pPr>
        <w:pStyle w:val="ListParagraph"/>
        <w:numPr>
          <w:ilvl w:val="0"/>
          <w:numId w:val="11"/>
        </w:numPr>
        <w:spacing w:after="200" w:line="276" w:lineRule="auto"/>
        <w:rPr>
          <w:rFonts w:cs="Arial"/>
          <w:b/>
          <w:color w:val="auto"/>
          <w:szCs w:val="20"/>
        </w:rPr>
      </w:pPr>
      <w:r w:rsidRPr="002B4E61">
        <w:rPr>
          <w:rFonts w:cs="Arial"/>
          <w:b/>
          <w:color w:val="auto"/>
          <w:szCs w:val="20"/>
        </w:rPr>
        <w:t>Plan International</w:t>
      </w:r>
      <w:r w:rsidR="00356E5E" w:rsidRPr="002B4E61">
        <w:rPr>
          <w:rFonts w:cs="Arial"/>
          <w:b/>
          <w:color w:val="auto"/>
          <w:szCs w:val="20"/>
        </w:rPr>
        <w:t>’</w:t>
      </w:r>
      <w:r w:rsidRPr="002B4E61">
        <w:rPr>
          <w:rFonts w:cs="Arial"/>
          <w:b/>
          <w:color w:val="auto"/>
          <w:szCs w:val="20"/>
        </w:rPr>
        <w:t>s work will be delivered by a motivated and efficient team, skilled in their area of expertise and compliant with the expectation Plan International has of all staff</w:t>
      </w:r>
    </w:p>
    <w:p w14:paraId="1A1A9C6F" w14:textId="77777777" w:rsidR="00E23AFC" w:rsidRPr="002B4E61" w:rsidRDefault="00E23AFC" w:rsidP="00E23AFC">
      <w:pPr>
        <w:pStyle w:val="ListParagraph"/>
        <w:numPr>
          <w:ilvl w:val="0"/>
          <w:numId w:val="0"/>
        </w:numPr>
        <w:spacing w:after="200" w:line="276" w:lineRule="auto"/>
        <w:ind w:left="360"/>
        <w:rPr>
          <w:rFonts w:cs="Arial"/>
          <w:b/>
          <w:color w:val="auto"/>
          <w:szCs w:val="20"/>
        </w:rPr>
      </w:pPr>
    </w:p>
    <w:p w14:paraId="09F01C41" w14:textId="77777777" w:rsidR="00E23AFC" w:rsidRPr="002B4E61" w:rsidRDefault="00E23AFC" w:rsidP="00E23AFC">
      <w:pPr>
        <w:pStyle w:val="ListParagraph"/>
        <w:numPr>
          <w:ilvl w:val="0"/>
          <w:numId w:val="13"/>
        </w:numPr>
        <w:spacing w:after="0"/>
        <w:rPr>
          <w:rFonts w:cs="Arial"/>
          <w:color w:val="auto"/>
          <w:szCs w:val="20"/>
        </w:rPr>
      </w:pPr>
      <w:r w:rsidRPr="002B4E61">
        <w:rPr>
          <w:rFonts w:cs="Arial"/>
          <w:color w:val="auto"/>
          <w:szCs w:val="20"/>
        </w:rPr>
        <w:t xml:space="preserve">The Country Office meets performance against organisations management standards at all times. </w:t>
      </w:r>
    </w:p>
    <w:p w14:paraId="5B78997E" w14:textId="77777777" w:rsidR="000E1296" w:rsidRPr="002B4E61" w:rsidRDefault="00356E5E" w:rsidP="00561509">
      <w:pPr>
        <w:numPr>
          <w:ilvl w:val="0"/>
          <w:numId w:val="13"/>
        </w:numPr>
        <w:spacing w:after="0"/>
        <w:rPr>
          <w:rFonts w:cs="Arial"/>
          <w:color w:val="auto"/>
          <w:szCs w:val="20"/>
        </w:rPr>
      </w:pPr>
      <w:r w:rsidRPr="002B4E61">
        <w:rPr>
          <w:rFonts w:cs="Arial"/>
          <w:color w:val="auto"/>
          <w:szCs w:val="20"/>
        </w:rPr>
        <w:t xml:space="preserve">Develop and </w:t>
      </w:r>
      <w:r w:rsidR="000E1296" w:rsidRPr="002B4E61">
        <w:rPr>
          <w:rFonts w:cs="Arial"/>
          <w:color w:val="auto"/>
          <w:szCs w:val="20"/>
        </w:rPr>
        <w:t xml:space="preserve">manage </w:t>
      </w:r>
      <w:r w:rsidRPr="002B4E61">
        <w:rPr>
          <w:rFonts w:cs="Arial"/>
          <w:color w:val="auto"/>
          <w:szCs w:val="20"/>
        </w:rPr>
        <w:t>a</w:t>
      </w:r>
      <w:r w:rsidR="000E1296" w:rsidRPr="002B4E61">
        <w:rPr>
          <w:rFonts w:cs="Arial"/>
          <w:color w:val="auto"/>
          <w:szCs w:val="20"/>
        </w:rPr>
        <w:t xml:space="preserve"> high perform</w:t>
      </w:r>
      <w:r w:rsidRPr="002B4E61">
        <w:rPr>
          <w:rFonts w:cs="Arial"/>
          <w:color w:val="auto"/>
          <w:szCs w:val="20"/>
        </w:rPr>
        <w:t>ing</w:t>
      </w:r>
      <w:r w:rsidR="000E1296" w:rsidRPr="002B4E61">
        <w:rPr>
          <w:rFonts w:cs="Arial"/>
          <w:color w:val="auto"/>
          <w:szCs w:val="20"/>
        </w:rPr>
        <w:t xml:space="preserve"> </w:t>
      </w:r>
      <w:r w:rsidR="003F7066" w:rsidRPr="002B4E61">
        <w:rPr>
          <w:rFonts w:cs="Arial"/>
          <w:color w:val="auto"/>
          <w:szCs w:val="20"/>
        </w:rPr>
        <w:t xml:space="preserve">team </w:t>
      </w:r>
      <w:r w:rsidRPr="002B4E61">
        <w:rPr>
          <w:rFonts w:cs="Arial"/>
          <w:color w:val="auto"/>
          <w:szCs w:val="20"/>
        </w:rPr>
        <w:t>that</w:t>
      </w:r>
      <w:r w:rsidR="000E1296" w:rsidRPr="002B4E61">
        <w:rPr>
          <w:rFonts w:cs="Arial"/>
          <w:color w:val="auto"/>
          <w:szCs w:val="20"/>
        </w:rPr>
        <w:t xml:space="preserve"> </w:t>
      </w:r>
      <w:r w:rsidRPr="002B4E61">
        <w:rPr>
          <w:rFonts w:cs="Arial"/>
          <w:color w:val="auto"/>
          <w:szCs w:val="20"/>
        </w:rPr>
        <w:t>delivers excellent</w:t>
      </w:r>
      <w:r w:rsidR="000E1296" w:rsidRPr="002B4E61">
        <w:rPr>
          <w:rFonts w:cs="Arial"/>
          <w:color w:val="auto"/>
          <w:szCs w:val="20"/>
        </w:rPr>
        <w:t xml:space="preserve"> technical work, using child-centred</w:t>
      </w:r>
      <w:r w:rsidR="003F7066" w:rsidRPr="002B4E61">
        <w:rPr>
          <w:rFonts w:cs="Arial"/>
          <w:color w:val="auto"/>
          <w:szCs w:val="20"/>
        </w:rPr>
        <w:t>, participatory</w:t>
      </w:r>
      <w:r w:rsidR="000E1296" w:rsidRPr="002B4E61">
        <w:rPr>
          <w:rFonts w:cs="Arial"/>
          <w:color w:val="auto"/>
          <w:szCs w:val="20"/>
        </w:rPr>
        <w:t xml:space="preserve"> and gender-sensitive approaches in line with Global and Country Strateg</w:t>
      </w:r>
      <w:r w:rsidRPr="002B4E61">
        <w:rPr>
          <w:rFonts w:cs="Arial"/>
          <w:color w:val="auto"/>
          <w:szCs w:val="20"/>
        </w:rPr>
        <w:t>ies</w:t>
      </w:r>
    </w:p>
    <w:p w14:paraId="3CA5533C" w14:textId="77777777" w:rsidR="000E1296" w:rsidRPr="002B4E61" w:rsidRDefault="000E1296" w:rsidP="00561509">
      <w:pPr>
        <w:numPr>
          <w:ilvl w:val="0"/>
          <w:numId w:val="13"/>
        </w:numPr>
        <w:spacing w:after="0"/>
        <w:rPr>
          <w:rFonts w:cs="Arial"/>
          <w:color w:val="auto"/>
          <w:szCs w:val="20"/>
        </w:rPr>
      </w:pPr>
      <w:r w:rsidRPr="002B4E61">
        <w:rPr>
          <w:rFonts w:cs="Arial"/>
          <w:color w:val="auto"/>
          <w:szCs w:val="20"/>
        </w:rPr>
        <w:t xml:space="preserve">Manage individuals across the team to ensure full development of potential through induction, </w:t>
      </w:r>
      <w:r w:rsidR="00356E5E" w:rsidRPr="002B4E61">
        <w:rPr>
          <w:rFonts w:cs="Arial"/>
          <w:color w:val="auto"/>
          <w:szCs w:val="20"/>
        </w:rPr>
        <w:t xml:space="preserve">mentoring/ coaching, and </w:t>
      </w:r>
      <w:r w:rsidRPr="002B4E61">
        <w:rPr>
          <w:rFonts w:cs="Arial"/>
          <w:color w:val="auto"/>
          <w:szCs w:val="20"/>
        </w:rPr>
        <w:t>performance management</w:t>
      </w:r>
      <w:r w:rsidR="00356E5E" w:rsidRPr="002B4E61">
        <w:rPr>
          <w:rFonts w:cs="Arial"/>
          <w:color w:val="auto"/>
          <w:szCs w:val="20"/>
        </w:rPr>
        <w:t xml:space="preserve">, ensuring </w:t>
      </w:r>
      <w:r w:rsidRPr="002B4E61">
        <w:rPr>
          <w:rFonts w:cs="Arial"/>
          <w:color w:val="auto"/>
          <w:szCs w:val="20"/>
        </w:rPr>
        <w:t>compliance in all core policy</w:t>
      </w:r>
      <w:r w:rsidR="00356E5E" w:rsidRPr="002B4E61">
        <w:rPr>
          <w:rFonts w:cs="Arial"/>
          <w:color w:val="auto"/>
          <w:szCs w:val="20"/>
        </w:rPr>
        <w:t xml:space="preserve"> and business</w:t>
      </w:r>
      <w:r w:rsidRPr="002B4E61">
        <w:rPr>
          <w:rFonts w:cs="Arial"/>
          <w:color w:val="auto"/>
          <w:szCs w:val="20"/>
        </w:rPr>
        <w:t xml:space="preserve"> areas, including Gender and Child protection</w:t>
      </w:r>
    </w:p>
    <w:p w14:paraId="2D77042F" w14:textId="77777777" w:rsidR="000E1296" w:rsidRPr="002B4E61" w:rsidRDefault="00602E50" w:rsidP="00561509">
      <w:pPr>
        <w:numPr>
          <w:ilvl w:val="0"/>
          <w:numId w:val="13"/>
        </w:numPr>
        <w:spacing w:after="0"/>
        <w:rPr>
          <w:rFonts w:cs="Arial"/>
          <w:color w:val="auto"/>
          <w:szCs w:val="20"/>
        </w:rPr>
      </w:pPr>
      <w:r w:rsidRPr="002B4E61">
        <w:rPr>
          <w:rFonts w:cs="Arial"/>
          <w:color w:val="auto"/>
          <w:szCs w:val="20"/>
        </w:rPr>
        <w:lastRenderedPageBreak/>
        <w:t>Ensure s</w:t>
      </w:r>
      <w:r w:rsidR="000E1296" w:rsidRPr="002B4E61">
        <w:rPr>
          <w:rFonts w:cs="Arial"/>
          <w:color w:val="auto"/>
          <w:szCs w:val="20"/>
        </w:rPr>
        <w:t>taff numbers and structures will be designed and kept at a level that is efficient and cost effective</w:t>
      </w:r>
      <w:r w:rsidR="00356E5E" w:rsidRPr="002B4E61">
        <w:rPr>
          <w:rFonts w:cs="Arial"/>
          <w:color w:val="auto"/>
          <w:szCs w:val="20"/>
        </w:rPr>
        <w:t>, in line with the available country budget</w:t>
      </w:r>
    </w:p>
    <w:p w14:paraId="49E83B51" w14:textId="77777777" w:rsidR="000E1296" w:rsidRPr="002B4E61" w:rsidRDefault="00602E50" w:rsidP="00561509">
      <w:pPr>
        <w:numPr>
          <w:ilvl w:val="0"/>
          <w:numId w:val="13"/>
        </w:numPr>
        <w:spacing w:after="0"/>
        <w:rPr>
          <w:rFonts w:cs="Arial"/>
          <w:color w:val="auto"/>
          <w:szCs w:val="20"/>
        </w:rPr>
      </w:pPr>
      <w:r w:rsidRPr="002B4E61">
        <w:rPr>
          <w:rFonts w:cs="Arial"/>
          <w:color w:val="auto"/>
          <w:szCs w:val="20"/>
        </w:rPr>
        <w:t>Manage w</w:t>
      </w:r>
      <w:r w:rsidR="000E1296" w:rsidRPr="002B4E61">
        <w:rPr>
          <w:rFonts w:cs="Arial"/>
          <w:color w:val="auto"/>
          <w:szCs w:val="20"/>
        </w:rPr>
        <w:t>ork environments to reduce risk from health and safety and security hazards</w:t>
      </w:r>
    </w:p>
    <w:p w14:paraId="6D386DC3" w14:textId="77777777" w:rsidR="000E1296" w:rsidRPr="002B4E61" w:rsidRDefault="000E1296" w:rsidP="00561509">
      <w:pPr>
        <w:numPr>
          <w:ilvl w:val="0"/>
          <w:numId w:val="13"/>
        </w:numPr>
        <w:spacing w:after="0"/>
        <w:rPr>
          <w:rFonts w:cs="Arial"/>
          <w:color w:val="auto"/>
          <w:szCs w:val="20"/>
        </w:rPr>
      </w:pPr>
      <w:r w:rsidRPr="002B4E61">
        <w:rPr>
          <w:rFonts w:cs="Arial"/>
          <w:color w:val="auto"/>
          <w:szCs w:val="20"/>
        </w:rPr>
        <w:t xml:space="preserve">Generate solutions for identifying </w:t>
      </w:r>
      <w:r w:rsidR="00356E5E" w:rsidRPr="002B4E61">
        <w:rPr>
          <w:rFonts w:cs="Arial"/>
          <w:color w:val="auto"/>
          <w:szCs w:val="20"/>
        </w:rPr>
        <w:t xml:space="preserve">and supporting high performing </w:t>
      </w:r>
      <w:r w:rsidRPr="002B4E61">
        <w:rPr>
          <w:rFonts w:cs="Arial"/>
          <w:color w:val="auto"/>
          <w:szCs w:val="20"/>
        </w:rPr>
        <w:t>staff to deliver country objectives.</w:t>
      </w:r>
    </w:p>
    <w:p w14:paraId="28D7BBCA" w14:textId="77777777" w:rsidR="00B246C9" w:rsidRPr="002B4E61" w:rsidRDefault="00B246C9" w:rsidP="00B246C9">
      <w:pPr>
        <w:numPr>
          <w:ilvl w:val="0"/>
          <w:numId w:val="13"/>
        </w:numPr>
        <w:spacing w:after="0"/>
        <w:rPr>
          <w:rFonts w:cs="Arial"/>
          <w:color w:val="auto"/>
          <w:szCs w:val="20"/>
        </w:rPr>
      </w:pPr>
      <w:r w:rsidRPr="002B4E61">
        <w:rPr>
          <w:rFonts w:cs="Arial"/>
          <w:color w:val="auto"/>
          <w:szCs w:val="20"/>
        </w:rPr>
        <w:t>Ensure that Plan’s portfolio of work is registered with the relevant authorities and compliant with local law, including having the relevant MoUs with concerned ministries that give due recognition to Plan International and its work.</w:t>
      </w:r>
    </w:p>
    <w:p w14:paraId="774C0839" w14:textId="77777777" w:rsidR="00B246C9" w:rsidRPr="002B4E61" w:rsidRDefault="00B246C9" w:rsidP="00B246C9">
      <w:pPr>
        <w:spacing w:after="0"/>
        <w:ind w:left="360"/>
        <w:rPr>
          <w:rFonts w:cs="Arial"/>
          <w:color w:val="auto"/>
          <w:szCs w:val="20"/>
        </w:rPr>
      </w:pPr>
    </w:p>
    <w:p w14:paraId="6A91B586" w14:textId="77777777" w:rsidR="000E1296" w:rsidRPr="002B4E61" w:rsidRDefault="000E1296" w:rsidP="00561509">
      <w:pPr>
        <w:pStyle w:val="ListParagraph"/>
        <w:numPr>
          <w:ilvl w:val="0"/>
          <w:numId w:val="11"/>
        </w:numPr>
        <w:spacing w:after="200" w:line="276" w:lineRule="auto"/>
        <w:rPr>
          <w:rFonts w:cs="Arial"/>
          <w:b/>
          <w:color w:val="auto"/>
          <w:szCs w:val="20"/>
        </w:rPr>
      </w:pPr>
      <w:r w:rsidRPr="002B4E61">
        <w:rPr>
          <w:rFonts w:cs="Arial"/>
          <w:b/>
          <w:color w:val="auto"/>
          <w:szCs w:val="20"/>
        </w:rPr>
        <w:t>Plan</w:t>
      </w:r>
      <w:r w:rsidR="004D2563" w:rsidRPr="002B4E61">
        <w:rPr>
          <w:rFonts w:cs="Arial"/>
          <w:b/>
          <w:color w:val="auto"/>
          <w:szCs w:val="20"/>
        </w:rPr>
        <w:t xml:space="preserve"> International</w:t>
      </w:r>
      <w:r w:rsidR="00356E5E" w:rsidRPr="002B4E61">
        <w:rPr>
          <w:rFonts w:cs="Arial"/>
          <w:b/>
          <w:color w:val="auto"/>
          <w:szCs w:val="20"/>
        </w:rPr>
        <w:t>’</w:t>
      </w:r>
      <w:r w:rsidR="004D2563" w:rsidRPr="002B4E61">
        <w:rPr>
          <w:rFonts w:cs="Arial"/>
          <w:b/>
          <w:color w:val="auto"/>
          <w:szCs w:val="20"/>
        </w:rPr>
        <w:t>s</w:t>
      </w:r>
      <w:r w:rsidRPr="002B4E61">
        <w:rPr>
          <w:rFonts w:cs="Arial"/>
          <w:b/>
          <w:color w:val="auto"/>
          <w:szCs w:val="20"/>
        </w:rPr>
        <w:t xml:space="preserve"> work will be guided by accurate and timely work</w:t>
      </w:r>
      <w:r w:rsidR="004D2563" w:rsidRPr="002B4E61">
        <w:rPr>
          <w:rFonts w:cs="Arial"/>
          <w:b/>
          <w:color w:val="auto"/>
          <w:szCs w:val="20"/>
        </w:rPr>
        <w:t xml:space="preserve"> </w:t>
      </w:r>
      <w:r w:rsidRPr="002B4E61">
        <w:rPr>
          <w:rFonts w:cs="Arial"/>
          <w:b/>
          <w:color w:val="auto"/>
          <w:szCs w:val="20"/>
        </w:rPr>
        <w:t>plans and budgets that can be used to create impact and efficiency</w:t>
      </w:r>
    </w:p>
    <w:p w14:paraId="72EDBA3B" w14:textId="77777777" w:rsidR="000E1296" w:rsidRPr="002B4E61" w:rsidRDefault="000E1296" w:rsidP="00561509">
      <w:pPr>
        <w:numPr>
          <w:ilvl w:val="0"/>
          <w:numId w:val="14"/>
        </w:numPr>
        <w:spacing w:after="0"/>
        <w:rPr>
          <w:rFonts w:cs="Arial"/>
          <w:color w:val="auto"/>
          <w:szCs w:val="20"/>
        </w:rPr>
      </w:pPr>
      <w:r w:rsidRPr="002B4E61">
        <w:rPr>
          <w:rFonts w:cs="Arial"/>
          <w:color w:val="auto"/>
          <w:szCs w:val="20"/>
        </w:rPr>
        <w:t>Deliver accurate and timely Annual Plan</w:t>
      </w:r>
      <w:r w:rsidR="00356E5E" w:rsidRPr="002B4E61">
        <w:rPr>
          <w:rFonts w:cs="Arial"/>
          <w:color w:val="auto"/>
          <w:szCs w:val="20"/>
        </w:rPr>
        <w:t>s</w:t>
      </w:r>
      <w:r w:rsidRPr="002B4E61">
        <w:rPr>
          <w:rFonts w:cs="Arial"/>
          <w:color w:val="auto"/>
          <w:szCs w:val="20"/>
        </w:rPr>
        <w:t xml:space="preserve"> and Budge</w:t>
      </w:r>
      <w:r w:rsidR="00356E5E" w:rsidRPr="002B4E61">
        <w:rPr>
          <w:rFonts w:cs="Arial"/>
          <w:color w:val="auto"/>
          <w:szCs w:val="20"/>
        </w:rPr>
        <w:t>ts</w:t>
      </w:r>
    </w:p>
    <w:p w14:paraId="250E607F" w14:textId="77777777" w:rsidR="000E1296" w:rsidRPr="002B4E61" w:rsidRDefault="000E1296" w:rsidP="00561509">
      <w:pPr>
        <w:numPr>
          <w:ilvl w:val="0"/>
          <w:numId w:val="14"/>
        </w:numPr>
        <w:spacing w:after="0"/>
        <w:rPr>
          <w:rFonts w:cs="Arial"/>
          <w:color w:val="auto"/>
          <w:szCs w:val="20"/>
        </w:rPr>
      </w:pPr>
      <w:r w:rsidRPr="002B4E61">
        <w:rPr>
          <w:rFonts w:cs="Arial"/>
          <w:color w:val="auto"/>
          <w:szCs w:val="20"/>
        </w:rPr>
        <w:t xml:space="preserve">Develop </w:t>
      </w:r>
      <w:r w:rsidR="004D2563" w:rsidRPr="002B4E61">
        <w:rPr>
          <w:rFonts w:cs="Arial"/>
          <w:color w:val="auto"/>
          <w:szCs w:val="20"/>
        </w:rPr>
        <w:t>work plans</w:t>
      </w:r>
      <w:r w:rsidRPr="002B4E61">
        <w:rPr>
          <w:rFonts w:cs="Arial"/>
          <w:color w:val="auto"/>
          <w:szCs w:val="20"/>
        </w:rPr>
        <w:t xml:space="preserve"> from Country Strategy documents</w:t>
      </w:r>
      <w:r w:rsidR="00356E5E" w:rsidRPr="002B4E61">
        <w:rPr>
          <w:rFonts w:cs="Arial"/>
          <w:color w:val="auto"/>
          <w:szCs w:val="20"/>
        </w:rPr>
        <w:t>, ensuring the context and environment at any point in time is considered</w:t>
      </w:r>
      <w:r w:rsidRPr="002B4E61">
        <w:rPr>
          <w:rFonts w:cs="Arial"/>
          <w:color w:val="auto"/>
          <w:szCs w:val="20"/>
        </w:rPr>
        <w:t xml:space="preserve"> </w:t>
      </w:r>
    </w:p>
    <w:p w14:paraId="3398B3BE" w14:textId="4BB2F962" w:rsidR="000E1296" w:rsidRPr="002B4E61" w:rsidRDefault="000E1296" w:rsidP="00561509">
      <w:pPr>
        <w:numPr>
          <w:ilvl w:val="0"/>
          <w:numId w:val="14"/>
        </w:numPr>
        <w:spacing w:after="0"/>
        <w:rPr>
          <w:rFonts w:cs="Arial"/>
          <w:color w:val="auto"/>
          <w:szCs w:val="20"/>
        </w:rPr>
      </w:pPr>
      <w:r w:rsidRPr="002B4E61">
        <w:rPr>
          <w:rFonts w:cs="Arial"/>
          <w:color w:val="auto"/>
          <w:szCs w:val="20"/>
        </w:rPr>
        <w:t>Creat</w:t>
      </w:r>
      <w:r w:rsidR="00602E50" w:rsidRPr="002B4E61">
        <w:rPr>
          <w:rFonts w:cs="Arial"/>
          <w:color w:val="auto"/>
          <w:szCs w:val="20"/>
        </w:rPr>
        <w:t>e</w:t>
      </w:r>
      <w:r w:rsidRPr="002B4E61">
        <w:rPr>
          <w:rFonts w:cs="Arial"/>
          <w:color w:val="auto"/>
          <w:szCs w:val="20"/>
        </w:rPr>
        <w:t xml:space="preserve"> </w:t>
      </w:r>
      <w:r w:rsidR="00E53E5E" w:rsidRPr="002B4E61">
        <w:rPr>
          <w:rFonts w:cs="Arial"/>
          <w:color w:val="auto"/>
          <w:szCs w:val="20"/>
        </w:rPr>
        <w:t xml:space="preserve">realistic </w:t>
      </w:r>
      <w:r w:rsidRPr="002B4E61">
        <w:rPr>
          <w:rFonts w:cs="Arial"/>
          <w:color w:val="auto"/>
          <w:szCs w:val="20"/>
        </w:rPr>
        <w:t>phased budgets for all program</w:t>
      </w:r>
      <w:r w:rsidR="00356E5E" w:rsidRPr="002B4E61">
        <w:rPr>
          <w:rFonts w:cs="Arial"/>
          <w:color w:val="auto"/>
          <w:szCs w:val="20"/>
        </w:rPr>
        <w:t>me</w:t>
      </w:r>
      <w:r w:rsidR="002846B1">
        <w:rPr>
          <w:rFonts w:cs="Arial"/>
          <w:color w:val="auto"/>
          <w:szCs w:val="20"/>
        </w:rPr>
        <w:t xml:space="preserve"> and influence work</w:t>
      </w:r>
      <w:r w:rsidRPr="002B4E61">
        <w:rPr>
          <w:rFonts w:cs="Arial"/>
          <w:color w:val="auto"/>
          <w:szCs w:val="20"/>
        </w:rPr>
        <w:t xml:space="preserve"> and projects</w:t>
      </w:r>
    </w:p>
    <w:p w14:paraId="04343E11" w14:textId="77777777" w:rsidR="000E1296" w:rsidRPr="002B4E61" w:rsidRDefault="00B4253E" w:rsidP="00561509">
      <w:pPr>
        <w:numPr>
          <w:ilvl w:val="0"/>
          <w:numId w:val="14"/>
        </w:numPr>
        <w:spacing w:after="0"/>
        <w:rPr>
          <w:rFonts w:cs="Arial"/>
          <w:color w:val="auto"/>
          <w:szCs w:val="20"/>
        </w:rPr>
      </w:pPr>
      <w:r w:rsidRPr="002B4E61">
        <w:rPr>
          <w:rFonts w:cs="Arial"/>
          <w:color w:val="auto"/>
          <w:szCs w:val="20"/>
        </w:rPr>
        <w:t>Ensure e</w:t>
      </w:r>
      <w:r w:rsidR="000E1296" w:rsidRPr="002B4E61">
        <w:rPr>
          <w:rFonts w:cs="Arial"/>
          <w:color w:val="auto"/>
          <w:szCs w:val="20"/>
        </w:rPr>
        <w:t>fficient and fully compliant financial management in the allocation/budgeting, disbursement and accounting for all resources</w:t>
      </w:r>
    </w:p>
    <w:p w14:paraId="633DD4EF" w14:textId="77777777" w:rsidR="0052329B" w:rsidRPr="002B4E61" w:rsidRDefault="0052329B" w:rsidP="00561509">
      <w:pPr>
        <w:numPr>
          <w:ilvl w:val="0"/>
          <w:numId w:val="14"/>
        </w:numPr>
        <w:spacing w:after="0"/>
        <w:rPr>
          <w:rFonts w:cs="Arial"/>
          <w:color w:val="auto"/>
          <w:szCs w:val="20"/>
        </w:rPr>
      </w:pPr>
      <w:r w:rsidRPr="002B4E61">
        <w:rPr>
          <w:rFonts w:cs="Arial"/>
          <w:color w:val="auto"/>
          <w:szCs w:val="20"/>
        </w:rPr>
        <w:t>Ensure proper use of systems in country as well as data quality to enable reporting and analysis</w:t>
      </w:r>
    </w:p>
    <w:p w14:paraId="561ECEF5" w14:textId="77777777" w:rsidR="00681C4D" w:rsidRPr="002B4E61" w:rsidRDefault="00681C4D" w:rsidP="00681C4D">
      <w:pPr>
        <w:numPr>
          <w:ilvl w:val="0"/>
          <w:numId w:val="14"/>
        </w:numPr>
        <w:spacing w:after="0"/>
        <w:rPr>
          <w:rFonts w:cs="Arial"/>
          <w:color w:val="auto"/>
          <w:szCs w:val="20"/>
        </w:rPr>
      </w:pPr>
      <w:r w:rsidRPr="002B4E61">
        <w:rPr>
          <w:rFonts w:cs="Arial"/>
          <w:color w:val="auto"/>
          <w:szCs w:val="20"/>
        </w:rPr>
        <w:t>Deliver grant and sponsorship work on time with clear measurable impact on children and in full compliance with donor requirements and Plan International</w:t>
      </w:r>
      <w:r w:rsidR="002846B1">
        <w:rPr>
          <w:rFonts w:cs="Arial"/>
          <w:color w:val="auto"/>
          <w:szCs w:val="20"/>
        </w:rPr>
        <w:t>’</w:t>
      </w:r>
      <w:r w:rsidRPr="002B4E61">
        <w:rPr>
          <w:rFonts w:cs="Arial"/>
          <w:color w:val="auto"/>
          <w:szCs w:val="20"/>
        </w:rPr>
        <w:t>s policies and procedures ensuring that effective monitoring and evaluation systems are in place to measure outcomes and stimulate learning within and beyond the organization.</w:t>
      </w:r>
    </w:p>
    <w:p w14:paraId="76F669B0" w14:textId="77777777" w:rsidR="00152A57" w:rsidRPr="002B4E61" w:rsidRDefault="00152A57" w:rsidP="00152A57">
      <w:pPr>
        <w:spacing w:after="0"/>
        <w:ind w:left="720"/>
        <w:rPr>
          <w:rFonts w:cs="Arial"/>
          <w:color w:val="auto"/>
          <w:szCs w:val="20"/>
        </w:rPr>
      </w:pPr>
    </w:p>
    <w:p w14:paraId="66417939" w14:textId="77777777" w:rsidR="000E1296" w:rsidRPr="002B4E61" w:rsidRDefault="004D2563" w:rsidP="00561509">
      <w:pPr>
        <w:pStyle w:val="ListParagraph"/>
        <w:numPr>
          <w:ilvl w:val="0"/>
          <w:numId w:val="11"/>
        </w:numPr>
        <w:spacing w:after="200" w:line="276" w:lineRule="auto"/>
        <w:rPr>
          <w:rFonts w:cs="Arial"/>
          <w:b/>
          <w:color w:val="auto"/>
          <w:szCs w:val="20"/>
        </w:rPr>
      </w:pPr>
      <w:r w:rsidRPr="002B4E61">
        <w:rPr>
          <w:rFonts w:cs="Arial"/>
          <w:b/>
          <w:color w:val="auto"/>
          <w:szCs w:val="20"/>
        </w:rPr>
        <w:t>Plan International</w:t>
      </w:r>
      <w:r w:rsidR="00DE127B" w:rsidRPr="002B4E61">
        <w:rPr>
          <w:rFonts w:cs="Arial"/>
          <w:b/>
          <w:color w:val="auto"/>
          <w:szCs w:val="20"/>
        </w:rPr>
        <w:t>’</w:t>
      </w:r>
      <w:r w:rsidRPr="002B4E61">
        <w:rPr>
          <w:rFonts w:cs="Arial"/>
          <w:b/>
          <w:color w:val="auto"/>
          <w:szCs w:val="20"/>
        </w:rPr>
        <w:t>s</w:t>
      </w:r>
      <w:r w:rsidR="000E1296" w:rsidRPr="002B4E61">
        <w:rPr>
          <w:rFonts w:cs="Arial"/>
          <w:b/>
          <w:color w:val="auto"/>
          <w:szCs w:val="20"/>
        </w:rPr>
        <w:t xml:space="preserve"> work will be well funded </w:t>
      </w:r>
      <w:r w:rsidR="00885119" w:rsidRPr="002B4E61">
        <w:rPr>
          <w:rFonts w:cs="Arial"/>
          <w:b/>
          <w:color w:val="auto"/>
          <w:szCs w:val="20"/>
        </w:rPr>
        <w:t xml:space="preserve">ensuring </w:t>
      </w:r>
      <w:r w:rsidR="00681C4D" w:rsidRPr="002B4E61">
        <w:rPr>
          <w:rFonts w:cs="Arial"/>
          <w:b/>
          <w:color w:val="auto"/>
          <w:szCs w:val="20"/>
        </w:rPr>
        <w:t>sustainability as required</w:t>
      </w:r>
    </w:p>
    <w:p w14:paraId="78D47C4F" w14:textId="77777777" w:rsidR="000F4D9B" w:rsidRPr="002B4E61" w:rsidRDefault="00F26A1C" w:rsidP="00561509">
      <w:pPr>
        <w:numPr>
          <w:ilvl w:val="0"/>
          <w:numId w:val="16"/>
        </w:numPr>
        <w:spacing w:before="120" w:after="0"/>
        <w:jc w:val="both"/>
        <w:rPr>
          <w:rFonts w:cs="Arial"/>
          <w:color w:val="auto"/>
          <w:szCs w:val="20"/>
        </w:rPr>
      </w:pPr>
      <w:r w:rsidRPr="002B4E61">
        <w:rPr>
          <w:rFonts w:cs="Arial"/>
          <w:color w:val="auto"/>
          <w:szCs w:val="20"/>
        </w:rPr>
        <w:t xml:space="preserve">Develop and </w:t>
      </w:r>
      <w:r w:rsidR="000F4D9B" w:rsidRPr="002B4E61">
        <w:rPr>
          <w:rFonts w:cs="Arial"/>
          <w:color w:val="auto"/>
          <w:szCs w:val="20"/>
        </w:rPr>
        <w:t>Implement</w:t>
      </w:r>
      <w:r w:rsidR="006C6BEA" w:rsidRPr="002B4E61">
        <w:rPr>
          <w:rFonts w:cs="Arial"/>
          <w:color w:val="auto"/>
          <w:szCs w:val="20"/>
        </w:rPr>
        <w:t xml:space="preserve"> an</w:t>
      </w:r>
      <w:r w:rsidR="000F4D9B" w:rsidRPr="002B4E61">
        <w:rPr>
          <w:rFonts w:cs="Arial"/>
          <w:color w:val="auto"/>
          <w:szCs w:val="20"/>
        </w:rPr>
        <w:t xml:space="preserve"> </w:t>
      </w:r>
      <w:r w:rsidR="006C6BEA" w:rsidRPr="002B4E61">
        <w:rPr>
          <w:rFonts w:cs="Arial"/>
          <w:color w:val="auto"/>
          <w:szCs w:val="20"/>
        </w:rPr>
        <w:t>effective Resource</w:t>
      </w:r>
      <w:r w:rsidR="000F4D9B" w:rsidRPr="002B4E61">
        <w:rPr>
          <w:rFonts w:cs="Arial"/>
          <w:color w:val="auto"/>
          <w:szCs w:val="20"/>
        </w:rPr>
        <w:t xml:space="preserve"> Mobili</w:t>
      </w:r>
      <w:r w:rsidR="00DE127B" w:rsidRPr="002B4E61">
        <w:rPr>
          <w:rFonts w:cs="Arial"/>
          <w:color w:val="auto"/>
          <w:szCs w:val="20"/>
        </w:rPr>
        <w:t>s</w:t>
      </w:r>
      <w:r w:rsidR="000F4D9B" w:rsidRPr="002B4E61">
        <w:rPr>
          <w:rFonts w:cs="Arial"/>
          <w:color w:val="auto"/>
          <w:szCs w:val="20"/>
        </w:rPr>
        <w:t xml:space="preserve">ation strategy </w:t>
      </w:r>
      <w:r w:rsidR="00DE127B" w:rsidRPr="002B4E61">
        <w:rPr>
          <w:rFonts w:cs="Arial"/>
          <w:color w:val="auto"/>
          <w:szCs w:val="20"/>
        </w:rPr>
        <w:t xml:space="preserve">that enables </w:t>
      </w:r>
      <w:r w:rsidRPr="002B4E61">
        <w:rPr>
          <w:rFonts w:cs="Arial"/>
          <w:color w:val="auto"/>
          <w:szCs w:val="20"/>
        </w:rPr>
        <w:t>Plan International</w:t>
      </w:r>
      <w:r w:rsidR="00DE127B" w:rsidRPr="002B4E61">
        <w:rPr>
          <w:rFonts w:cs="Arial"/>
          <w:color w:val="auto"/>
          <w:szCs w:val="20"/>
        </w:rPr>
        <w:t xml:space="preserve"> to maximise its value in country, meet its strategic ambition and has the greatest impact for children</w:t>
      </w:r>
      <w:r w:rsidR="00885119" w:rsidRPr="002B4E61">
        <w:rPr>
          <w:rFonts w:cs="Arial"/>
          <w:color w:val="auto"/>
          <w:szCs w:val="20"/>
        </w:rPr>
        <w:t>.</w:t>
      </w:r>
    </w:p>
    <w:p w14:paraId="0AB1E587" w14:textId="77777777" w:rsidR="000F4D9B" w:rsidRPr="002B4E61" w:rsidRDefault="000F4D9B" w:rsidP="00561509">
      <w:pPr>
        <w:numPr>
          <w:ilvl w:val="0"/>
          <w:numId w:val="16"/>
        </w:numPr>
        <w:spacing w:after="0"/>
        <w:rPr>
          <w:rFonts w:cs="Arial"/>
          <w:color w:val="auto"/>
          <w:szCs w:val="20"/>
        </w:rPr>
      </w:pPr>
      <w:r w:rsidRPr="002B4E61">
        <w:rPr>
          <w:rFonts w:cs="Arial"/>
          <w:color w:val="auto"/>
          <w:szCs w:val="20"/>
        </w:rPr>
        <w:t>Represent</w:t>
      </w:r>
      <w:r w:rsidR="00625FB6" w:rsidRPr="002B4E61">
        <w:rPr>
          <w:rFonts w:cs="Arial"/>
          <w:color w:val="auto"/>
          <w:szCs w:val="20"/>
        </w:rPr>
        <w:t xml:space="preserve"> Plan International</w:t>
      </w:r>
      <w:r w:rsidRPr="002B4E61">
        <w:rPr>
          <w:rFonts w:cs="Arial"/>
          <w:color w:val="auto"/>
          <w:szCs w:val="20"/>
        </w:rPr>
        <w:t xml:space="preserve"> to donor agencies locally and track potential funding sources </w:t>
      </w:r>
      <w:r w:rsidR="00625FB6" w:rsidRPr="002B4E61">
        <w:rPr>
          <w:rFonts w:cs="Arial"/>
          <w:color w:val="auto"/>
          <w:szCs w:val="20"/>
        </w:rPr>
        <w:t xml:space="preserve">to ensure </w:t>
      </w:r>
      <w:r w:rsidRPr="002B4E61">
        <w:rPr>
          <w:rFonts w:cs="Arial"/>
          <w:color w:val="auto"/>
          <w:szCs w:val="20"/>
        </w:rPr>
        <w:t xml:space="preserve">timely knowledge of funding opportunities in a </w:t>
      </w:r>
      <w:r w:rsidR="00625FB6" w:rsidRPr="002B4E61">
        <w:rPr>
          <w:rFonts w:cs="Arial"/>
          <w:color w:val="auto"/>
          <w:szCs w:val="20"/>
        </w:rPr>
        <w:t xml:space="preserve">coordinated </w:t>
      </w:r>
      <w:r w:rsidRPr="002B4E61">
        <w:rPr>
          <w:rFonts w:cs="Arial"/>
          <w:color w:val="auto"/>
          <w:szCs w:val="20"/>
        </w:rPr>
        <w:t xml:space="preserve">manner </w:t>
      </w:r>
    </w:p>
    <w:p w14:paraId="29FA3141" w14:textId="77777777" w:rsidR="00D30715" w:rsidRDefault="000F4D9B" w:rsidP="00561509">
      <w:pPr>
        <w:numPr>
          <w:ilvl w:val="0"/>
          <w:numId w:val="16"/>
        </w:numPr>
        <w:spacing w:after="0"/>
        <w:rPr>
          <w:rFonts w:cs="Arial"/>
          <w:color w:val="auto"/>
          <w:szCs w:val="20"/>
        </w:rPr>
      </w:pPr>
      <w:r w:rsidRPr="002B4E61">
        <w:rPr>
          <w:rFonts w:cs="Arial"/>
          <w:color w:val="auto"/>
          <w:szCs w:val="20"/>
        </w:rPr>
        <w:t>Explore</w:t>
      </w:r>
      <w:r w:rsidR="000E1296" w:rsidRPr="002B4E61">
        <w:rPr>
          <w:rFonts w:cs="Arial"/>
          <w:color w:val="auto"/>
          <w:szCs w:val="20"/>
        </w:rPr>
        <w:t xml:space="preserve"> </w:t>
      </w:r>
      <w:r w:rsidR="00F26A1C" w:rsidRPr="002B4E61">
        <w:rPr>
          <w:rFonts w:cs="Arial"/>
          <w:color w:val="auto"/>
          <w:szCs w:val="20"/>
        </w:rPr>
        <w:t xml:space="preserve">local </w:t>
      </w:r>
      <w:r w:rsidR="000E1296" w:rsidRPr="002B4E61">
        <w:rPr>
          <w:rFonts w:cs="Arial"/>
          <w:color w:val="auto"/>
          <w:szCs w:val="20"/>
        </w:rPr>
        <w:t xml:space="preserve">funding opportunities and </w:t>
      </w:r>
      <w:r w:rsidR="00F26A1C" w:rsidRPr="002B4E61">
        <w:rPr>
          <w:rFonts w:cs="Arial"/>
          <w:color w:val="auto"/>
          <w:szCs w:val="20"/>
        </w:rPr>
        <w:t xml:space="preserve">support </w:t>
      </w:r>
      <w:r w:rsidR="000E1296" w:rsidRPr="002B4E61">
        <w:rPr>
          <w:rFonts w:cs="Arial"/>
          <w:color w:val="auto"/>
          <w:szCs w:val="20"/>
        </w:rPr>
        <w:t xml:space="preserve">proposal development </w:t>
      </w:r>
      <w:r w:rsidRPr="002B4E61">
        <w:rPr>
          <w:rFonts w:cs="Arial"/>
          <w:color w:val="auto"/>
          <w:szCs w:val="20"/>
        </w:rPr>
        <w:t>in partnership with Plan International</w:t>
      </w:r>
      <w:r w:rsidR="00DE127B" w:rsidRPr="002B4E61">
        <w:rPr>
          <w:rFonts w:cs="Arial"/>
          <w:color w:val="auto"/>
          <w:szCs w:val="20"/>
        </w:rPr>
        <w:t>’</w:t>
      </w:r>
      <w:r w:rsidRPr="002B4E61">
        <w:rPr>
          <w:rFonts w:cs="Arial"/>
          <w:color w:val="auto"/>
          <w:szCs w:val="20"/>
        </w:rPr>
        <w:t xml:space="preserve">s National </w:t>
      </w:r>
      <w:r w:rsidR="00DE127B" w:rsidRPr="002B4E61">
        <w:rPr>
          <w:rFonts w:cs="Arial"/>
          <w:color w:val="auto"/>
          <w:szCs w:val="20"/>
        </w:rPr>
        <w:t xml:space="preserve">Organisations </w:t>
      </w:r>
      <w:r w:rsidR="000E1296" w:rsidRPr="002B4E61">
        <w:rPr>
          <w:rFonts w:cs="Arial"/>
          <w:color w:val="auto"/>
          <w:szCs w:val="20"/>
        </w:rPr>
        <w:t>and in line with</w:t>
      </w:r>
      <w:r w:rsidRPr="002B4E61">
        <w:rPr>
          <w:rFonts w:cs="Arial"/>
          <w:color w:val="auto"/>
          <w:szCs w:val="20"/>
        </w:rPr>
        <w:t xml:space="preserve"> the</w:t>
      </w:r>
      <w:r w:rsidR="000E1296" w:rsidRPr="002B4E61">
        <w:rPr>
          <w:rFonts w:cs="Arial"/>
          <w:color w:val="auto"/>
          <w:szCs w:val="20"/>
        </w:rPr>
        <w:t xml:space="preserve"> agreed strategy.</w:t>
      </w:r>
    </w:p>
    <w:p w14:paraId="65BF2536" w14:textId="398D1CED" w:rsidR="000E1296" w:rsidRPr="002B4E61" w:rsidRDefault="00D30715" w:rsidP="00561509">
      <w:pPr>
        <w:numPr>
          <w:ilvl w:val="0"/>
          <w:numId w:val="16"/>
        </w:numPr>
        <w:spacing w:after="0"/>
        <w:rPr>
          <w:rFonts w:cs="Arial"/>
          <w:color w:val="auto"/>
          <w:szCs w:val="20"/>
        </w:rPr>
      </w:pPr>
      <w:r>
        <w:rPr>
          <w:rFonts w:cs="Arial"/>
          <w:color w:val="auto"/>
          <w:szCs w:val="20"/>
        </w:rPr>
        <w:t>Assure local funding income streams from unrestricted sources</w:t>
      </w:r>
      <w:r w:rsidR="000E1296" w:rsidRPr="002B4E61">
        <w:rPr>
          <w:rFonts w:cs="Arial"/>
          <w:color w:val="auto"/>
          <w:szCs w:val="20"/>
        </w:rPr>
        <w:t xml:space="preserve"> </w:t>
      </w:r>
    </w:p>
    <w:p w14:paraId="3B79425B" w14:textId="77777777" w:rsidR="00D30715" w:rsidRDefault="0052329B" w:rsidP="00561509">
      <w:pPr>
        <w:numPr>
          <w:ilvl w:val="0"/>
          <w:numId w:val="16"/>
        </w:numPr>
        <w:spacing w:after="0"/>
        <w:rPr>
          <w:rFonts w:cs="Arial"/>
          <w:color w:val="auto"/>
          <w:szCs w:val="20"/>
        </w:rPr>
      </w:pPr>
      <w:r w:rsidRPr="002B4E61">
        <w:rPr>
          <w:rFonts w:cs="Arial"/>
          <w:color w:val="auto"/>
          <w:szCs w:val="20"/>
        </w:rPr>
        <w:t>Ensure sound proposal development and budgeting, maximising opportunities to cost recover</w:t>
      </w:r>
      <w:r w:rsidR="00D30715">
        <w:rPr>
          <w:rFonts w:cs="Arial"/>
          <w:color w:val="auto"/>
          <w:szCs w:val="20"/>
        </w:rPr>
        <w:t>.</w:t>
      </w:r>
    </w:p>
    <w:p w14:paraId="71037928" w14:textId="776973C7" w:rsidR="000E1296" w:rsidRPr="002B4E61" w:rsidRDefault="00D30715" w:rsidP="00561509">
      <w:pPr>
        <w:numPr>
          <w:ilvl w:val="0"/>
          <w:numId w:val="16"/>
        </w:numPr>
        <w:spacing w:after="0"/>
        <w:rPr>
          <w:rFonts w:cs="Arial"/>
          <w:color w:val="auto"/>
          <w:szCs w:val="20"/>
        </w:rPr>
      </w:pPr>
      <w:r>
        <w:rPr>
          <w:rFonts w:cs="Arial"/>
          <w:color w:val="auto"/>
          <w:szCs w:val="20"/>
        </w:rPr>
        <w:t xml:space="preserve">Assure set-up and roll-out of local foundation, in order to add value to Plan International Inc. traditional operational model </w:t>
      </w:r>
      <w:r w:rsidR="00DE127B" w:rsidRPr="002B4E61">
        <w:rPr>
          <w:rFonts w:cs="Arial"/>
          <w:color w:val="auto"/>
          <w:szCs w:val="20"/>
        </w:rPr>
        <w:t xml:space="preserve"> </w:t>
      </w:r>
    </w:p>
    <w:p w14:paraId="2D4BECFE" w14:textId="77777777" w:rsidR="000E1296" w:rsidRPr="002B4E61" w:rsidRDefault="000E1296" w:rsidP="000E1296">
      <w:pPr>
        <w:ind w:left="720"/>
        <w:rPr>
          <w:rFonts w:cs="Arial"/>
          <w:color w:val="auto"/>
          <w:szCs w:val="20"/>
        </w:rPr>
      </w:pPr>
    </w:p>
    <w:p w14:paraId="54CF90AF" w14:textId="77777777" w:rsidR="000E1296" w:rsidRPr="002B4E61" w:rsidRDefault="004D2563" w:rsidP="00561509">
      <w:pPr>
        <w:pStyle w:val="ListParagraph"/>
        <w:numPr>
          <w:ilvl w:val="0"/>
          <w:numId w:val="11"/>
        </w:numPr>
        <w:spacing w:after="200" w:line="276" w:lineRule="auto"/>
        <w:rPr>
          <w:rFonts w:cs="Arial"/>
          <w:b/>
          <w:color w:val="auto"/>
          <w:szCs w:val="20"/>
        </w:rPr>
      </w:pPr>
      <w:r w:rsidRPr="002B4E61">
        <w:rPr>
          <w:rFonts w:cs="Arial"/>
          <w:b/>
          <w:color w:val="auto"/>
          <w:szCs w:val="20"/>
        </w:rPr>
        <w:t>Plan International</w:t>
      </w:r>
      <w:r w:rsidR="00DE127B" w:rsidRPr="002B4E61">
        <w:rPr>
          <w:rFonts w:cs="Arial"/>
          <w:b/>
          <w:color w:val="auto"/>
          <w:szCs w:val="20"/>
        </w:rPr>
        <w:t>’</w:t>
      </w:r>
      <w:r w:rsidRPr="002B4E61">
        <w:rPr>
          <w:rFonts w:cs="Arial"/>
          <w:b/>
          <w:color w:val="auto"/>
          <w:szCs w:val="20"/>
        </w:rPr>
        <w:t>s</w:t>
      </w:r>
      <w:r w:rsidR="000E1296" w:rsidRPr="002B4E61">
        <w:rPr>
          <w:rFonts w:cs="Arial"/>
          <w:b/>
          <w:color w:val="auto"/>
          <w:szCs w:val="20"/>
        </w:rPr>
        <w:t xml:space="preserve"> work will aim at influencing key decisions of local, national and international institutions to </w:t>
      </w:r>
      <w:r w:rsidR="0018207C" w:rsidRPr="002B4E61">
        <w:rPr>
          <w:rFonts w:cs="Arial"/>
          <w:b/>
          <w:color w:val="auto"/>
          <w:szCs w:val="20"/>
        </w:rPr>
        <w:t xml:space="preserve">advance the rights of </w:t>
      </w:r>
      <w:r w:rsidR="000E1296" w:rsidRPr="002B4E61">
        <w:rPr>
          <w:rFonts w:cs="Arial"/>
          <w:b/>
          <w:color w:val="auto"/>
          <w:szCs w:val="20"/>
        </w:rPr>
        <w:t>children, particularly girls</w:t>
      </w:r>
    </w:p>
    <w:p w14:paraId="39EE5D32" w14:textId="77777777" w:rsidR="000E1296" w:rsidRPr="002B4E61" w:rsidRDefault="000E1296" w:rsidP="00561509">
      <w:pPr>
        <w:numPr>
          <w:ilvl w:val="0"/>
          <w:numId w:val="17"/>
        </w:numPr>
        <w:spacing w:after="0"/>
        <w:rPr>
          <w:rFonts w:cs="Arial"/>
          <w:color w:val="auto"/>
          <w:szCs w:val="20"/>
        </w:rPr>
      </w:pPr>
      <w:r w:rsidRPr="002B4E61">
        <w:rPr>
          <w:rFonts w:cs="Arial"/>
          <w:color w:val="auto"/>
          <w:szCs w:val="20"/>
        </w:rPr>
        <w:t xml:space="preserve">Develop, implement and maintain strategies, </w:t>
      </w:r>
      <w:r w:rsidR="00DE127B" w:rsidRPr="002B4E61">
        <w:rPr>
          <w:rFonts w:cs="Arial"/>
          <w:color w:val="auto"/>
          <w:szCs w:val="20"/>
        </w:rPr>
        <w:t xml:space="preserve">capabilities </w:t>
      </w:r>
      <w:r w:rsidRPr="002B4E61">
        <w:rPr>
          <w:rFonts w:cs="Arial"/>
          <w:color w:val="auto"/>
          <w:szCs w:val="20"/>
        </w:rPr>
        <w:t xml:space="preserve">and structures to </w:t>
      </w:r>
      <w:r w:rsidR="0018207C" w:rsidRPr="002B4E61">
        <w:rPr>
          <w:rFonts w:cs="Arial"/>
          <w:color w:val="auto"/>
          <w:szCs w:val="20"/>
        </w:rPr>
        <w:t xml:space="preserve">maximize </w:t>
      </w:r>
      <w:r w:rsidR="00DE127B" w:rsidRPr="002B4E61">
        <w:rPr>
          <w:rFonts w:cs="Arial"/>
          <w:color w:val="auto"/>
          <w:szCs w:val="20"/>
        </w:rPr>
        <w:t xml:space="preserve">the impact of </w:t>
      </w:r>
      <w:r w:rsidRPr="002B4E61">
        <w:rPr>
          <w:rFonts w:cs="Arial"/>
          <w:color w:val="auto"/>
          <w:szCs w:val="20"/>
        </w:rPr>
        <w:t>Plan</w:t>
      </w:r>
      <w:r w:rsidR="00CB08D9" w:rsidRPr="002B4E61">
        <w:rPr>
          <w:rFonts w:cs="Arial"/>
          <w:color w:val="auto"/>
          <w:szCs w:val="20"/>
        </w:rPr>
        <w:t xml:space="preserve"> International</w:t>
      </w:r>
      <w:r w:rsidR="002846B1">
        <w:rPr>
          <w:rFonts w:cs="Arial"/>
          <w:color w:val="auto"/>
          <w:szCs w:val="20"/>
        </w:rPr>
        <w:t>’</w:t>
      </w:r>
      <w:r w:rsidR="00CB08D9" w:rsidRPr="002B4E61">
        <w:rPr>
          <w:rFonts w:cs="Arial"/>
          <w:color w:val="auto"/>
          <w:szCs w:val="20"/>
        </w:rPr>
        <w:t>s</w:t>
      </w:r>
      <w:r w:rsidRPr="002B4E61">
        <w:rPr>
          <w:rFonts w:cs="Arial"/>
          <w:color w:val="auto"/>
          <w:szCs w:val="20"/>
        </w:rPr>
        <w:t xml:space="preserve"> influenc</w:t>
      </w:r>
      <w:r w:rsidR="002F3A4E" w:rsidRPr="002B4E61">
        <w:rPr>
          <w:rFonts w:cs="Arial"/>
          <w:color w:val="auto"/>
          <w:szCs w:val="20"/>
        </w:rPr>
        <w:t>ing work</w:t>
      </w:r>
      <w:r w:rsidRPr="002B4E61">
        <w:rPr>
          <w:rFonts w:cs="Arial"/>
          <w:color w:val="auto"/>
          <w:szCs w:val="20"/>
        </w:rPr>
        <w:t xml:space="preserve"> on key decision</w:t>
      </w:r>
      <w:r w:rsidR="002F3A4E" w:rsidRPr="002B4E61">
        <w:rPr>
          <w:rFonts w:cs="Arial"/>
          <w:color w:val="auto"/>
          <w:szCs w:val="20"/>
        </w:rPr>
        <w:t>s</w:t>
      </w:r>
      <w:r w:rsidRPr="002B4E61">
        <w:rPr>
          <w:rFonts w:cs="Arial"/>
          <w:color w:val="auto"/>
          <w:szCs w:val="20"/>
        </w:rPr>
        <w:t xml:space="preserve"> with respect to gender equality and </w:t>
      </w:r>
      <w:r w:rsidR="00CB08D9" w:rsidRPr="002B4E61">
        <w:rPr>
          <w:rFonts w:cs="Arial"/>
          <w:color w:val="auto"/>
          <w:szCs w:val="20"/>
        </w:rPr>
        <w:t>girl’s</w:t>
      </w:r>
      <w:r w:rsidRPr="002B4E61">
        <w:rPr>
          <w:rFonts w:cs="Arial"/>
          <w:color w:val="auto"/>
          <w:szCs w:val="20"/>
        </w:rPr>
        <w:t xml:space="preserve"> rights.</w:t>
      </w:r>
    </w:p>
    <w:p w14:paraId="087A15EB" w14:textId="2C160124" w:rsidR="000E1296" w:rsidRPr="002B4E61" w:rsidRDefault="002846B1" w:rsidP="00561509">
      <w:pPr>
        <w:numPr>
          <w:ilvl w:val="0"/>
          <w:numId w:val="17"/>
        </w:numPr>
        <w:spacing w:after="0"/>
        <w:rPr>
          <w:rFonts w:cs="Arial"/>
          <w:color w:val="auto"/>
          <w:szCs w:val="20"/>
        </w:rPr>
      </w:pPr>
      <w:r>
        <w:rPr>
          <w:rFonts w:cs="Arial"/>
          <w:color w:val="auto"/>
          <w:szCs w:val="20"/>
        </w:rPr>
        <w:t>Lead r</w:t>
      </w:r>
      <w:r w:rsidR="000E1296" w:rsidRPr="002B4E61">
        <w:rPr>
          <w:rFonts w:cs="Arial"/>
          <w:color w:val="auto"/>
          <w:szCs w:val="20"/>
        </w:rPr>
        <w:t>epresentation of Plan</w:t>
      </w:r>
      <w:r w:rsidR="00CB08D9" w:rsidRPr="002B4E61">
        <w:rPr>
          <w:rFonts w:cs="Arial"/>
          <w:color w:val="auto"/>
          <w:szCs w:val="20"/>
        </w:rPr>
        <w:t xml:space="preserve"> International</w:t>
      </w:r>
      <w:r>
        <w:rPr>
          <w:rFonts w:cs="Arial"/>
          <w:color w:val="auto"/>
          <w:szCs w:val="20"/>
        </w:rPr>
        <w:t>’</w:t>
      </w:r>
      <w:r w:rsidR="00CB08D9" w:rsidRPr="002B4E61">
        <w:rPr>
          <w:rFonts w:cs="Arial"/>
          <w:color w:val="auto"/>
          <w:szCs w:val="20"/>
        </w:rPr>
        <w:t>s</w:t>
      </w:r>
      <w:r w:rsidR="000E1296" w:rsidRPr="002B4E61">
        <w:rPr>
          <w:rFonts w:cs="Arial"/>
          <w:color w:val="auto"/>
          <w:szCs w:val="20"/>
        </w:rPr>
        <w:t xml:space="preserve"> work and positions on priority issues to all key stakeholders within the country</w:t>
      </w:r>
      <w:r>
        <w:rPr>
          <w:rFonts w:cs="Arial"/>
          <w:color w:val="auto"/>
          <w:szCs w:val="20"/>
        </w:rPr>
        <w:t>, including media and the highest levels of government</w:t>
      </w:r>
      <w:r w:rsidR="000E1296" w:rsidRPr="002B4E61">
        <w:rPr>
          <w:rFonts w:cs="Arial"/>
          <w:color w:val="auto"/>
          <w:szCs w:val="20"/>
        </w:rPr>
        <w:t>.</w:t>
      </w:r>
    </w:p>
    <w:p w14:paraId="4EA7882D" w14:textId="77777777" w:rsidR="000E1296" w:rsidRPr="002B4E61" w:rsidRDefault="000E1296" w:rsidP="00561509">
      <w:pPr>
        <w:pStyle w:val="Default"/>
        <w:numPr>
          <w:ilvl w:val="0"/>
          <w:numId w:val="17"/>
        </w:numPr>
        <w:rPr>
          <w:rFonts w:asciiTheme="minorHAnsi" w:hAnsiTheme="minorHAnsi" w:cs="Arial"/>
          <w:color w:val="auto"/>
          <w:sz w:val="20"/>
          <w:szCs w:val="20"/>
        </w:rPr>
      </w:pPr>
      <w:r w:rsidRPr="002B4E61">
        <w:rPr>
          <w:rFonts w:asciiTheme="minorHAnsi" w:hAnsiTheme="minorHAnsi" w:cs="Arial"/>
          <w:color w:val="auto"/>
          <w:sz w:val="20"/>
          <w:szCs w:val="20"/>
        </w:rPr>
        <w:t xml:space="preserve">Initiate and engage in extensive collaboration with local and central authorities, INGOs, national NGOs and local communities. </w:t>
      </w:r>
    </w:p>
    <w:p w14:paraId="0C1FFBD8" w14:textId="77777777" w:rsidR="00B246C9" w:rsidRPr="002B4E61" w:rsidRDefault="002F3A4E" w:rsidP="00561509">
      <w:pPr>
        <w:numPr>
          <w:ilvl w:val="0"/>
          <w:numId w:val="17"/>
        </w:numPr>
        <w:spacing w:after="0"/>
        <w:rPr>
          <w:rFonts w:cs="Arial"/>
          <w:color w:val="auto"/>
          <w:szCs w:val="20"/>
        </w:rPr>
      </w:pPr>
      <w:r w:rsidRPr="002B4E61">
        <w:rPr>
          <w:rFonts w:cs="Arial"/>
          <w:color w:val="auto"/>
          <w:szCs w:val="20"/>
        </w:rPr>
        <w:t>Ensure t</w:t>
      </w:r>
      <w:r w:rsidR="000E1296" w:rsidRPr="002B4E61">
        <w:rPr>
          <w:rFonts w:cs="Arial"/>
          <w:color w:val="auto"/>
          <w:szCs w:val="20"/>
        </w:rPr>
        <w:t xml:space="preserve">imely and engaging external communications </w:t>
      </w:r>
      <w:r w:rsidRPr="002B4E61">
        <w:rPr>
          <w:rFonts w:cs="Arial"/>
          <w:color w:val="auto"/>
          <w:szCs w:val="20"/>
        </w:rPr>
        <w:t xml:space="preserve">that </w:t>
      </w:r>
      <w:r w:rsidR="000E1296" w:rsidRPr="002B4E61">
        <w:rPr>
          <w:rFonts w:cs="Arial"/>
          <w:color w:val="auto"/>
          <w:szCs w:val="20"/>
        </w:rPr>
        <w:t>keeps Plan</w:t>
      </w:r>
      <w:r w:rsidR="004D2563" w:rsidRPr="002B4E61">
        <w:rPr>
          <w:rFonts w:cs="Arial"/>
          <w:color w:val="auto"/>
          <w:szCs w:val="20"/>
        </w:rPr>
        <w:t xml:space="preserve"> International</w:t>
      </w:r>
      <w:r w:rsidR="000E1296" w:rsidRPr="002B4E61">
        <w:rPr>
          <w:rFonts w:cs="Arial"/>
          <w:color w:val="auto"/>
          <w:szCs w:val="20"/>
        </w:rPr>
        <w:t xml:space="preserve"> at the forefront of the issues affecting children</w:t>
      </w:r>
      <w:r w:rsidR="006E433E" w:rsidRPr="002B4E61">
        <w:rPr>
          <w:rFonts w:cs="Arial"/>
          <w:color w:val="auto"/>
          <w:szCs w:val="20"/>
        </w:rPr>
        <w:t xml:space="preserve"> and equality for girls</w:t>
      </w:r>
      <w:r w:rsidR="008A55E7" w:rsidRPr="002B4E61">
        <w:rPr>
          <w:rFonts w:cs="Arial"/>
          <w:b/>
          <w:color w:val="auto"/>
          <w:szCs w:val="20"/>
        </w:rPr>
        <w:t>.</w:t>
      </w:r>
    </w:p>
    <w:p w14:paraId="420D4A9C" w14:textId="77777777" w:rsidR="006D2473" w:rsidRPr="002B4E61" w:rsidRDefault="006D2473" w:rsidP="000E1296">
      <w:pPr>
        <w:ind w:left="360"/>
        <w:rPr>
          <w:rFonts w:cs="Arial"/>
          <w:color w:val="auto"/>
          <w:szCs w:val="20"/>
        </w:rPr>
      </w:pPr>
    </w:p>
    <w:p w14:paraId="12F424E8" w14:textId="77777777" w:rsidR="00883CDE" w:rsidRPr="002B4E61" w:rsidRDefault="00B246C9" w:rsidP="00CB08D9">
      <w:pPr>
        <w:pStyle w:val="ListParagraph"/>
        <w:numPr>
          <w:ilvl w:val="0"/>
          <w:numId w:val="11"/>
        </w:numPr>
        <w:rPr>
          <w:rFonts w:cs="Arial"/>
          <w:b/>
          <w:color w:val="auto"/>
          <w:szCs w:val="20"/>
        </w:rPr>
      </w:pPr>
      <w:r w:rsidRPr="002B4E61">
        <w:rPr>
          <w:rFonts w:cs="Arial"/>
          <w:b/>
          <w:color w:val="auto"/>
          <w:szCs w:val="20"/>
        </w:rPr>
        <w:lastRenderedPageBreak/>
        <w:t xml:space="preserve">As Country Director you will work collaboratively across </w:t>
      </w:r>
      <w:r w:rsidR="00883CDE" w:rsidRPr="002B4E61">
        <w:rPr>
          <w:rFonts w:cs="Arial"/>
          <w:b/>
          <w:color w:val="auto"/>
          <w:szCs w:val="20"/>
        </w:rPr>
        <w:t xml:space="preserve">Regional and </w:t>
      </w:r>
      <w:r w:rsidR="00CB08D9" w:rsidRPr="002B4E61">
        <w:rPr>
          <w:rFonts w:cs="Arial"/>
          <w:b/>
          <w:color w:val="auto"/>
          <w:szCs w:val="20"/>
        </w:rPr>
        <w:t>National offices as required</w:t>
      </w:r>
      <w:r w:rsidR="00883CDE" w:rsidRPr="002B4E61">
        <w:rPr>
          <w:rFonts w:cs="Arial"/>
          <w:b/>
          <w:color w:val="auto"/>
          <w:szCs w:val="20"/>
        </w:rPr>
        <w:t>:</w:t>
      </w:r>
    </w:p>
    <w:p w14:paraId="3B3890C7" w14:textId="77777777" w:rsidR="00CB08D9" w:rsidRPr="002B4E61" w:rsidRDefault="00CB08D9" w:rsidP="00CB08D9">
      <w:pPr>
        <w:pStyle w:val="ListParagraph"/>
        <w:numPr>
          <w:ilvl w:val="0"/>
          <w:numId w:val="0"/>
        </w:numPr>
        <w:ind w:left="360"/>
        <w:rPr>
          <w:rFonts w:cs="Arial"/>
          <w:b/>
          <w:color w:val="auto"/>
          <w:szCs w:val="20"/>
        </w:rPr>
      </w:pPr>
    </w:p>
    <w:p w14:paraId="0416FA7D" w14:textId="77777777" w:rsidR="00883CDE" w:rsidRPr="002B4E61" w:rsidRDefault="00883CDE" w:rsidP="00E97966">
      <w:pPr>
        <w:pStyle w:val="ListParagraph"/>
        <w:numPr>
          <w:ilvl w:val="0"/>
          <w:numId w:val="35"/>
        </w:numPr>
        <w:rPr>
          <w:rFonts w:cs="Arial"/>
          <w:color w:val="auto"/>
          <w:szCs w:val="20"/>
        </w:rPr>
      </w:pPr>
      <w:r w:rsidRPr="002B4E61">
        <w:rPr>
          <w:rFonts w:cs="Arial"/>
          <w:color w:val="auto"/>
          <w:szCs w:val="20"/>
        </w:rPr>
        <w:t>Work with regional management and other country offices to identify and implement options for shared services that contribute to the efficiency and/ or impact of Plan</w:t>
      </w:r>
      <w:r w:rsidR="00CB08D9" w:rsidRPr="002B4E61">
        <w:rPr>
          <w:rFonts w:cs="Arial"/>
          <w:color w:val="auto"/>
          <w:szCs w:val="20"/>
        </w:rPr>
        <w:t xml:space="preserve"> International</w:t>
      </w:r>
      <w:r w:rsidR="002846B1">
        <w:rPr>
          <w:rFonts w:cs="Arial"/>
          <w:color w:val="auto"/>
          <w:szCs w:val="20"/>
        </w:rPr>
        <w:t>’</w:t>
      </w:r>
      <w:r w:rsidR="00CB08D9" w:rsidRPr="002B4E61">
        <w:rPr>
          <w:rFonts w:cs="Arial"/>
          <w:color w:val="auto"/>
          <w:szCs w:val="20"/>
        </w:rPr>
        <w:t>s</w:t>
      </w:r>
      <w:r w:rsidRPr="002B4E61">
        <w:rPr>
          <w:rFonts w:cs="Arial"/>
          <w:color w:val="auto"/>
          <w:szCs w:val="20"/>
        </w:rPr>
        <w:t xml:space="preserve"> work in country and within the region – these can be for programmatic, influencing or operational activities in both development and humanitarian contexts</w:t>
      </w:r>
    </w:p>
    <w:p w14:paraId="009438DF" w14:textId="77777777" w:rsidR="00883CDE" w:rsidRPr="002B4E61" w:rsidRDefault="00883CDE" w:rsidP="00E97966">
      <w:pPr>
        <w:pStyle w:val="ListParagraph"/>
        <w:numPr>
          <w:ilvl w:val="0"/>
          <w:numId w:val="35"/>
        </w:numPr>
        <w:rPr>
          <w:rFonts w:cs="Arial"/>
          <w:color w:val="auto"/>
          <w:szCs w:val="20"/>
        </w:rPr>
      </w:pPr>
      <w:r w:rsidRPr="002B4E61">
        <w:rPr>
          <w:rFonts w:cs="Arial"/>
          <w:color w:val="auto"/>
          <w:szCs w:val="20"/>
        </w:rPr>
        <w:t>Enable the sharing of lessons, programme models, good practices, etc. within the region and wider organisation for organisational learning</w:t>
      </w:r>
    </w:p>
    <w:p w14:paraId="515683F9" w14:textId="77777777" w:rsidR="00883CDE" w:rsidRPr="002B4E61" w:rsidRDefault="00883CDE" w:rsidP="000A3E0D">
      <w:pPr>
        <w:pStyle w:val="ListParagraph"/>
        <w:numPr>
          <w:ilvl w:val="0"/>
          <w:numId w:val="35"/>
        </w:numPr>
        <w:rPr>
          <w:rFonts w:cs="Arial"/>
          <w:color w:val="auto"/>
          <w:szCs w:val="20"/>
        </w:rPr>
      </w:pPr>
      <w:r w:rsidRPr="002B4E61">
        <w:rPr>
          <w:rFonts w:cs="Arial"/>
          <w:color w:val="auto"/>
          <w:szCs w:val="20"/>
        </w:rPr>
        <w:t>Be an active contributor and volunteer to participate in global or regional initiatives where you believe your experience can add value or where your country can benefit from and contribute to such work.</w:t>
      </w:r>
    </w:p>
    <w:p w14:paraId="7F11D3CD" w14:textId="77777777" w:rsidR="00E97966" w:rsidRPr="002B4E61" w:rsidRDefault="00E97966" w:rsidP="00E97966">
      <w:pPr>
        <w:pStyle w:val="ListParagraph"/>
        <w:numPr>
          <w:ilvl w:val="0"/>
          <w:numId w:val="0"/>
        </w:numPr>
        <w:ind w:left="720"/>
        <w:rPr>
          <w:rFonts w:cs="Arial"/>
          <w:color w:val="auto"/>
          <w:szCs w:val="20"/>
        </w:rPr>
      </w:pPr>
    </w:p>
    <w:p w14:paraId="69F75DCD" w14:textId="77777777" w:rsidR="008A55E7" w:rsidRPr="002B4E61" w:rsidRDefault="008A55E7" w:rsidP="008A55E7">
      <w:pPr>
        <w:pStyle w:val="ListParagraph"/>
        <w:numPr>
          <w:ilvl w:val="0"/>
          <w:numId w:val="0"/>
        </w:numPr>
        <w:ind w:left="720"/>
        <w:rPr>
          <w:rFonts w:cs="Arial"/>
          <w:color w:val="auto"/>
          <w:szCs w:val="20"/>
        </w:rPr>
      </w:pPr>
    </w:p>
    <w:p w14:paraId="51D664E7" w14:textId="77777777" w:rsidR="004D2563" w:rsidRPr="002B4E61" w:rsidRDefault="008A55E7" w:rsidP="00561509">
      <w:pPr>
        <w:pStyle w:val="ListParagraph"/>
        <w:numPr>
          <w:ilvl w:val="0"/>
          <w:numId w:val="9"/>
        </w:numPr>
        <w:rPr>
          <w:rFonts w:cs="Arial"/>
          <w:b/>
          <w:color w:val="auto"/>
          <w:szCs w:val="20"/>
        </w:rPr>
      </w:pPr>
      <w:r w:rsidRPr="002B4E61">
        <w:rPr>
          <w:rFonts w:cs="Arial"/>
          <w:b/>
          <w:color w:val="auto"/>
          <w:szCs w:val="20"/>
        </w:rPr>
        <w:t xml:space="preserve">Child Protection and Gender Equality </w:t>
      </w:r>
      <w:r w:rsidR="002F3A4E" w:rsidRPr="002B4E61">
        <w:rPr>
          <w:rFonts w:cs="Arial"/>
          <w:b/>
          <w:color w:val="auto"/>
          <w:szCs w:val="20"/>
        </w:rPr>
        <w:t xml:space="preserve">&amp; </w:t>
      </w:r>
      <w:r w:rsidRPr="002B4E61">
        <w:rPr>
          <w:rFonts w:cs="Arial"/>
          <w:b/>
          <w:color w:val="auto"/>
          <w:szCs w:val="20"/>
        </w:rPr>
        <w:t>Inclusio</w:t>
      </w:r>
      <w:r w:rsidR="00CB08D9" w:rsidRPr="002B4E61">
        <w:rPr>
          <w:rFonts w:cs="Arial"/>
          <w:b/>
          <w:color w:val="auto"/>
          <w:szCs w:val="20"/>
        </w:rPr>
        <w:t>n</w:t>
      </w:r>
    </w:p>
    <w:sdt>
      <w:sdtPr>
        <w:rPr>
          <w:rFonts w:ascii="Arial" w:hAnsi="Arial"/>
          <w:color w:val="666666" w:themeColor="text1" w:themeTint="99"/>
        </w:rPr>
        <w:alias w:val="ALL PROFILES"/>
        <w:tag w:val="locked text"/>
        <w:id w:val="-1339998349"/>
        <w:lock w:val="contentLocked"/>
        <w:placeholder>
          <w:docPart w:val="6259A532529C47919878911323851D62"/>
        </w:placeholder>
      </w:sdtPr>
      <w:sdtEndPr/>
      <w:sdtContent>
        <w:p w14:paraId="28E9CD2F" w14:textId="77777777" w:rsidR="002B4E61" w:rsidRPr="002B4E61" w:rsidRDefault="002B4E61" w:rsidP="002B4E61">
          <w:pPr>
            <w:rPr>
              <w:rFonts w:ascii="Arial" w:hAnsi="Arial" w:cs="Arial"/>
              <w:color w:val="666666" w:themeColor="text1" w:themeTint="99"/>
              <w:szCs w:val="20"/>
            </w:rPr>
          </w:pPr>
          <w:r w:rsidRPr="002B4E61">
            <w:rPr>
              <w:rFonts w:cs="Arial"/>
              <w:color w:val="auto"/>
              <w:szCs w:val="20"/>
            </w:rPr>
            <w:t xml:space="preserve">Ensures that Plan International’s global policies for </w:t>
          </w:r>
          <w:r w:rsidRPr="002B4E61">
            <w:rPr>
              <w:color w:val="auto"/>
            </w:rPr>
            <w:t>Safeguarding Children and Young People</w:t>
          </w:r>
          <w:r w:rsidRPr="002B4E61">
            <w:rPr>
              <w:rFonts w:cs="Arial"/>
              <w:color w:val="auto"/>
              <w:szCs w:val="20"/>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0FCB9E1F" w14:textId="77777777" w:rsidR="002D4AC5" w:rsidRDefault="0009643D" w:rsidP="002B4E61">
      <w:pPr>
        <w:pStyle w:val="Heading1nonumber"/>
        <w:rPr>
          <w:rStyle w:val="section"/>
          <w:sz w:val="36"/>
          <w:szCs w:val="36"/>
        </w:rPr>
      </w:pPr>
      <w:r w:rsidRPr="00C7084C">
        <w:rPr>
          <w:rStyle w:val="section"/>
          <w:sz w:val="36"/>
          <w:szCs w:val="36"/>
        </w:rPr>
        <w:t>Key relationships</w:t>
      </w:r>
    </w:p>
    <w:p w14:paraId="117DBA3F" w14:textId="77777777" w:rsidR="000F4D9B" w:rsidRPr="002B4E61" w:rsidRDefault="000F4D9B" w:rsidP="000F4D9B">
      <w:pPr>
        <w:rPr>
          <w:rStyle w:val="PlaceholderText"/>
          <w:rFonts w:cs="Arial"/>
          <w:b/>
          <w:color w:val="auto"/>
        </w:rPr>
      </w:pPr>
      <w:r w:rsidRPr="002B4E61">
        <w:rPr>
          <w:rStyle w:val="PlaceholderText"/>
          <w:rFonts w:cs="Arial"/>
          <w:b/>
          <w:color w:val="auto"/>
        </w:rPr>
        <w:t>Internal:</w:t>
      </w:r>
    </w:p>
    <w:p w14:paraId="0EE306D5" w14:textId="77777777" w:rsidR="00CB08D9" w:rsidRPr="002B4E61" w:rsidRDefault="00CB08D9" w:rsidP="00561509">
      <w:pPr>
        <w:numPr>
          <w:ilvl w:val="0"/>
          <w:numId w:val="10"/>
        </w:numPr>
        <w:spacing w:after="0"/>
        <w:ind w:left="714" w:hanging="357"/>
        <w:rPr>
          <w:rStyle w:val="PlaceholderText"/>
          <w:rFonts w:cs="Arial"/>
          <w:color w:val="auto"/>
        </w:rPr>
      </w:pPr>
      <w:r w:rsidRPr="002B4E61">
        <w:rPr>
          <w:rStyle w:val="PlaceholderText"/>
          <w:rFonts w:cs="Arial"/>
          <w:color w:val="auto"/>
        </w:rPr>
        <w:t>Staff within the country office and all Programme Units</w:t>
      </w:r>
    </w:p>
    <w:p w14:paraId="602897DB" w14:textId="77777777" w:rsidR="000F4D9B" w:rsidRPr="002B4E61" w:rsidRDefault="000F4D9B" w:rsidP="00105633">
      <w:pPr>
        <w:numPr>
          <w:ilvl w:val="0"/>
          <w:numId w:val="10"/>
        </w:numPr>
        <w:spacing w:after="0"/>
        <w:ind w:left="714" w:hanging="357"/>
        <w:rPr>
          <w:rStyle w:val="PlaceholderText"/>
          <w:rFonts w:cs="Arial"/>
          <w:color w:val="auto"/>
        </w:rPr>
      </w:pPr>
      <w:r w:rsidRPr="002B4E61">
        <w:rPr>
          <w:rStyle w:val="PlaceholderText"/>
          <w:rFonts w:cs="Arial"/>
          <w:color w:val="auto"/>
        </w:rPr>
        <w:t>Regional Office Management Team members</w:t>
      </w:r>
    </w:p>
    <w:p w14:paraId="1056A798" w14:textId="52090706" w:rsidR="000F4D9B" w:rsidRPr="002B4E61" w:rsidRDefault="000F4D9B" w:rsidP="00561509">
      <w:pPr>
        <w:numPr>
          <w:ilvl w:val="0"/>
          <w:numId w:val="10"/>
        </w:numPr>
        <w:spacing w:after="0"/>
        <w:ind w:left="714" w:hanging="357"/>
        <w:rPr>
          <w:rStyle w:val="PlaceholderText"/>
          <w:rFonts w:cs="Arial"/>
          <w:color w:val="auto"/>
        </w:rPr>
      </w:pPr>
      <w:r w:rsidRPr="002B4E61">
        <w:rPr>
          <w:rStyle w:val="PlaceholderText"/>
          <w:rFonts w:cs="Arial"/>
          <w:color w:val="auto"/>
        </w:rPr>
        <w:t xml:space="preserve">Other Country Directors, especially those in the </w:t>
      </w:r>
      <w:r w:rsidR="002F3A4E" w:rsidRPr="002B4E61">
        <w:rPr>
          <w:rStyle w:val="PlaceholderText"/>
          <w:rFonts w:cs="Arial"/>
          <w:color w:val="auto"/>
        </w:rPr>
        <w:t>r</w:t>
      </w:r>
      <w:r w:rsidRPr="002B4E61">
        <w:rPr>
          <w:rStyle w:val="PlaceholderText"/>
          <w:rFonts w:cs="Arial"/>
          <w:color w:val="auto"/>
        </w:rPr>
        <w:t>egion</w:t>
      </w:r>
      <w:r w:rsidR="00D30715">
        <w:rPr>
          <w:rStyle w:val="PlaceholderText"/>
          <w:rFonts w:cs="Arial"/>
          <w:color w:val="auto"/>
        </w:rPr>
        <w:t xml:space="preserve"> and with special focus on Haiti</w:t>
      </w:r>
    </w:p>
    <w:p w14:paraId="67682F6F" w14:textId="77777777" w:rsidR="002F3A4E" w:rsidRPr="002B4E61" w:rsidRDefault="002F3A4E" w:rsidP="00561509">
      <w:pPr>
        <w:numPr>
          <w:ilvl w:val="0"/>
          <w:numId w:val="10"/>
        </w:numPr>
        <w:spacing w:after="0"/>
        <w:ind w:left="714" w:hanging="357"/>
        <w:rPr>
          <w:rStyle w:val="PlaceholderText"/>
          <w:rFonts w:cs="Arial"/>
          <w:color w:val="auto"/>
        </w:rPr>
      </w:pPr>
      <w:r w:rsidRPr="002B4E61">
        <w:rPr>
          <w:rStyle w:val="PlaceholderText"/>
          <w:rFonts w:cs="Arial"/>
          <w:color w:val="auto"/>
        </w:rPr>
        <w:t xml:space="preserve">Plan International National Organisations </w:t>
      </w:r>
    </w:p>
    <w:p w14:paraId="22F09E87" w14:textId="3F5F4DCB" w:rsidR="000F4D9B" w:rsidRPr="002B4E61" w:rsidRDefault="002F3A4E" w:rsidP="00226857">
      <w:pPr>
        <w:numPr>
          <w:ilvl w:val="0"/>
          <w:numId w:val="10"/>
        </w:numPr>
        <w:spacing w:after="0"/>
        <w:ind w:left="714" w:hanging="357"/>
        <w:rPr>
          <w:rStyle w:val="PlaceholderText"/>
          <w:color w:val="auto"/>
        </w:rPr>
      </w:pPr>
      <w:r w:rsidRPr="002B4E61">
        <w:rPr>
          <w:rStyle w:val="PlaceholderText"/>
          <w:rFonts w:cs="Arial"/>
          <w:color w:val="auto"/>
        </w:rPr>
        <w:t>F</w:t>
      </w:r>
      <w:r w:rsidR="000F4D9B" w:rsidRPr="002B4E61">
        <w:rPr>
          <w:rStyle w:val="PlaceholderText"/>
          <w:rFonts w:cs="Arial"/>
          <w:color w:val="auto"/>
        </w:rPr>
        <w:t xml:space="preserve">unctional departments in </w:t>
      </w:r>
      <w:r w:rsidR="00D30715">
        <w:rPr>
          <w:rStyle w:val="PlaceholderText"/>
          <w:rFonts w:cs="Arial"/>
          <w:color w:val="auto"/>
        </w:rPr>
        <w:t>global hub</w:t>
      </w:r>
      <w:r w:rsidR="000F4D9B" w:rsidRPr="002B4E61">
        <w:rPr>
          <w:rStyle w:val="PlaceholderText"/>
          <w:rFonts w:cs="Arial"/>
          <w:color w:val="auto"/>
        </w:rPr>
        <w:t xml:space="preserve">. </w:t>
      </w:r>
    </w:p>
    <w:p w14:paraId="03FE556C" w14:textId="77777777" w:rsidR="00105633" w:rsidRPr="002B4E61" w:rsidRDefault="00105633" w:rsidP="00105633">
      <w:pPr>
        <w:spacing w:after="0"/>
        <w:ind w:left="714"/>
        <w:rPr>
          <w:rStyle w:val="PlaceholderText"/>
          <w:color w:val="auto"/>
        </w:rPr>
      </w:pPr>
    </w:p>
    <w:p w14:paraId="4F1FC270" w14:textId="77777777" w:rsidR="000F4D9B" w:rsidRPr="002B4E61" w:rsidRDefault="000F4D9B" w:rsidP="000F4D9B">
      <w:pPr>
        <w:rPr>
          <w:rStyle w:val="PlaceholderText"/>
          <w:rFonts w:cs="Arial"/>
          <w:b/>
          <w:color w:val="auto"/>
        </w:rPr>
      </w:pPr>
      <w:r w:rsidRPr="002B4E61">
        <w:rPr>
          <w:rStyle w:val="PlaceholderText"/>
          <w:rFonts w:cs="Arial"/>
          <w:b/>
          <w:color w:val="auto"/>
        </w:rPr>
        <w:t>External:</w:t>
      </w:r>
    </w:p>
    <w:p w14:paraId="107310FE" w14:textId="77777777" w:rsidR="000F4D9B" w:rsidRPr="002B4E61" w:rsidRDefault="000F4D9B" w:rsidP="00561509">
      <w:pPr>
        <w:numPr>
          <w:ilvl w:val="0"/>
          <w:numId w:val="12"/>
        </w:numPr>
        <w:spacing w:after="0"/>
        <w:rPr>
          <w:rStyle w:val="PlaceholderText"/>
          <w:rFonts w:cs="Arial"/>
          <w:color w:val="auto"/>
        </w:rPr>
      </w:pPr>
      <w:r w:rsidRPr="002B4E61">
        <w:rPr>
          <w:rStyle w:val="PlaceholderText"/>
          <w:rFonts w:cs="Arial"/>
          <w:color w:val="auto"/>
        </w:rPr>
        <w:t xml:space="preserve">National and </w:t>
      </w:r>
      <w:r w:rsidR="0052329B" w:rsidRPr="002B4E61">
        <w:rPr>
          <w:rStyle w:val="PlaceholderText"/>
          <w:rFonts w:cs="Arial"/>
          <w:color w:val="auto"/>
        </w:rPr>
        <w:t>l</w:t>
      </w:r>
      <w:r w:rsidRPr="002B4E61">
        <w:rPr>
          <w:rStyle w:val="PlaceholderText"/>
          <w:rFonts w:cs="Arial"/>
          <w:color w:val="auto"/>
        </w:rPr>
        <w:t>ocal authorities (</w:t>
      </w:r>
      <w:r w:rsidR="0052329B" w:rsidRPr="002B4E61">
        <w:rPr>
          <w:rStyle w:val="PlaceholderText"/>
          <w:rFonts w:cs="Arial"/>
          <w:color w:val="auto"/>
        </w:rPr>
        <w:t>n</w:t>
      </w:r>
      <w:r w:rsidRPr="002B4E61">
        <w:rPr>
          <w:rStyle w:val="PlaceholderText"/>
          <w:rFonts w:cs="Arial"/>
          <w:color w:val="auto"/>
        </w:rPr>
        <w:t xml:space="preserve">ational </w:t>
      </w:r>
      <w:r w:rsidR="0052329B" w:rsidRPr="002B4E61">
        <w:rPr>
          <w:rStyle w:val="PlaceholderText"/>
          <w:rFonts w:cs="Arial"/>
          <w:color w:val="auto"/>
        </w:rPr>
        <w:t>g</w:t>
      </w:r>
      <w:r w:rsidRPr="002B4E61">
        <w:rPr>
          <w:rStyle w:val="PlaceholderText"/>
          <w:rFonts w:cs="Arial"/>
          <w:color w:val="auto"/>
        </w:rPr>
        <w:t xml:space="preserve">overnment, municipalities, </w:t>
      </w:r>
      <w:r w:rsidR="006C6BEA" w:rsidRPr="002B4E61">
        <w:rPr>
          <w:rStyle w:val="PlaceholderText"/>
          <w:rFonts w:cs="Arial"/>
          <w:color w:val="auto"/>
        </w:rPr>
        <w:t>etc.</w:t>
      </w:r>
      <w:r w:rsidRPr="002B4E61">
        <w:rPr>
          <w:rStyle w:val="PlaceholderText"/>
          <w:rFonts w:cs="Arial"/>
          <w:color w:val="auto"/>
        </w:rPr>
        <w:t>)</w:t>
      </w:r>
    </w:p>
    <w:p w14:paraId="295F8CA2" w14:textId="77777777" w:rsidR="000F4D9B" w:rsidRPr="002B4E61" w:rsidRDefault="000F4D9B" w:rsidP="00561509">
      <w:pPr>
        <w:numPr>
          <w:ilvl w:val="0"/>
          <w:numId w:val="12"/>
        </w:numPr>
        <w:spacing w:after="0"/>
        <w:rPr>
          <w:rStyle w:val="PlaceholderText"/>
          <w:rFonts w:cs="Arial"/>
          <w:color w:val="auto"/>
        </w:rPr>
      </w:pPr>
      <w:r w:rsidRPr="002B4E61">
        <w:rPr>
          <w:rStyle w:val="PlaceholderText"/>
          <w:rFonts w:cs="Arial"/>
          <w:color w:val="auto"/>
        </w:rPr>
        <w:t>Community leaders in the areas of Plan</w:t>
      </w:r>
      <w:r w:rsidR="006C6BEA" w:rsidRPr="002B4E61">
        <w:rPr>
          <w:rStyle w:val="PlaceholderText"/>
          <w:rFonts w:cs="Arial"/>
          <w:color w:val="auto"/>
        </w:rPr>
        <w:t xml:space="preserve"> International</w:t>
      </w:r>
      <w:r w:rsidR="002F3A4E" w:rsidRPr="002B4E61">
        <w:rPr>
          <w:rStyle w:val="PlaceholderText"/>
          <w:rFonts w:cs="Arial"/>
          <w:color w:val="auto"/>
        </w:rPr>
        <w:t>’</w:t>
      </w:r>
      <w:r w:rsidR="006C6BEA" w:rsidRPr="002B4E61">
        <w:rPr>
          <w:rStyle w:val="PlaceholderText"/>
          <w:rFonts w:cs="Arial"/>
          <w:color w:val="auto"/>
        </w:rPr>
        <w:t>s op</w:t>
      </w:r>
      <w:r w:rsidRPr="002B4E61">
        <w:rPr>
          <w:rStyle w:val="PlaceholderText"/>
          <w:rFonts w:cs="Arial"/>
          <w:color w:val="auto"/>
        </w:rPr>
        <w:t>erations</w:t>
      </w:r>
    </w:p>
    <w:p w14:paraId="51A2EAB5" w14:textId="77777777" w:rsidR="000F4D9B" w:rsidRPr="002B4E61" w:rsidRDefault="002F3A4E" w:rsidP="00561509">
      <w:pPr>
        <w:numPr>
          <w:ilvl w:val="0"/>
          <w:numId w:val="12"/>
        </w:numPr>
        <w:spacing w:after="0"/>
        <w:rPr>
          <w:rStyle w:val="PlaceholderText"/>
          <w:rFonts w:cs="Arial"/>
          <w:color w:val="auto"/>
        </w:rPr>
      </w:pPr>
      <w:r w:rsidRPr="002B4E61">
        <w:rPr>
          <w:rStyle w:val="PlaceholderText"/>
          <w:rFonts w:cs="Arial"/>
          <w:color w:val="auto"/>
        </w:rPr>
        <w:t>Partners, c</w:t>
      </w:r>
      <w:r w:rsidR="000F4D9B" w:rsidRPr="002B4E61">
        <w:rPr>
          <w:rStyle w:val="PlaceholderText"/>
          <w:rFonts w:cs="Arial"/>
          <w:color w:val="auto"/>
        </w:rPr>
        <w:t xml:space="preserve">ivil society </w:t>
      </w:r>
      <w:r w:rsidR="00105633" w:rsidRPr="002B4E61">
        <w:rPr>
          <w:rStyle w:val="PlaceholderText"/>
          <w:rFonts w:cs="Arial"/>
          <w:color w:val="auto"/>
        </w:rPr>
        <w:t>members and</w:t>
      </w:r>
      <w:r w:rsidR="000F4D9B" w:rsidRPr="002B4E61">
        <w:rPr>
          <w:rStyle w:val="PlaceholderText"/>
          <w:rFonts w:cs="Arial"/>
          <w:color w:val="auto"/>
        </w:rPr>
        <w:t xml:space="preserve"> alliances</w:t>
      </w:r>
    </w:p>
    <w:p w14:paraId="72130302" w14:textId="77777777" w:rsidR="000F4D9B" w:rsidRPr="002B4E61" w:rsidRDefault="000F4D9B" w:rsidP="00561509">
      <w:pPr>
        <w:numPr>
          <w:ilvl w:val="0"/>
          <w:numId w:val="12"/>
        </w:numPr>
        <w:spacing w:after="0"/>
        <w:rPr>
          <w:rStyle w:val="PlaceholderText"/>
          <w:rFonts w:cs="Arial"/>
          <w:color w:val="auto"/>
        </w:rPr>
      </w:pPr>
      <w:r w:rsidRPr="002B4E61">
        <w:rPr>
          <w:rStyle w:val="PlaceholderText"/>
          <w:rFonts w:cs="Arial"/>
          <w:color w:val="auto"/>
        </w:rPr>
        <w:t>Media at local and national level</w:t>
      </w:r>
    </w:p>
    <w:p w14:paraId="5E675B16" w14:textId="77777777" w:rsidR="000F4D9B" w:rsidRPr="002B4E61" w:rsidRDefault="000F4D9B" w:rsidP="00561509">
      <w:pPr>
        <w:numPr>
          <w:ilvl w:val="0"/>
          <w:numId w:val="12"/>
        </w:numPr>
        <w:spacing w:after="0"/>
        <w:rPr>
          <w:rStyle w:val="PlaceholderText"/>
          <w:rFonts w:cs="Arial"/>
          <w:color w:val="auto"/>
        </w:rPr>
      </w:pPr>
      <w:r w:rsidRPr="002B4E61">
        <w:rPr>
          <w:rStyle w:val="PlaceholderText"/>
          <w:rFonts w:cs="Arial"/>
          <w:color w:val="auto"/>
        </w:rPr>
        <w:t>Grants donors</w:t>
      </w:r>
      <w:r w:rsidR="002F3A4E" w:rsidRPr="002B4E61">
        <w:rPr>
          <w:rStyle w:val="PlaceholderText"/>
          <w:rFonts w:cs="Arial"/>
          <w:color w:val="auto"/>
        </w:rPr>
        <w:t>,</w:t>
      </w:r>
      <w:r w:rsidRPr="002B4E61">
        <w:rPr>
          <w:rStyle w:val="PlaceholderText"/>
          <w:rFonts w:cs="Arial"/>
          <w:color w:val="auto"/>
        </w:rPr>
        <w:t xml:space="preserve"> National </w:t>
      </w:r>
      <w:r w:rsidR="002F3A4E" w:rsidRPr="002B4E61">
        <w:rPr>
          <w:rStyle w:val="PlaceholderText"/>
          <w:rFonts w:cs="Arial"/>
          <w:color w:val="auto"/>
        </w:rPr>
        <w:t>Organisations</w:t>
      </w:r>
      <w:r w:rsidRPr="002B4E61">
        <w:rPr>
          <w:rStyle w:val="PlaceholderText"/>
          <w:rFonts w:cs="Arial"/>
          <w:color w:val="auto"/>
        </w:rPr>
        <w:t>, Corporate</w:t>
      </w:r>
      <w:r w:rsidR="002F3A4E" w:rsidRPr="002B4E61">
        <w:rPr>
          <w:rStyle w:val="PlaceholderText"/>
          <w:rFonts w:cs="Arial"/>
          <w:color w:val="auto"/>
        </w:rPr>
        <w:t>s</w:t>
      </w:r>
      <w:r w:rsidRPr="002B4E61">
        <w:rPr>
          <w:rStyle w:val="PlaceholderText"/>
          <w:rFonts w:cs="Arial"/>
          <w:color w:val="auto"/>
        </w:rPr>
        <w:t>, and National Institutions</w:t>
      </w:r>
    </w:p>
    <w:p w14:paraId="3E1E4278" w14:textId="77777777" w:rsidR="000F4D9B" w:rsidRPr="002B4E61" w:rsidRDefault="000F4D9B" w:rsidP="00561509">
      <w:pPr>
        <w:numPr>
          <w:ilvl w:val="0"/>
          <w:numId w:val="12"/>
        </w:numPr>
        <w:spacing w:after="0"/>
        <w:ind w:left="714" w:hanging="357"/>
        <w:rPr>
          <w:rStyle w:val="PlaceholderText"/>
          <w:rFonts w:cs="Arial"/>
          <w:color w:val="auto"/>
        </w:rPr>
      </w:pPr>
      <w:r w:rsidRPr="002B4E61">
        <w:rPr>
          <w:rStyle w:val="PlaceholderText"/>
          <w:rFonts w:cs="Arial"/>
          <w:color w:val="auto"/>
        </w:rPr>
        <w:t>Other INGO leaders and networks.</w:t>
      </w:r>
    </w:p>
    <w:p w14:paraId="29E8C984" w14:textId="77777777" w:rsidR="000F4D9B" w:rsidRPr="002B4E61" w:rsidRDefault="002F3A4E" w:rsidP="00E97966">
      <w:pPr>
        <w:numPr>
          <w:ilvl w:val="0"/>
          <w:numId w:val="12"/>
        </w:numPr>
        <w:spacing w:after="0"/>
        <w:ind w:left="714" w:hanging="357"/>
        <w:rPr>
          <w:rStyle w:val="PlaceholderText"/>
          <w:rFonts w:cs="Arial"/>
          <w:color w:val="auto"/>
        </w:rPr>
      </w:pPr>
      <w:r w:rsidRPr="002B4E61">
        <w:rPr>
          <w:rStyle w:val="PlaceholderText"/>
          <w:rFonts w:cs="Arial"/>
          <w:color w:val="auto"/>
        </w:rPr>
        <w:t>Relevant UN c</w:t>
      </w:r>
      <w:r w:rsidR="000F4D9B" w:rsidRPr="002B4E61">
        <w:rPr>
          <w:rStyle w:val="PlaceholderText"/>
          <w:rFonts w:cs="Arial"/>
          <w:color w:val="auto"/>
        </w:rPr>
        <w:t>luster group</w:t>
      </w:r>
      <w:r w:rsidRPr="002B4E61">
        <w:rPr>
          <w:rStyle w:val="PlaceholderText"/>
          <w:rFonts w:cs="Arial"/>
          <w:color w:val="auto"/>
        </w:rPr>
        <w:t xml:space="preserve">, including </w:t>
      </w:r>
      <w:r w:rsidR="000F4D9B" w:rsidRPr="002B4E61">
        <w:rPr>
          <w:rStyle w:val="PlaceholderText"/>
          <w:rFonts w:cs="Arial"/>
          <w:color w:val="auto"/>
        </w:rPr>
        <w:t>UN and donor representatives</w:t>
      </w:r>
    </w:p>
    <w:p w14:paraId="62879136" w14:textId="77777777" w:rsidR="0052329B" w:rsidRPr="002B4E61" w:rsidRDefault="0052329B" w:rsidP="00E97966">
      <w:pPr>
        <w:numPr>
          <w:ilvl w:val="0"/>
          <w:numId w:val="12"/>
        </w:numPr>
        <w:spacing w:after="0"/>
        <w:ind w:left="714" w:hanging="357"/>
        <w:rPr>
          <w:rStyle w:val="PlaceholderText"/>
          <w:rFonts w:cs="Arial"/>
          <w:color w:val="auto"/>
        </w:rPr>
      </w:pPr>
      <w:r w:rsidRPr="002B4E61">
        <w:rPr>
          <w:rStyle w:val="PlaceholderText"/>
          <w:rFonts w:cs="Arial"/>
          <w:color w:val="auto"/>
        </w:rPr>
        <w:t>Relevant university, research and influencing partners in country</w:t>
      </w:r>
    </w:p>
    <w:p w14:paraId="05DAB0AB" w14:textId="77777777" w:rsidR="00C53BCD" w:rsidRPr="002B4E61" w:rsidRDefault="00C53BCD" w:rsidP="00C53BCD">
      <w:pPr>
        <w:rPr>
          <w:color w:val="auto"/>
        </w:rPr>
      </w:pPr>
    </w:p>
    <w:p w14:paraId="16436C2B" w14:textId="77777777" w:rsidR="00DF100A" w:rsidRDefault="00DF100A">
      <w:pPr>
        <w:spacing w:after="200" w:line="276" w:lineRule="auto"/>
        <w:rPr>
          <w:rStyle w:val="section"/>
          <w:rFonts w:ascii="Veneer" w:eastAsiaTheme="majorEastAsia" w:hAnsi="Veneer" w:cstheme="majorBidi"/>
          <w:bCs/>
          <w:caps/>
          <w:color w:val="0072CE"/>
          <w:sz w:val="36"/>
          <w:szCs w:val="36"/>
        </w:rPr>
      </w:pPr>
      <w:r>
        <w:rPr>
          <w:rStyle w:val="section"/>
          <w:sz w:val="36"/>
          <w:szCs w:val="36"/>
        </w:rPr>
        <w:br w:type="page"/>
      </w:r>
    </w:p>
    <w:p w14:paraId="31B840C0" w14:textId="764027CA" w:rsidR="000D4826" w:rsidRPr="000D4826" w:rsidRDefault="00102F77" w:rsidP="000D4826">
      <w:pPr>
        <w:pStyle w:val="Heading1nonumber"/>
        <w:rPr>
          <w:rStyle w:val="section"/>
          <w:sz w:val="36"/>
          <w:szCs w:val="36"/>
        </w:rPr>
      </w:pPr>
      <w:bookmarkStart w:id="2" w:name="_Hlk128414065"/>
      <w:r w:rsidRPr="000D4826">
        <w:rPr>
          <w:rStyle w:val="section"/>
          <w:sz w:val="36"/>
          <w:szCs w:val="36"/>
        </w:rPr>
        <w:lastRenderedPageBreak/>
        <w:t>Technical expertise, skills and knowledge</w:t>
      </w:r>
    </w:p>
    <w:p w14:paraId="0498DB2C" w14:textId="77777777" w:rsidR="00C53BCD" w:rsidRPr="00254F5C" w:rsidRDefault="00C53BCD" w:rsidP="000D4826">
      <w:pPr>
        <w:rPr>
          <w:rFonts w:ascii="Arial" w:hAnsi="Arial" w:cs="Arial"/>
          <w:b/>
          <w:szCs w:val="20"/>
        </w:rPr>
      </w:pPr>
    </w:p>
    <w:p w14:paraId="771CDD28" w14:textId="77777777" w:rsidR="0009643D" w:rsidRPr="002B4E61" w:rsidRDefault="0009643D" w:rsidP="000D4826">
      <w:pPr>
        <w:rPr>
          <w:rFonts w:cs="Arial"/>
          <w:b/>
          <w:szCs w:val="20"/>
        </w:rPr>
      </w:pPr>
      <w:r w:rsidRPr="002B4E61">
        <w:rPr>
          <w:rFonts w:cs="Arial"/>
          <w:b/>
          <w:szCs w:val="20"/>
        </w:rPr>
        <w:t>Essential</w:t>
      </w:r>
    </w:p>
    <w:p w14:paraId="295D2DE3" w14:textId="77777777" w:rsidR="00615EB4" w:rsidRPr="002B4E61" w:rsidRDefault="00615EB4" w:rsidP="00561509">
      <w:pPr>
        <w:numPr>
          <w:ilvl w:val="0"/>
          <w:numId w:val="3"/>
        </w:numPr>
        <w:spacing w:after="0"/>
        <w:rPr>
          <w:rStyle w:val="PlaceholderText"/>
          <w:rFonts w:cs="Arial"/>
          <w:color w:val="auto"/>
        </w:rPr>
      </w:pPr>
      <w:r w:rsidRPr="002B4E61">
        <w:rPr>
          <w:rStyle w:val="PlaceholderText"/>
          <w:rFonts w:cs="Arial"/>
          <w:color w:val="auto"/>
        </w:rPr>
        <w:t>Proven experience of exercising leadership functions with increasing responsibility in an international environment related to development.</w:t>
      </w:r>
    </w:p>
    <w:p w14:paraId="76B615BC" w14:textId="77777777" w:rsidR="000A079E" w:rsidRPr="002B4E61" w:rsidRDefault="000A079E" w:rsidP="00561509">
      <w:pPr>
        <w:numPr>
          <w:ilvl w:val="0"/>
          <w:numId w:val="3"/>
        </w:numPr>
        <w:spacing w:after="0"/>
        <w:rPr>
          <w:rStyle w:val="PlaceholderText"/>
          <w:rFonts w:cs="Arial"/>
          <w:color w:val="auto"/>
        </w:rPr>
      </w:pPr>
      <w:r w:rsidRPr="002B4E61">
        <w:rPr>
          <w:rStyle w:val="PlaceholderText"/>
          <w:rFonts w:cs="Arial"/>
          <w:color w:val="auto"/>
        </w:rPr>
        <w:t>Proven understanding of</w:t>
      </w:r>
      <w:r w:rsidR="00522BCA" w:rsidRPr="002B4E61">
        <w:rPr>
          <w:rStyle w:val="PlaceholderText"/>
          <w:rFonts w:cs="Arial"/>
          <w:color w:val="auto"/>
        </w:rPr>
        <w:t xml:space="preserve"> “child rights” and </w:t>
      </w:r>
      <w:r w:rsidRPr="002B4E61">
        <w:rPr>
          <w:rStyle w:val="PlaceholderText"/>
          <w:rFonts w:cs="Arial"/>
          <w:color w:val="auto"/>
        </w:rPr>
        <w:t>“gender in development” concepts and the promotion of girls’ rights in the context of relevant International Conventions (Convention of the Rights of the Child, Convention for the Eradication of Discrimination against Women) and the Global Goals (SDGs).</w:t>
      </w:r>
    </w:p>
    <w:p w14:paraId="426CB6F2" w14:textId="77777777" w:rsidR="000A079E" w:rsidRPr="002B4E61" w:rsidRDefault="000A079E" w:rsidP="00561509">
      <w:pPr>
        <w:numPr>
          <w:ilvl w:val="0"/>
          <w:numId w:val="3"/>
        </w:numPr>
        <w:spacing w:after="0"/>
        <w:rPr>
          <w:rStyle w:val="PlaceholderText"/>
          <w:rFonts w:cs="Arial"/>
          <w:color w:val="auto"/>
        </w:rPr>
      </w:pPr>
      <w:r w:rsidRPr="002B4E61">
        <w:rPr>
          <w:rStyle w:val="PlaceholderText"/>
          <w:rFonts w:cs="Arial"/>
          <w:color w:val="auto"/>
        </w:rPr>
        <w:t>Experience and understanding of the concepts of sustainable community development and participatory approaches and practice in development interventions.</w:t>
      </w:r>
    </w:p>
    <w:p w14:paraId="0C316EFF" w14:textId="4C8A68AD" w:rsidR="002745A2" w:rsidRDefault="002745A2" w:rsidP="00561509">
      <w:pPr>
        <w:numPr>
          <w:ilvl w:val="0"/>
          <w:numId w:val="3"/>
        </w:numPr>
        <w:spacing w:after="0"/>
        <w:rPr>
          <w:rStyle w:val="PlaceholderText"/>
          <w:rFonts w:cs="Arial"/>
          <w:color w:val="auto"/>
        </w:rPr>
      </w:pPr>
      <w:r>
        <w:rPr>
          <w:rStyle w:val="PlaceholderText"/>
          <w:rFonts w:cs="Arial"/>
          <w:color w:val="auto"/>
        </w:rPr>
        <w:t>Proven experience of managing organizational sustainability.</w:t>
      </w:r>
    </w:p>
    <w:p w14:paraId="5FB3403F" w14:textId="215D1D15" w:rsidR="000A079E" w:rsidRPr="002B4E61" w:rsidRDefault="000A079E" w:rsidP="00561509">
      <w:pPr>
        <w:numPr>
          <w:ilvl w:val="0"/>
          <w:numId w:val="3"/>
        </w:numPr>
        <w:spacing w:after="0"/>
        <w:rPr>
          <w:rStyle w:val="PlaceholderText"/>
          <w:rFonts w:cs="Arial"/>
          <w:color w:val="auto"/>
        </w:rPr>
      </w:pPr>
      <w:r w:rsidRPr="002B4E61">
        <w:rPr>
          <w:rStyle w:val="PlaceholderText"/>
          <w:rFonts w:cs="Arial"/>
          <w:color w:val="auto"/>
        </w:rPr>
        <w:t>Knowledge of the requirements of donor compliance and financial management</w:t>
      </w:r>
    </w:p>
    <w:p w14:paraId="7AB4A506" w14:textId="73F172C0" w:rsidR="000A079E" w:rsidRPr="002B4E61" w:rsidRDefault="000A079E" w:rsidP="00561509">
      <w:pPr>
        <w:numPr>
          <w:ilvl w:val="0"/>
          <w:numId w:val="3"/>
        </w:numPr>
        <w:spacing w:after="0"/>
        <w:rPr>
          <w:rStyle w:val="PlaceholderText"/>
          <w:rFonts w:cs="Arial"/>
          <w:color w:val="auto"/>
        </w:rPr>
      </w:pPr>
      <w:r w:rsidRPr="002B4E61">
        <w:rPr>
          <w:rStyle w:val="PlaceholderText"/>
          <w:rFonts w:cs="Arial"/>
          <w:color w:val="auto"/>
        </w:rPr>
        <w:t xml:space="preserve">Knowledge of programming in challenging environments with good understanding and appreciation of the historical, security context, political environment, economic, social/religious and humanitarian context in </w:t>
      </w:r>
      <w:r w:rsidR="002745A2" w:rsidRPr="00292BAB">
        <w:rPr>
          <w:rStyle w:val="PlaceholderText"/>
          <w:rFonts w:cs="Arial"/>
          <w:bCs/>
          <w:color w:val="auto"/>
        </w:rPr>
        <w:t>Dominican Republic</w:t>
      </w:r>
      <w:r w:rsidR="002745A2" w:rsidRPr="002B4E61">
        <w:rPr>
          <w:rStyle w:val="PlaceholderText"/>
          <w:rFonts w:cs="Arial"/>
          <w:color w:val="auto"/>
        </w:rPr>
        <w:t xml:space="preserve"> </w:t>
      </w:r>
      <w:r w:rsidRPr="002B4E61">
        <w:rPr>
          <w:rStyle w:val="PlaceholderText"/>
          <w:rFonts w:cs="Arial"/>
          <w:color w:val="auto"/>
        </w:rPr>
        <w:t>or a comparable environment.</w:t>
      </w:r>
    </w:p>
    <w:p w14:paraId="7F2BC5D8" w14:textId="77777777" w:rsidR="000A079E" w:rsidRPr="002B4E61" w:rsidRDefault="000A079E" w:rsidP="00561509">
      <w:pPr>
        <w:numPr>
          <w:ilvl w:val="0"/>
          <w:numId w:val="3"/>
        </w:numPr>
        <w:spacing w:after="0"/>
        <w:rPr>
          <w:rStyle w:val="PlaceholderText"/>
          <w:rFonts w:cs="Arial"/>
          <w:color w:val="auto"/>
        </w:rPr>
      </w:pPr>
      <w:r w:rsidRPr="002B4E61">
        <w:rPr>
          <w:rStyle w:val="PlaceholderText"/>
          <w:rFonts w:cs="Arial"/>
          <w:color w:val="auto"/>
        </w:rPr>
        <w:t>Proven skills in the development and management of effective and motivated teams, including distance management.</w:t>
      </w:r>
    </w:p>
    <w:p w14:paraId="4D51FA9C" w14:textId="04AEB183" w:rsidR="000A079E" w:rsidRPr="002B4E61" w:rsidRDefault="000A079E" w:rsidP="00561509">
      <w:pPr>
        <w:pStyle w:val="ListParagraph"/>
        <w:numPr>
          <w:ilvl w:val="0"/>
          <w:numId w:val="3"/>
        </w:numPr>
        <w:spacing w:after="0"/>
        <w:rPr>
          <w:rStyle w:val="PlaceholderText"/>
          <w:rFonts w:cs="Arial"/>
          <w:color w:val="auto"/>
        </w:rPr>
      </w:pPr>
      <w:r w:rsidRPr="002B4E61">
        <w:rPr>
          <w:rStyle w:val="PlaceholderText"/>
          <w:rFonts w:cs="Arial"/>
          <w:color w:val="auto"/>
        </w:rPr>
        <w:t>Excellent English</w:t>
      </w:r>
      <w:r w:rsidR="0052329B" w:rsidRPr="002B4E61">
        <w:rPr>
          <w:rStyle w:val="PlaceholderText"/>
          <w:rFonts w:cs="Arial"/>
          <w:color w:val="auto"/>
        </w:rPr>
        <w:t xml:space="preserve"> and </w:t>
      </w:r>
      <w:r w:rsidR="002745A2">
        <w:rPr>
          <w:rStyle w:val="PlaceholderText"/>
          <w:rFonts w:cs="Arial"/>
          <w:color w:val="auto"/>
        </w:rPr>
        <w:t>Spanish</w:t>
      </w:r>
      <w:r w:rsidRPr="002B4E61">
        <w:rPr>
          <w:rStyle w:val="PlaceholderText"/>
          <w:rFonts w:cs="Arial"/>
          <w:color w:val="auto"/>
        </w:rPr>
        <w:t xml:space="preserve"> written and verbal communication skills.</w:t>
      </w:r>
    </w:p>
    <w:p w14:paraId="5D081859" w14:textId="77777777" w:rsidR="000A079E" w:rsidRPr="002B4E61" w:rsidRDefault="000A079E" w:rsidP="00561509">
      <w:pPr>
        <w:pStyle w:val="ListParagraph"/>
        <w:numPr>
          <w:ilvl w:val="0"/>
          <w:numId w:val="3"/>
        </w:numPr>
        <w:spacing w:after="0"/>
        <w:rPr>
          <w:rStyle w:val="PlaceholderText"/>
          <w:rFonts w:cs="Arial"/>
          <w:color w:val="auto"/>
        </w:rPr>
      </w:pPr>
      <w:r w:rsidRPr="002B4E61">
        <w:rPr>
          <w:rStyle w:val="PlaceholderText"/>
          <w:rFonts w:cs="Arial"/>
          <w:color w:val="auto"/>
        </w:rPr>
        <w:t xml:space="preserve">Proven networking and negotiation skills with </w:t>
      </w:r>
      <w:r w:rsidR="0052329B" w:rsidRPr="002B4E61">
        <w:rPr>
          <w:rStyle w:val="PlaceholderText"/>
          <w:rFonts w:cs="Arial"/>
          <w:color w:val="auto"/>
        </w:rPr>
        <w:t>g</w:t>
      </w:r>
      <w:r w:rsidRPr="002B4E61">
        <w:rPr>
          <w:rStyle w:val="PlaceholderText"/>
          <w:rFonts w:cs="Arial"/>
          <w:color w:val="auto"/>
        </w:rPr>
        <w:t>overnmental and non-</w:t>
      </w:r>
      <w:r w:rsidR="0052329B" w:rsidRPr="002B4E61">
        <w:rPr>
          <w:rStyle w:val="PlaceholderText"/>
          <w:rFonts w:cs="Arial"/>
          <w:color w:val="auto"/>
        </w:rPr>
        <w:t>g</w:t>
      </w:r>
      <w:r w:rsidRPr="002B4E61">
        <w:rPr>
          <w:rStyle w:val="PlaceholderText"/>
          <w:rFonts w:cs="Arial"/>
          <w:color w:val="auto"/>
        </w:rPr>
        <w:t>overnmental actors</w:t>
      </w:r>
    </w:p>
    <w:p w14:paraId="1A9AFAD5" w14:textId="77777777" w:rsidR="00CB08D9" w:rsidRPr="002B4E61" w:rsidRDefault="00CB08D9" w:rsidP="00561509">
      <w:pPr>
        <w:pStyle w:val="ListParagraph"/>
        <w:numPr>
          <w:ilvl w:val="0"/>
          <w:numId w:val="3"/>
        </w:numPr>
        <w:spacing w:after="0"/>
        <w:rPr>
          <w:rStyle w:val="PlaceholderText"/>
          <w:rFonts w:cs="Arial"/>
          <w:color w:val="auto"/>
        </w:rPr>
      </w:pPr>
      <w:r w:rsidRPr="002B4E61">
        <w:rPr>
          <w:rStyle w:val="PlaceholderText"/>
          <w:rFonts w:cs="Arial"/>
          <w:color w:val="auto"/>
        </w:rPr>
        <w:t>Strong diplomatic and communication skills, including through mass-media in order to influence decision-makers and key stakeholders.</w:t>
      </w:r>
    </w:p>
    <w:p w14:paraId="46957174" w14:textId="77777777" w:rsidR="006D2473" w:rsidRPr="002B4E61" w:rsidRDefault="006D2473" w:rsidP="0009643D">
      <w:pPr>
        <w:rPr>
          <w:rFonts w:cs="Arial"/>
          <w:b/>
          <w:color w:val="auto"/>
          <w:szCs w:val="20"/>
        </w:rPr>
      </w:pPr>
    </w:p>
    <w:p w14:paraId="6E2E5231" w14:textId="77777777" w:rsidR="0009643D" w:rsidRPr="002B4E61" w:rsidRDefault="0009643D" w:rsidP="0009643D">
      <w:pPr>
        <w:rPr>
          <w:rFonts w:cs="Arial"/>
          <w:b/>
          <w:color w:val="auto"/>
          <w:szCs w:val="20"/>
        </w:rPr>
      </w:pPr>
      <w:r w:rsidRPr="002B4E61">
        <w:rPr>
          <w:rFonts w:cs="Arial"/>
          <w:b/>
          <w:color w:val="auto"/>
          <w:szCs w:val="20"/>
        </w:rPr>
        <w:t>Desirable</w:t>
      </w:r>
    </w:p>
    <w:p w14:paraId="021426F4" w14:textId="77777777" w:rsidR="00615EB4" w:rsidRPr="002B4E61" w:rsidRDefault="00615EB4" w:rsidP="00561509">
      <w:pPr>
        <w:numPr>
          <w:ilvl w:val="0"/>
          <w:numId w:val="3"/>
        </w:numPr>
        <w:spacing w:after="0"/>
        <w:rPr>
          <w:rStyle w:val="PlaceholderText"/>
          <w:rFonts w:cs="Arial"/>
          <w:color w:val="auto"/>
        </w:rPr>
      </w:pPr>
      <w:r w:rsidRPr="002B4E61">
        <w:rPr>
          <w:rStyle w:val="PlaceholderText"/>
          <w:rFonts w:cs="Arial"/>
          <w:color w:val="auto"/>
        </w:rPr>
        <w:t xml:space="preserve">Relevant University degree in development, social science, business </w:t>
      </w:r>
      <w:r w:rsidR="000362AE" w:rsidRPr="002B4E61">
        <w:rPr>
          <w:rStyle w:val="PlaceholderText"/>
          <w:rFonts w:cs="Arial"/>
          <w:color w:val="auto"/>
        </w:rPr>
        <w:t>administration or related field</w:t>
      </w:r>
    </w:p>
    <w:p w14:paraId="5A270993" w14:textId="32D8BEDE" w:rsidR="000A079E" w:rsidRDefault="000A079E" w:rsidP="00561509">
      <w:pPr>
        <w:numPr>
          <w:ilvl w:val="0"/>
          <w:numId w:val="3"/>
        </w:numPr>
        <w:spacing w:after="0"/>
        <w:rPr>
          <w:rStyle w:val="PlaceholderText"/>
          <w:rFonts w:cs="Arial"/>
          <w:color w:val="auto"/>
        </w:rPr>
      </w:pPr>
      <w:r w:rsidRPr="002B4E61">
        <w:rPr>
          <w:rStyle w:val="PlaceholderText"/>
          <w:rFonts w:cs="Arial"/>
          <w:color w:val="auto"/>
        </w:rPr>
        <w:t>Knowledge of</w:t>
      </w:r>
      <w:r w:rsidRPr="002B4E61">
        <w:rPr>
          <w:rStyle w:val="PlaceholderText"/>
          <w:rFonts w:cs="Arial"/>
          <w:b/>
          <w:color w:val="auto"/>
        </w:rPr>
        <w:t xml:space="preserve"> </w:t>
      </w:r>
      <w:r w:rsidRPr="002B4E61">
        <w:rPr>
          <w:rStyle w:val="PlaceholderText"/>
          <w:rFonts w:cs="Arial"/>
          <w:color w:val="auto"/>
        </w:rPr>
        <w:t>the geopolitical factors affecting child-poverty in the country and the political, social and environmental opportunities for change is an advantage</w:t>
      </w:r>
    </w:p>
    <w:p w14:paraId="401F076A" w14:textId="5EA5C57A" w:rsidR="002745A2" w:rsidRPr="002B4E61" w:rsidRDefault="002745A2" w:rsidP="00561509">
      <w:pPr>
        <w:numPr>
          <w:ilvl w:val="0"/>
          <w:numId w:val="3"/>
        </w:numPr>
        <w:spacing w:after="0"/>
        <w:rPr>
          <w:rStyle w:val="PlaceholderText"/>
          <w:rFonts w:cs="Arial"/>
          <w:color w:val="auto"/>
        </w:rPr>
      </w:pPr>
      <w:r>
        <w:rPr>
          <w:rStyle w:val="PlaceholderText"/>
          <w:rFonts w:cs="Arial"/>
          <w:color w:val="auto"/>
        </w:rPr>
        <w:t>Field knowledge of the social, economic and political situation in Haiti.</w:t>
      </w:r>
    </w:p>
    <w:p w14:paraId="26A72951" w14:textId="7A341383" w:rsidR="00C53BCD" w:rsidRDefault="000A079E" w:rsidP="00561509">
      <w:pPr>
        <w:numPr>
          <w:ilvl w:val="0"/>
          <w:numId w:val="3"/>
        </w:numPr>
        <w:spacing w:after="0"/>
        <w:rPr>
          <w:rStyle w:val="PlaceholderText"/>
          <w:rFonts w:cs="Arial"/>
          <w:color w:val="auto"/>
        </w:rPr>
      </w:pPr>
      <w:r w:rsidRPr="002B4E61">
        <w:rPr>
          <w:rStyle w:val="PlaceholderText"/>
          <w:rFonts w:cs="Arial"/>
          <w:color w:val="auto"/>
        </w:rPr>
        <w:t>Secondary language as required</w:t>
      </w:r>
      <w:r w:rsidR="002745A2">
        <w:rPr>
          <w:rStyle w:val="PlaceholderText"/>
          <w:rFonts w:cs="Arial"/>
          <w:color w:val="auto"/>
        </w:rPr>
        <w:t xml:space="preserve">: </w:t>
      </w:r>
      <w:r w:rsidR="000362AE" w:rsidRPr="002B4E61">
        <w:rPr>
          <w:rStyle w:val="PlaceholderText"/>
          <w:rFonts w:cs="Arial"/>
          <w:color w:val="auto"/>
        </w:rPr>
        <w:t>French or</w:t>
      </w:r>
      <w:r w:rsidR="002745A2">
        <w:rPr>
          <w:rStyle w:val="PlaceholderText"/>
          <w:rFonts w:cs="Arial"/>
          <w:color w:val="auto"/>
        </w:rPr>
        <w:t xml:space="preserve"> Creole.</w:t>
      </w:r>
    </w:p>
    <w:bookmarkEnd w:id="2"/>
    <w:p w14:paraId="3ADD78E8" w14:textId="77777777" w:rsidR="00292BAB" w:rsidRPr="002B4E61" w:rsidRDefault="00292BAB" w:rsidP="00292BAB">
      <w:pPr>
        <w:spacing w:after="0"/>
        <w:ind w:left="720"/>
        <w:rPr>
          <w:rStyle w:val="PlaceholderText"/>
          <w:rFonts w:cs="Arial"/>
          <w:color w:val="auto"/>
        </w:rPr>
      </w:pPr>
    </w:p>
    <w:p w14:paraId="75E8DBE5" w14:textId="77777777" w:rsidR="00C53BCD" w:rsidRPr="00C53BCD" w:rsidRDefault="00C53BCD" w:rsidP="00C53BCD">
      <w:pPr>
        <w:spacing w:after="0"/>
        <w:rPr>
          <w:rStyle w:val="section"/>
          <w:color w:val="808080"/>
          <w:highlight w:val="yellow"/>
        </w:rPr>
      </w:pPr>
    </w:p>
    <w:sdt>
      <w:sdtPr>
        <w:rPr>
          <w:rStyle w:val="section"/>
          <w:rFonts w:ascii="Veneer" w:eastAsiaTheme="majorEastAsia" w:hAnsi="Veneer" w:cstheme="majorBidi"/>
          <w:caps/>
          <w:color w:val="0072CE"/>
          <w:sz w:val="36"/>
          <w:szCs w:val="36"/>
        </w:rPr>
        <w:alias w:val="ALL PROFILES"/>
        <w:tag w:val="ALL PROFILES"/>
        <w:id w:val="-2132091492"/>
        <w:lock w:val="contentLocked"/>
        <w:placeholder>
          <w:docPart w:val="D595577EA35D481591E870BCE5799527"/>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0148C75F" w14:textId="77777777" w:rsidR="002B4E61" w:rsidRPr="00B635ED" w:rsidRDefault="002B4E61" w:rsidP="002B4E61">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60153FA2" w14:textId="77777777" w:rsidR="002B4E61" w:rsidRPr="005C30C6" w:rsidRDefault="002B4E61" w:rsidP="002B4E61">
          <w:pPr>
            <w:jc w:val="both"/>
            <w:rPr>
              <w:rFonts w:cs="Arial"/>
              <w:b/>
              <w:color w:val="auto"/>
              <w:szCs w:val="20"/>
            </w:rPr>
          </w:pPr>
          <w:r w:rsidRPr="005C30C6">
            <w:rPr>
              <w:rFonts w:cs="Arial"/>
              <w:b/>
              <w:color w:val="auto"/>
              <w:szCs w:val="20"/>
            </w:rPr>
            <w:t>We are open and accountable</w:t>
          </w:r>
        </w:p>
        <w:p w14:paraId="2A370591" w14:textId="77777777" w:rsidR="002B4E61" w:rsidRPr="005C30C6" w:rsidRDefault="002B4E61" w:rsidP="002B4E61">
          <w:pPr>
            <w:pStyle w:val="ListParagraph"/>
            <w:numPr>
              <w:ilvl w:val="0"/>
              <w:numId w:val="4"/>
            </w:numPr>
            <w:jc w:val="both"/>
            <w:rPr>
              <w:rFonts w:cs="Arial"/>
              <w:color w:val="auto"/>
              <w:szCs w:val="20"/>
            </w:rPr>
          </w:pPr>
          <w:r w:rsidRPr="005C30C6">
            <w:rPr>
              <w:rFonts w:cs="Arial"/>
              <w:color w:val="auto"/>
              <w:szCs w:val="20"/>
            </w:rPr>
            <w:t>Promotes a culture of openness and transparency, including with sponsors and donors.</w:t>
          </w:r>
        </w:p>
        <w:p w14:paraId="1BDD5735" w14:textId="77777777" w:rsidR="002B4E61" w:rsidRPr="005C30C6" w:rsidRDefault="002B4E61" w:rsidP="002B4E61">
          <w:pPr>
            <w:pStyle w:val="ListParagraph"/>
            <w:numPr>
              <w:ilvl w:val="0"/>
              <w:numId w:val="4"/>
            </w:numPr>
            <w:jc w:val="both"/>
            <w:rPr>
              <w:rFonts w:cs="Arial"/>
              <w:color w:val="auto"/>
              <w:szCs w:val="20"/>
            </w:rPr>
          </w:pPr>
          <w:r w:rsidRPr="005C30C6">
            <w:rPr>
              <w:rFonts w:cs="Arial"/>
              <w:color w:val="auto"/>
              <w:szCs w:val="20"/>
            </w:rPr>
            <w:t>Holds self and others accountable to achieve the highest standards of integrity.</w:t>
          </w:r>
        </w:p>
        <w:p w14:paraId="15674354" w14:textId="77777777" w:rsidR="002B4E61" w:rsidRPr="005C30C6" w:rsidRDefault="002B4E61" w:rsidP="002B4E61">
          <w:pPr>
            <w:pStyle w:val="ListParagraph"/>
            <w:numPr>
              <w:ilvl w:val="0"/>
              <w:numId w:val="4"/>
            </w:numPr>
            <w:jc w:val="both"/>
            <w:rPr>
              <w:rFonts w:cs="Arial"/>
              <w:color w:val="auto"/>
              <w:szCs w:val="20"/>
            </w:rPr>
          </w:pPr>
          <w:r w:rsidRPr="005C30C6">
            <w:rPr>
              <w:rFonts w:cs="Arial"/>
              <w:color w:val="auto"/>
              <w:szCs w:val="20"/>
            </w:rPr>
            <w:t>Consistent and fair in the treatment of people.</w:t>
          </w:r>
        </w:p>
        <w:p w14:paraId="358EB466" w14:textId="77777777" w:rsidR="002B4E61" w:rsidRPr="005C30C6" w:rsidRDefault="002B4E61" w:rsidP="002B4E61">
          <w:pPr>
            <w:pStyle w:val="ListParagraph"/>
            <w:numPr>
              <w:ilvl w:val="0"/>
              <w:numId w:val="4"/>
            </w:numPr>
            <w:jc w:val="both"/>
            <w:rPr>
              <w:rFonts w:cs="Arial"/>
              <w:color w:val="auto"/>
              <w:szCs w:val="20"/>
            </w:rPr>
          </w:pPr>
          <w:r w:rsidRPr="005C30C6">
            <w:rPr>
              <w:rFonts w:cs="Arial"/>
              <w:color w:val="auto"/>
              <w:szCs w:val="20"/>
            </w:rPr>
            <w:t>Open about mistakes and keen to learn from them.</w:t>
          </w:r>
        </w:p>
        <w:p w14:paraId="3EAB8073" w14:textId="77777777" w:rsidR="002B4E61" w:rsidRPr="005C30C6" w:rsidRDefault="002B4E61" w:rsidP="002B4E61">
          <w:pPr>
            <w:pStyle w:val="ListParagraph"/>
            <w:numPr>
              <w:ilvl w:val="0"/>
              <w:numId w:val="4"/>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 children, girls &amp; young people</w:t>
          </w:r>
        </w:p>
        <w:p w14:paraId="546B9BFC" w14:textId="77777777" w:rsidR="002B4E61" w:rsidRPr="005C30C6" w:rsidRDefault="002B4E61" w:rsidP="002B4E61">
          <w:pPr>
            <w:jc w:val="both"/>
            <w:rPr>
              <w:rFonts w:cs="Arial"/>
              <w:b/>
              <w:color w:val="auto"/>
              <w:szCs w:val="20"/>
            </w:rPr>
          </w:pPr>
          <w:r w:rsidRPr="005C30C6">
            <w:rPr>
              <w:rFonts w:cs="Arial"/>
              <w:b/>
              <w:color w:val="auto"/>
              <w:szCs w:val="20"/>
            </w:rPr>
            <w:t>We strive for lasting impact</w:t>
          </w:r>
        </w:p>
        <w:p w14:paraId="3F4BF514" w14:textId="77777777" w:rsidR="002B4E61" w:rsidRPr="005C30C6" w:rsidRDefault="002B4E61" w:rsidP="002B4E61">
          <w:pPr>
            <w:pStyle w:val="ListParagraph"/>
            <w:numPr>
              <w:ilvl w:val="0"/>
              <w:numId w:val="6"/>
            </w:numPr>
            <w:jc w:val="both"/>
            <w:rPr>
              <w:rFonts w:cs="Arial"/>
              <w:color w:val="auto"/>
              <w:szCs w:val="20"/>
            </w:rPr>
          </w:pPr>
          <w:r w:rsidRPr="005C30C6">
            <w:rPr>
              <w:rFonts w:cs="Arial"/>
              <w:color w:val="auto"/>
              <w:szCs w:val="20"/>
            </w:rPr>
            <w:t>Articulates a clear purpose for staff and sets high expectations.</w:t>
          </w:r>
        </w:p>
        <w:p w14:paraId="6005D4A2" w14:textId="77777777" w:rsidR="002B4E61" w:rsidRPr="005C30C6" w:rsidRDefault="002B4E61" w:rsidP="002B4E61">
          <w:pPr>
            <w:pStyle w:val="ListParagraph"/>
            <w:numPr>
              <w:ilvl w:val="0"/>
              <w:numId w:val="6"/>
            </w:numPr>
            <w:jc w:val="both"/>
            <w:rPr>
              <w:rFonts w:cs="Arial"/>
              <w:color w:val="auto"/>
              <w:szCs w:val="20"/>
            </w:rPr>
          </w:pPr>
          <w:r w:rsidRPr="005C30C6">
            <w:rPr>
              <w:rFonts w:cs="Arial"/>
              <w:color w:val="auto"/>
              <w:szCs w:val="20"/>
            </w:rPr>
            <w:t>Creates a climate of continuous improvement, open to challenge and new ideas.</w:t>
          </w:r>
        </w:p>
        <w:p w14:paraId="5ABB38EB" w14:textId="77777777" w:rsidR="002B4E61" w:rsidRPr="005C30C6" w:rsidRDefault="002B4E61" w:rsidP="002B4E61">
          <w:pPr>
            <w:pStyle w:val="ListParagraph"/>
            <w:numPr>
              <w:ilvl w:val="0"/>
              <w:numId w:val="6"/>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5B83890E" w14:textId="77777777" w:rsidR="002B4E61" w:rsidRPr="005C30C6" w:rsidRDefault="002B4E61" w:rsidP="002B4E61">
          <w:pPr>
            <w:pStyle w:val="ListParagraph"/>
            <w:numPr>
              <w:ilvl w:val="0"/>
              <w:numId w:val="6"/>
            </w:numPr>
            <w:jc w:val="both"/>
            <w:rPr>
              <w:rFonts w:cs="Arial"/>
              <w:color w:val="auto"/>
              <w:szCs w:val="20"/>
            </w:rPr>
          </w:pPr>
          <w:r w:rsidRPr="005C30C6">
            <w:rPr>
              <w:rFonts w:cs="Arial"/>
              <w:color w:val="auto"/>
              <w:szCs w:val="20"/>
            </w:rPr>
            <w:t>Evidence-based and evaluates effectiveness.</w:t>
          </w:r>
        </w:p>
        <w:p w14:paraId="602DB753" w14:textId="77777777" w:rsidR="002B4E61" w:rsidRPr="005C30C6" w:rsidRDefault="002B4E61" w:rsidP="002B4E61">
          <w:pPr>
            <w:jc w:val="both"/>
            <w:rPr>
              <w:rFonts w:cs="Arial"/>
              <w:b/>
              <w:color w:val="auto"/>
              <w:szCs w:val="20"/>
            </w:rPr>
          </w:pPr>
          <w:r w:rsidRPr="005C30C6">
            <w:rPr>
              <w:rFonts w:cs="Arial"/>
              <w:b/>
              <w:color w:val="auto"/>
              <w:szCs w:val="20"/>
            </w:rPr>
            <w:lastRenderedPageBreak/>
            <w:t>We work well together</w:t>
          </w:r>
        </w:p>
        <w:p w14:paraId="54DED1CE" w14:textId="77777777" w:rsidR="002B4E61" w:rsidRPr="005C30C6" w:rsidRDefault="002B4E61" w:rsidP="002B4E61">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03239FD6" w14:textId="77777777" w:rsidR="002B4E61" w:rsidRPr="005C30C6" w:rsidRDefault="002B4E61" w:rsidP="002B4E61">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8B7799C" w14:textId="77777777" w:rsidR="002B4E61" w:rsidRPr="005C30C6" w:rsidRDefault="002B4E61" w:rsidP="002B4E61">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01C1173E" w14:textId="77777777" w:rsidR="002B4E61" w:rsidRPr="005C30C6" w:rsidRDefault="002B4E61" w:rsidP="002B4E61">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67A54728" w14:textId="77777777" w:rsidR="002B4E61" w:rsidRPr="005C30C6" w:rsidRDefault="002B4E61" w:rsidP="002B4E61">
          <w:pPr>
            <w:pStyle w:val="ListParagraph"/>
            <w:numPr>
              <w:ilvl w:val="0"/>
              <w:numId w:val="0"/>
            </w:numPr>
            <w:spacing w:after="0" w:line="259" w:lineRule="auto"/>
            <w:ind w:left="720"/>
            <w:jc w:val="both"/>
            <w:rPr>
              <w:rFonts w:eastAsia="Times New Roman" w:cs="Arial"/>
              <w:color w:val="auto"/>
              <w:szCs w:val="20"/>
              <w:lang w:val="en-US"/>
            </w:rPr>
          </w:pPr>
        </w:p>
        <w:p w14:paraId="4AA7A978" w14:textId="77777777" w:rsidR="002B4E61" w:rsidRPr="005C30C6" w:rsidRDefault="002B4E61" w:rsidP="002B4E61">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1D1D45AD" w14:textId="77777777" w:rsidR="002B4E61" w:rsidRPr="005C30C6" w:rsidRDefault="002B4E61" w:rsidP="002B4E61">
          <w:pPr>
            <w:spacing w:after="0" w:line="259" w:lineRule="auto"/>
            <w:ind w:left="360" w:hanging="360"/>
            <w:jc w:val="both"/>
            <w:rPr>
              <w:rFonts w:eastAsia="Times New Roman" w:cs="Arial"/>
              <w:b/>
              <w:color w:val="auto"/>
              <w:szCs w:val="20"/>
              <w:lang w:val="en-US"/>
            </w:rPr>
          </w:pPr>
        </w:p>
        <w:p w14:paraId="0706B29A" w14:textId="77777777" w:rsidR="002B4E61" w:rsidRPr="005C30C6" w:rsidRDefault="002B4E61" w:rsidP="002B4E61">
          <w:pPr>
            <w:pStyle w:val="ListParagraph"/>
            <w:numPr>
              <w:ilvl w:val="0"/>
              <w:numId w:val="8"/>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6FE6CA1" w14:textId="77777777" w:rsidR="002B4E61" w:rsidRPr="005C30C6" w:rsidRDefault="002B4E61" w:rsidP="002B4E61">
          <w:pPr>
            <w:pStyle w:val="ListParagraph"/>
            <w:numPr>
              <w:ilvl w:val="0"/>
              <w:numId w:val="8"/>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099A1630" w14:textId="77777777" w:rsidR="002B4E61" w:rsidRPr="00CB2E27" w:rsidRDefault="002B4E61" w:rsidP="002B4E61">
          <w:pPr>
            <w:pStyle w:val="ListParagraph"/>
            <w:numPr>
              <w:ilvl w:val="0"/>
              <w:numId w:val="8"/>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7751DDAA" w14:textId="77777777" w:rsidR="009C7F2C" w:rsidRPr="00CB2E27" w:rsidRDefault="009C7F2C" w:rsidP="002B4E61">
      <w:pPr>
        <w:pStyle w:val="ListParagraph"/>
        <w:numPr>
          <w:ilvl w:val="0"/>
          <w:numId w:val="0"/>
        </w:numPr>
        <w:spacing w:after="0" w:line="259" w:lineRule="auto"/>
        <w:ind w:left="720"/>
        <w:jc w:val="both"/>
        <w:rPr>
          <w:rFonts w:ascii="Arial" w:eastAsia="Times New Roman" w:hAnsi="Arial" w:cs="Arial"/>
          <w:b/>
          <w:szCs w:val="20"/>
          <w:lang w:val="en-US"/>
        </w:rPr>
      </w:pPr>
    </w:p>
    <w:p w14:paraId="1AB1C5BC" w14:textId="77777777" w:rsidR="00C53BCD" w:rsidRDefault="00C53BCD" w:rsidP="004655DE">
      <w:pPr>
        <w:pStyle w:val="Heading1nonumber"/>
        <w:rPr>
          <w:rStyle w:val="section"/>
          <w:sz w:val="36"/>
          <w:szCs w:val="36"/>
        </w:rPr>
      </w:pPr>
    </w:p>
    <w:p w14:paraId="30FB8441" w14:textId="7777777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3C0D8BFA" w14:textId="732A16A8" w:rsidR="009C7F2C" w:rsidRDefault="009C7F2C" w:rsidP="004655DE">
      <w:pPr>
        <w:pStyle w:val="Heading1nonumber"/>
        <w:rPr>
          <w:rStyle w:val="section"/>
          <w:rFonts w:ascii="Arial" w:hAnsi="Arial" w:cs="Arial"/>
          <w:i/>
          <w:caps w:val="0"/>
          <w:color w:val="666666" w:themeColor="text1" w:themeTint="99"/>
          <w:sz w:val="20"/>
          <w:szCs w:val="20"/>
        </w:rPr>
      </w:pPr>
    </w:p>
    <w:p w14:paraId="3D9F1A8D" w14:textId="666F73A6" w:rsidR="002745A2" w:rsidRPr="00292BAB" w:rsidRDefault="002745A2" w:rsidP="00292BAB">
      <w:r>
        <w:t xml:space="preserve">Typical office environment, based in Santo Domingo.  Team members work partially </w:t>
      </w:r>
      <w:r w:rsidR="00CC2DC8">
        <w:t>in-home</w:t>
      </w:r>
      <w:r>
        <w:t xml:space="preserve"> office and with flexible </w:t>
      </w:r>
      <w:r w:rsidR="00DF100A">
        <w:t>time rosters</w:t>
      </w:r>
      <w:r>
        <w:t>.  Regular travel to field offices / program units.  Occasional travel to international meetings.</w:t>
      </w:r>
    </w:p>
    <w:p w14:paraId="2F4FC0D4" w14:textId="77777777" w:rsidR="00430895" w:rsidRDefault="00430895" w:rsidP="004655DE">
      <w:pPr>
        <w:pStyle w:val="Heading1nonumber"/>
        <w:rPr>
          <w:rStyle w:val="section"/>
          <w:sz w:val="36"/>
          <w:szCs w:val="36"/>
        </w:rPr>
      </w:pPr>
    </w:p>
    <w:p w14:paraId="0F15C64A" w14:textId="30B51E14" w:rsidR="009C7F2C" w:rsidRPr="00615EB4" w:rsidRDefault="004655DE" w:rsidP="004655DE">
      <w:pPr>
        <w:pStyle w:val="Heading1nonumber"/>
        <w:rPr>
          <w:rStyle w:val="section"/>
          <w:sz w:val="36"/>
          <w:szCs w:val="36"/>
        </w:rPr>
      </w:pPr>
      <w:r w:rsidRPr="004655DE">
        <w:rPr>
          <w:rStyle w:val="section"/>
          <w:sz w:val="36"/>
          <w:szCs w:val="36"/>
        </w:rPr>
        <w:t>Level of contact with children</w:t>
      </w:r>
    </w:p>
    <w:p w14:paraId="5164B7FC" w14:textId="77777777" w:rsidR="004655DE" w:rsidRPr="002B4E61" w:rsidRDefault="004655DE" w:rsidP="009C7F2C">
      <w:pPr>
        <w:pStyle w:val="NormalWeb"/>
        <w:rPr>
          <w:rFonts w:asciiTheme="minorHAnsi" w:eastAsiaTheme="minorHAnsi" w:hAnsiTheme="minorHAnsi" w:cstheme="minorBidi"/>
          <w:sz w:val="20"/>
          <w:szCs w:val="22"/>
          <w:lang w:val="en-GB"/>
        </w:rPr>
      </w:pPr>
    </w:p>
    <w:p w14:paraId="1FF313BE" w14:textId="77777777" w:rsidR="009C7F2C" w:rsidRPr="002B4E61" w:rsidRDefault="009C7F2C" w:rsidP="00553FC1">
      <w:pPr>
        <w:pStyle w:val="NormalWeb"/>
        <w:rPr>
          <w:rFonts w:asciiTheme="minorHAnsi" w:hAnsiTheme="minorHAnsi"/>
        </w:rPr>
      </w:pPr>
      <w:r w:rsidRPr="002B4E61">
        <w:rPr>
          <w:rStyle w:val="PlaceholderText"/>
          <w:rFonts w:asciiTheme="minorHAnsi" w:hAnsiTheme="minorHAnsi" w:cs="Arial"/>
          <w:b/>
          <w:color w:val="auto"/>
          <w:sz w:val="20"/>
          <w:szCs w:val="20"/>
        </w:rPr>
        <w:t>Mid contact:</w:t>
      </w:r>
      <w:r w:rsidRPr="002B4E61">
        <w:rPr>
          <w:rStyle w:val="PlaceholderText"/>
          <w:rFonts w:asciiTheme="minorHAnsi" w:hAnsiTheme="minorHAnsi" w:cs="Arial"/>
          <w:color w:val="auto"/>
          <w:sz w:val="20"/>
          <w:szCs w:val="20"/>
        </w:rPr>
        <w:t xml:space="preserve"> Occasional interaction with children</w:t>
      </w:r>
      <w:r w:rsidRPr="002B4E61">
        <w:rPr>
          <w:rFonts w:asciiTheme="minorHAnsi" w:hAnsiTheme="minorHAnsi" w:cs="Arial"/>
          <w:sz w:val="20"/>
          <w:szCs w:val="20"/>
        </w:rPr>
        <w:t xml:space="preserve"> </w:t>
      </w:r>
    </w:p>
    <w:sectPr w:rsidR="009C7F2C" w:rsidRPr="002B4E61"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D4BCC" w14:textId="77777777" w:rsidR="00BB760A" w:rsidRDefault="00BB760A" w:rsidP="001A5060">
      <w:pPr>
        <w:spacing w:after="0"/>
      </w:pPr>
      <w:r>
        <w:separator/>
      </w:r>
    </w:p>
  </w:endnote>
  <w:endnote w:type="continuationSeparator" w:id="0">
    <w:p w14:paraId="44963C32" w14:textId="77777777" w:rsidR="00BB760A" w:rsidRDefault="00BB760A"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panose1 w:val="02000806000000000000"/>
    <w:charset w:val="00"/>
    <w:family w:val="modern"/>
    <w:notTrueType/>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5739" w14:textId="47F8AF7B" w:rsidR="00963A5A" w:rsidRDefault="00865CF8"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C8406D">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D674" w14:textId="77777777" w:rsidR="00922BF8" w:rsidRDefault="00922BF8" w:rsidP="00922BF8">
    <w:pPr>
      <w:pStyle w:val="Footer"/>
    </w:pPr>
    <w:r>
      <w:t xml:space="preserve">Plan International </w:t>
    </w:r>
    <w:r>
      <w:rPr>
        <w:color w:val="1F497D"/>
      </w:rPr>
      <w:t>LOCATION-TITLE-STATUS-CONFIDENTIALITY-LANGUAGE-DATE</w:t>
    </w:r>
  </w:p>
  <w:p w14:paraId="3697FF4D"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5D62" w14:textId="77777777" w:rsidR="00BB760A" w:rsidRDefault="00BB760A" w:rsidP="00AD5F3A">
      <w:pPr>
        <w:pBdr>
          <w:between w:val="single" w:sz="4" w:space="1" w:color="EE52A4" w:themeColor="accent1" w:themeTint="99"/>
        </w:pBdr>
        <w:spacing w:after="0"/>
      </w:pPr>
    </w:p>
    <w:p w14:paraId="68AA3E82" w14:textId="77777777" w:rsidR="00BB760A" w:rsidRDefault="00BB760A" w:rsidP="00AD5F3A">
      <w:pPr>
        <w:pBdr>
          <w:between w:val="single" w:sz="4" w:space="1" w:color="EE52A4" w:themeColor="accent1" w:themeTint="99"/>
        </w:pBdr>
        <w:spacing w:after="0"/>
      </w:pPr>
    </w:p>
  </w:footnote>
  <w:footnote w:type="continuationSeparator" w:id="0">
    <w:p w14:paraId="6491ADAE" w14:textId="77777777" w:rsidR="00BB760A" w:rsidRDefault="00BB760A"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1053"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78CA" w14:textId="77777777" w:rsidR="00F91795" w:rsidRDefault="003F3B7D">
    <w:pPr>
      <w:pStyle w:val="Header"/>
      <w:rPr>
        <w:noProof/>
        <w:lang w:eastAsia="en-GB"/>
      </w:rPr>
    </w:pPr>
    <w:r>
      <w:rPr>
        <w:noProof/>
        <w:lang w:val="es-CO" w:eastAsia="es-CO"/>
      </w:rPr>
      <w:drawing>
        <wp:anchor distT="0" distB="0" distL="114300" distR="114300" simplePos="0" relativeHeight="251661312" behindDoc="1" locked="0" layoutInCell="1" allowOverlap="1" wp14:anchorId="5A7C73E6" wp14:editId="73772B33">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796F9AAC" w14:textId="77777777" w:rsidR="003F3B7D" w:rsidRDefault="003F3B7D">
    <w:pPr>
      <w:pStyle w:val="Header"/>
      <w:rPr>
        <w:noProof/>
        <w:lang w:eastAsia="en-GB"/>
      </w:rPr>
    </w:pPr>
  </w:p>
  <w:p w14:paraId="498DA8A7" w14:textId="77777777" w:rsidR="003F3B7D" w:rsidRDefault="003F3B7D">
    <w:pPr>
      <w:pStyle w:val="Header"/>
      <w:rPr>
        <w:noProof/>
        <w:lang w:eastAsia="en-GB"/>
      </w:rPr>
    </w:pPr>
  </w:p>
  <w:p w14:paraId="5A8BE55C" w14:textId="77777777" w:rsidR="003F3B7D" w:rsidRDefault="003F3B7D">
    <w:pPr>
      <w:pStyle w:val="Header"/>
      <w:rPr>
        <w:noProof/>
        <w:lang w:eastAsia="en-GB"/>
      </w:rPr>
    </w:pPr>
  </w:p>
  <w:p w14:paraId="43EADA55" w14:textId="77777777" w:rsidR="003F3B7D" w:rsidRDefault="003F3B7D">
    <w:pPr>
      <w:pStyle w:val="Header"/>
      <w:rPr>
        <w:noProof/>
        <w:lang w:eastAsia="en-GB"/>
      </w:rPr>
    </w:pPr>
  </w:p>
  <w:p w14:paraId="23C6B58A" w14:textId="77777777" w:rsidR="003F3B7D" w:rsidRDefault="003F3B7D">
    <w:pPr>
      <w:pStyle w:val="Header"/>
      <w:rPr>
        <w:noProof/>
        <w:lang w:eastAsia="en-GB"/>
      </w:rPr>
    </w:pPr>
  </w:p>
  <w:p w14:paraId="192F2DA0" w14:textId="77777777" w:rsidR="003F3B7D" w:rsidRDefault="003F3B7D">
    <w:pPr>
      <w:pStyle w:val="Header"/>
      <w:rPr>
        <w:noProof/>
        <w:lang w:eastAsia="en-GB"/>
      </w:rPr>
    </w:pPr>
  </w:p>
  <w:p w14:paraId="41F61955"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210"/>
    <w:multiLevelType w:val="hybridMultilevel"/>
    <w:tmpl w:val="78F841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982B4B"/>
    <w:multiLevelType w:val="hybridMultilevel"/>
    <w:tmpl w:val="089A589A"/>
    <w:lvl w:ilvl="0" w:tplc="35C6529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7B4F76"/>
    <w:multiLevelType w:val="hybridMultilevel"/>
    <w:tmpl w:val="AD5423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22DD5"/>
    <w:multiLevelType w:val="hybridMultilevel"/>
    <w:tmpl w:val="DECE0C06"/>
    <w:lvl w:ilvl="0" w:tplc="35C6529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95A75"/>
    <w:multiLevelType w:val="hybridMultilevel"/>
    <w:tmpl w:val="276A5C96"/>
    <w:lvl w:ilvl="0" w:tplc="35C652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C0C33"/>
    <w:multiLevelType w:val="hybridMultilevel"/>
    <w:tmpl w:val="6212ABEE"/>
    <w:lvl w:ilvl="0" w:tplc="35C6529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D2A15"/>
    <w:multiLevelType w:val="hybridMultilevel"/>
    <w:tmpl w:val="3AC4F9D0"/>
    <w:lvl w:ilvl="0" w:tplc="35C6529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24D6B"/>
    <w:multiLevelType w:val="hybridMultilevel"/>
    <w:tmpl w:val="89C0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A2AE7"/>
    <w:multiLevelType w:val="multilevel"/>
    <w:tmpl w:val="31807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21432C7"/>
    <w:multiLevelType w:val="hybridMultilevel"/>
    <w:tmpl w:val="8028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A1AE3"/>
    <w:multiLevelType w:val="hybridMultilevel"/>
    <w:tmpl w:val="34C01AD2"/>
    <w:lvl w:ilvl="0" w:tplc="35C6529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52D5"/>
    <w:multiLevelType w:val="hybridMultilevel"/>
    <w:tmpl w:val="252436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4E0CAE"/>
    <w:multiLevelType w:val="hybridMultilevel"/>
    <w:tmpl w:val="3A74D5F4"/>
    <w:lvl w:ilvl="0" w:tplc="35C6529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7505A"/>
    <w:multiLevelType w:val="hybridMultilevel"/>
    <w:tmpl w:val="51D60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B9110B"/>
    <w:multiLevelType w:val="hybridMultilevel"/>
    <w:tmpl w:val="2E1650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16"/>
  </w:num>
  <w:num w:numId="6">
    <w:abstractNumId w:val="22"/>
  </w:num>
  <w:num w:numId="7">
    <w:abstractNumId w:val="19"/>
  </w:num>
  <w:num w:numId="8">
    <w:abstractNumId w:val="2"/>
  </w:num>
  <w:num w:numId="9">
    <w:abstractNumId w:val="4"/>
  </w:num>
  <w:num w:numId="10">
    <w:abstractNumId w:val="12"/>
  </w:num>
  <w:num w:numId="11">
    <w:abstractNumId w:val="17"/>
  </w:num>
  <w:num w:numId="12">
    <w:abstractNumId w:val="14"/>
  </w:num>
  <w:num w:numId="13">
    <w:abstractNumId w:val="1"/>
  </w:num>
  <w:num w:numId="14">
    <w:abstractNumId w:val="5"/>
  </w:num>
  <w:num w:numId="15">
    <w:abstractNumId w:val="11"/>
  </w:num>
  <w:num w:numId="16">
    <w:abstractNumId w:val="15"/>
  </w:num>
  <w:num w:numId="17">
    <w:abstractNumId w:val="18"/>
  </w:num>
  <w:num w:numId="18">
    <w:abstractNumId w:val="7"/>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0"/>
  </w:num>
  <w:num w:numId="37">
    <w:abstractNumId w:val="21"/>
  </w:num>
  <w:num w:numId="38">
    <w:abstractNumId w:val="0"/>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22D36"/>
    <w:rsid w:val="00031C02"/>
    <w:rsid w:val="000362AE"/>
    <w:rsid w:val="000379B7"/>
    <w:rsid w:val="00037A7C"/>
    <w:rsid w:val="00037DC0"/>
    <w:rsid w:val="0004041F"/>
    <w:rsid w:val="000420E5"/>
    <w:rsid w:val="00042B9F"/>
    <w:rsid w:val="00062ADF"/>
    <w:rsid w:val="00063C74"/>
    <w:rsid w:val="00064CE4"/>
    <w:rsid w:val="00074FB1"/>
    <w:rsid w:val="0008017A"/>
    <w:rsid w:val="00080677"/>
    <w:rsid w:val="00081236"/>
    <w:rsid w:val="00082B9C"/>
    <w:rsid w:val="0008547F"/>
    <w:rsid w:val="0009643D"/>
    <w:rsid w:val="000A079E"/>
    <w:rsid w:val="000A787B"/>
    <w:rsid w:val="000B1F93"/>
    <w:rsid w:val="000B5BEE"/>
    <w:rsid w:val="000B6038"/>
    <w:rsid w:val="000D400E"/>
    <w:rsid w:val="000D4826"/>
    <w:rsid w:val="000D76F1"/>
    <w:rsid w:val="000E1296"/>
    <w:rsid w:val="000E3BAC"/>
    <w:rsid w:val="000E4AE5"/>
    <w:rsid w:val="000F0C16"/>
    <w:rsid w:val="000F135A"/>
    <w:rsid w:val="000F4D9B"/>
    <w:rsid w:val="00102F77"/>
    <w:rsid w:val="00105633"/>
    <w:rsid w:val="00107B90"/>
    <w:rsid w:val="00117AEA"/>
    <w:rsid w:val="00127399"/>
    <w:rsid w:val="001302F3"/>
    <w:rsid w:val="00140609"/>
    <w:rsid w:val="00140744"/>
    <w:rsid w:val="00141BD0"/>
    <w:rsid w:val="00146D5B"/>
    <w:rsid w:val="0015066D"/>
    <w:rsid w:val="00152A57"/>
    <w:rsid w:val="00153A15"/>
    <w:rsid w:val="001540B4"/>
    <w:rsid w:val="001564E0"/>
    <w:rsid w:val="0016027A"/>
    <w:rsid w:val="0016460A"/>
    <w:rsid w:val="00164B32"/>
    <w:rsid w:val="0016652B"/>
    <w:rsid w:val="001706A2"/>
    <w:rsid w:val="001713E8"/>
    <w:rsid w:val="0018207C"/>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01A6A"/>
    <w:rsid w:val="00211F09"/>
    <w:rsid w:val="00220242"/>
    <w:rsid w:val="00221D46"/>
    <w:rsid w:val="00224AFD"/>
    <w:rsid w:val="00225C04"/>
    <w:rsid w:val="0022610E"/>
    <w:rsid w:val="002344D3"/>
    <w:rsid w:val="0023532B"/>
    <w:rsid w:val="00241172"/>
    <w:rsid w:val="002412DC"/>
    <w:rsid w:val="002434AA"/>
    <w:rsid w:val="0024403F"/>
    <w:rsid w:val="00245FE8"/>
    <w:rsid w:val="00254F5C"/>
    <w:rsid w:val="00260962"/>
    <w:rsid w:val="0026564D"/>
    <w:rsid w:val="00267C12"/>
    <w:rsid w:val="00271FE2"/>
    <w:rsid w:val="002745A2"/>
    <w:rsid w:val="002839E7"/>
    <w:rsid w:val="0028432D"/>
    <w:rsid w:val="00284545"/>
    <w:rsid w:val="002846B1"/>
    <w:rsid w:val="002857C8"/>
    <w:rsid w:val="00285A5D"/>
    <w:rsid w:val="00292837"/>
    <w:rsid w:val="00292BAB"/>
    <w:rsid w:val="0029765F"/>
    <w:rsid w:val="002A2F46"/>
    <w:rsid w:val="002A4E64"/>
    <w:rsid w:val="002B2DF1"/>
    <w:rsid w:val="002B4E61"/>
    <w:rsid w:val="002B5793"/>
    <w:rsid w:val="002C0AFD"/>
    <w:rsid w:val="002C0BBA"/>
    <w:rsid w:val="002C194B"/>
    <w:rsid w:val="002C3AE8"/>
    <w:rsid w:val="002D434C"/>
    <w:rsid w:val="002D4AC5"/>
    <w:rsid w:val="002D51BC"/>
    <w:rsid w:val="002E1BFE"/>
    <w:rsid w:val="002F2253"/>
    <w:rsid w:val="002F3588"/>
    <w:rsid w:val="002F3A4E"/>
    <w:rsid w:val="002F48C9"/>
    <w:rsid w:val="00306782"/>
    <w:rsid w:val="003078A6"/>
    <w:rsid w:val="003147B0"/>
    <w:rsid w:val="00323D1A"/>
    <w:rsid w:val="003272C4"/>
    <w:rsid w:val="00330B3E"/>
    <w:rsid w:val="00333F3E"/>
    <w:rsid w:val="00335DFE"/>
    <w:rsid w:val="00352EFB"/>
    <w:rsid w:val="00356643"/>
    <w:rsid w:val="00356E5E"/>
    <w:rsid w:val="003574FA"/>
    <w:rsid w:val="003626A9"/>
    <w:rsid w:val="00371E51"/>
    <w:rsid w:val="003740CE"/>
    <w:rsid w:val="00395D74"/>
    <w:rsid w:val="003A0C0F"/>
    <w:rsid w:val="003A2DBF"/>
    <w:rsid w:val="003A3C8A"/>
    <w:rsid w:val="003A50AD"/>
    <w:rsid w:val="003A5500"/>
    <w:rsid w:val="003A5E79"/>
    <w:rsid w:val="003B41A2"/>
    <w:rsid w:val="003B751F"/>
    <w:rsid w:val="003D699F"/>
    <w:rsid w:val="003D777D"/>
    <w:rsid w:val="003E7CB1"/>
    <w:rsid w:val="003F06BF"/>
    <w:rsid w:val="003F364B"/>
    <w:rsid w:val="003F3B7D"/>
    <w:rsid w:val="003F3EF3"/>
    <w:rsid w:val="003F426A"/>
    <w:rsid w:val="003F6DCF"/>
    <w:rsid w:val="003F7066"/>
    <w:rsid w:val="00410A56"/>
    <w:rsid w:val="00411635"/>
    <w:rsid w:val="00414D4A"/>
    <w:rsid w:val="00416D1E"/>
    <w:rsid w:val="00420896"/>
    <w:rsid w:val="00421A16"/>
    <w:rsid w:val="00430895"/>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753"/>
    <w:rsid w:val="00487B6B"/>
    <w:rsid w:val="00495723"/>
    <w:rsid w:val="004A0F15"/>
    <w:rsid w:val="004A4C26"/>
    <w:rsid w:val="004A4CCC"/>
    <w:rsid w:val="004B1D6D"/>
    <w:rsid w:val="004B5754"/>
    <w:rsid w:val="004D2563"/>
    <w:rsid w:val="004D36E1"/>
    <w:rsid w:val="004E401D"/>
    <w:rsid w:val="004E4F6A"/>
    <w:rsid w:val="004F4B5D"/>
    <w:rsid w:val="00501AC9"/>
    <w:rsid w:val="00506F33"/>
    <w:rsid w:val="00510987"/>
    <w:rsid w:val="00516AFE"/>
    <w:rsid w:val="0052042B"/>
    <w:rsid w:val="00522BCA"/>
    <w:rsid w:val="0052329B"/>
    <w:rsid w:val="00524108"/>
    <w:rsid w:val="00526221"/>
    <w:rsid w:val="00536511"/>
    <w:rsid w:val="0054249A"/>
    <w:rsid w:val="00544E26"/>
    <w:rsid w:val="00552A25"/>
    <w:rsid w:val="00553FC1"/>
    <w:rsid w:val="0055717C"/>
    <w:rsid w:val="00561509"/>
    <w:rsid w:val="0057226B"/>
    <w:rsid w:val="0057369F"/>
    <w:rsid w:val="00580FBF"/>
    <w:rsid w:val="00581B8D"/>
    <w:rsid w:val="00585112"/>
    <w:rsid w:val="00585F26"/>
    <w:rsid w:val="005876B9"/>
    <w:rsid w:val="005931E1"/>
    <w:rsid w:val="005A0271"/>
    <w:rsid w:val="005A6882"/>
    <w:rsid w:val="005C2468"/>
    <w:rsid w:val="005C5A9B"/>
    <w:rsid w:val="005D7A5A"/>
    <w:rsid w:val="005E02D3"/>
    <w:rsid w:val="005E1ADE"/>
    <w:rsid w:val="005E239F"/>
    <w:rsid w:val="005E66ED"/>
    <w:rsid w:val="005F0238"/>
    <w:rsid w:val="005F0501"/>
    <w:rsid w:val="005F7961"/>
    <w:rsid w:val="00602E50"/>
    <w:rsid w:val="0060435A"/>
    <w:rsid w:val="00615D29"/>
    <w:rsid w:val="00615EB4"/>
    <w:rsid w:val="006208A8"/>
    <w:rsid w:val="00624C5F"/>
    <w:rsid w:val="00625FB6"/>
    <w:rsid w:val="00633A43"/>
    <w:rsid w:val="00635B2B"/>
    <w:rsid w:val="006419D0"/>
    <w:rsid w:val="00650267"/>
    <w:rsid w:val="0066749A"/>
    <w:rsid w:val="00681C4D"/>
    <w:rsid w:val="0068509D"/>
    <w:rsid w:val="00692B45"/>
    <w:rsid w:val="00693785"/>
    <w:rsid w:val="006A283D"/>
    <w:rsid w:val="006A57BC"/>
    <w:rsid w:val="006B381F"/>
    <w:rsid w:val="006B3EE3"/>
    <w:rsid w:val="006B61D0"/>
    <w:rsid w:val="006C01A0"/>
    <w:rsid w:val="006C399C"/>
    <w:rsid w:val="006C6BEA"/>
    <w:rsid w:val="006D2473"/>
    <w:rsid w:val="006D4970"/>
    <w:rsid w:val="006D6286"/>
    <w:rsid w:val="006E149C"/>
    <w:rsid w:val="006E39BB"/>
    <w:rsid w:val="006E433E"/>
    <w:rsid w:val="006E4EC0"/>
    <w:rsid w:val="006E68D4"/>
    <w:rsid w:val="0070256E"/>
    <w:rsid w:val="00703E7D"/>
    <w:rsid w:val="00704097"/>
    <w:rsid w:val="00704329"/>
    <w:rsid w:val="007057B4"/>
    <w:rsid w:val="00707024"/>
    <w:rsid w:val="0071278C"/>
    <w:rsid w:val="0071625F"/>
    <w:rsid w:val="00726F9D"/>
    <w:rsid w:val="00732BDD"/>
    <w:rsid w:val="00737FB2"/>
    <w:rsid w:val="007437CC"/>
    <w:rsid w:val="00750D36"/>
    <w:rsid w:val="007675F8"/>
    <w:rsid w:val="0078678D"/>
    <w:rsid w:val="00792E3F"/>
    <w:rsid w:val="00797087"/>
    <w:rsid w:val="007973F3"/>
    <w:rsid w:val="007A560C"/>
    <w:rsid w:val="007A79CA"/>
    <w:rsid w:val="007B3210"/>
    <w:rsid w:val="007B3241"/>
    <w:rsid w:val="007B3A02"/>
    <w:rsid w:val="007B52AA"/>
    <w:rsid w:val="007C0828"/>
    <w:rsid w:val="007D518D"/>
    <w:rsid w:val="007E2779"/>
    <w:rsid w:val="007E587E"/>
    <w:rsid w:val="007F35B2"/>
    <w:rsid w:val="007F716C"/>
    <w:rsid w:val="00801BBC"/>
    <w:rsid w:val="008110A6"/>
    <w:rsid w:val="00811D61"/>
    <w:rsid w:val="00816283"/>
    <w:rsid w:val="00824F9B"/>
    <w:rsid w:val="00827ADE"/>
    <w:rsid w:val="00830F37"/>
    <w:rsid w:val="0083115B"/>
    <w:rsid w:val="00833E0E"/>
    <w:rsid w:val="00834E51"/>
    <w:rsid w:val="00842957"/>
    <w:rsid w:val="00843505"/>
    <w:rsid w:val="0084465B"/>
    <w:rsid w:val="0084502B"/>
    <w:rsid w:val="008614B5"/>
    <w:rsid w:val="0086192D"/>
    <w:rsid w:val="00865CF8"/>
    <w:rsid w:val="008711BC"/>
    <w:rsid w:val="008751A2"/>
    <w:rsid w:val="008757C4"/>
    <w:rsid w:val="008771F5"/>
    <w:rsid w:val="00877ABF"/>
    <w:rsid w:val="00880543"/>
    <w:rsid w:val="00883CDE"/>
    <w:rsid w:val="00885119"/>
    <w:rsid w:val="008861BA"/>
    <w:rsid w:val="00886800"/>
    <w:rsid w:val="0089352A"/>
    <w:rsid w:val="00897B89"/>
    <w:rsid w:val="008A17D8"/>
    <w:rsid w:val="008A4B01"/>
    <w:rsid w:val="008A55E7"/>
    <w:rsid w:val="008B7741"/>
    <w:rsid w:val="008C1638"/>
    <w:rsid w:val="008C1A66"/>
    <w:rsid w:val="008C5BA6"/>
    <w:rsid w:val="008C6A83"/>
    <w:rsid w:val="008D2E0A"/>
    <w:rsid w:val="008D73BD"/>
    <w:rsid w:val="008E4F70"/>
    <w:rsid w:val="00901591"/>
    <w:rsid w:val="0090267A"/>
    <w:rsid w:val="00904E12"/>
    <w:rsid w:val="0090609F"/>
    <w:rsid w:val="0091726E"/>
    <w:rsid w:val="00920DB3"/>
    <w:rsid w:val="00922BF8"/>
    <w:rsid w:val="0094349C"/>
    <w:rsid w:val="009508A2"/>
    <w:rsid w:val="00961BE4"/>
    <w:rsid w:val="00963A5A"/>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0EB"/>
    <w:rsid w:val="009F328F"/>
    <w:rsid w:val="009F4742"/>
    <w:rsid w:val="009F4842"/>
    <w:rsid w:val="00A01395"/>
    <w:rsid w:val="00A06670"/>
    <w:rsid w:val="00A07D46"/>
    <w:rsid w:val="00A138A7"/>
    <w:rsid w:val="00A16EE8"/>
    <w:rsid w:val="00A2034F"/>
    <w:rsid w:val="00A2146C"/>
    <w:rsid w:val="00A30611"/>
    <w:rsid w:val="00A33932"/>
    <w:rsid w:val="00A3471A"/>
    <w:rsid w:val="00A354D2"/>
    <w:rsid w:val="00A35970"/>
    <w:rsid w:val="00A41BDF"/>
    <w:rsid w:val="00A44581"/>
    <w:rsid w:val="00A47302"/>
    <w:rsid w:val="00A52FF9"/>
    <w:rsid w:val="00A54E56"/>
    <w:rsid w:val="00A56AC7"/>
    <w:rsid w:val="00A6548C"/>
    <w:rsid w:val="00A811F8"/>
    <w:rsid w:val="00A9017F"/>
    <w:rsid w:val="00AA28CE"/>
    <w:rsid w:val="00AB7EED"/>
    <w:rsid w:val="00AC0997"/>
    <w:rsid w:val="00AC6C42"/>
    <w:rsid w:val="00AC7B2E"/>
    <w:rsid w:val="00AD5428"/>
    <w:rsid w:val="00AD5F3A"/>
    <w:rsid w:val="00AE4A13"/>
    <w:rsid w:val="00AF0425"/>
    <w:rsid w:val="00AF45D0"/>
    <w:rsid w:val="00B125F5"/>
    <w:rsid w:val="00B17DD2"/>
    <w:rsid w:val="00B22EFE"/>
    <w:rsid w:val="00B246C9"/>
    <w:rsid w:val="00B279D6"/>
    <w:rsid w:val="00B33A75"/>
    <w:rsid w:val="00B36089"/>
    <w:rsid w:val="00B4253E"/>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329B"/>
    <w:rsid w:val="00BB65A9"/>
    <w:rsid w:val="00BB760A"/>
    <w:rsid w:val="00BD1680"/>
    <w:rsid w:val="00BD4944"/>
    <w:rsid w:val="00BE324C"/>
    <w:rsid w:val="00BE3425"/>
    <w:rsid w:val="00BE5F17"/>
    <w:rsid w:val="00BF353D"/>
    <w:rsid w:val="00BF50E0"/>
    <w:rsid w:val="00BF6659"/>
    <w:rsid w:val="00C00918"/>
    <w:rsid w:val="00C06A4A"/>
    <w:rsid w:val="00C1596F"/>
    <w:rsid w:val="00C170A7"/>
    <w:rsid w:val="00C375FF"/>
    <w:rsid w:val="00C4008C"/>
    <w:rsid w:val="00C426E3"/>
    <w:rsid w:val="00C44312"/>
    <w:rsid w:val="00C503B6"/>
    <w:rsid w:val="00C50B4E"/>
    <w:rsid w:val="00C53BCD"/>
    <w:rsid w:val="00C60092"/>
    <w:rsid w:val="00C616CF"/>
    <w:rsid w:val="00C7084C"/>
    <w:rsid w:val="00C73847"/>
    <w:rsid w:val="00C745F2"/>
    <w:rsid w:val="00C74C29"/>
    <w:rsid w:val="00C77362"/>
    <w:rsid w:val="00C828AE"/>
    <w:rsid w:val="00C8315E"/>
    <w:rsid w:val="00C8406D"/>
    <w:rsid w:val="00C86F6D"/>
    <w:rsid w:val="00C92DD8"/>
    <w:rsid w:val="00C956E5"/>
    <w:rsid w:val="00C97F99"/>
    <w:rsid w:val="00CA6146"/>
    <w:rsid w:val="00CB08D9"/>
    <w:rsid w:val="00CB2E27"/>
    <w:rsid w:val="00CB4EA0"/>
    <w:rsid w:val="00CC1909"/>
    <w:rsid w:val="00CC1C31"/>
    <w:rsid w:val="00CC1FB2"/>
    <w:rsid w:val="00CC2DC8"/>
    <w:rsid w:val="00CD2A57"/>
    <w:rsid w:val="00CF047F"/>
    <w:rsid w:val="00D013F8"/>
    <w:rsid w:val="00D0168D"/>
    <w:rsid w:val="00D051D5"/>
    <w:rsid w:val="00D06A62"/>
    <w:rsid w:val="00D1003B"/>
    <w:rsid w:val="00D102EA"/>
    <w:rsid w:val="00D1052A"/>
    <w:rsid w:val="00D10DB0"/>
    <w:rsid w:val="00D15878"/>
    <w:rsid w:val="00D20935"/>
    <w:rsid w:val="00D2147E"/>
    <w:rsid w:val="00D21D37"/>
    <w:rsid w:val="00D23B15"/>
    <w:rsid w:val="00D30715"/>
    <w:rsid w:val="00D35B45"/>
    <w:rsid w:val="00D41ADE"/>
    <w:rsid w:val="00D61D15"/>
    <w:rsid w:val="00D62A9A"/>
    <w:rsid w:val="00D63605"/>
    <w:rsid w:val="00D642D7"/>
    <w:rsid w:val="00D656ED"/>
    <w:rsid w:val="00D65BF3"/>
    <w:rsid w:val="00D6762A"/>
    <w:rsid w:val="00D800EC"/>
    <w:rsid w:val="00D80B71"/>
    <w:rsid w:val="00D84987"/>
    <w:rsid w:val="00D84CF7"/>
    <w:rsid w:val="00D95556"/>
    <w:rsid w:val="00DA3AD5"/>
    <w:rsid w:val="00DB38AF"/>
    <w:rsid w:val="00DC6BE1"/>
    <w:rsid w:val="00DD1A12"/>
    <w:rsid w:val="00DD6470"/>
    <w:rsid w:val="00DD7E84"/>
    <w:rsid w:val="00DE127B"/>
    <w:rsid w:val="00DE2D49"/>
    <w:rsid w:val="00DF100A"/>
    <w:rsid w:val="00DF1DBD"/>
    <w:rsid w:val="00E04088"/>
    <w:rsid w:val="00E124DC"/>
    <w:rsid w:val="00E13ED9"/>
    <w:rsid w:val="00E15997"/>
    <w:rsid w:val="00E21ABB"/>
    <w:rsid w:val="00E23AFC"/>
    <w:rsid w:val="00E24FFA"/>
    <w:rsid w:val="00E26B04"/>
    <w:rsid w:val="00E331C8"/>
    <w:rsid w:val="00E36083"/>
    <w:rsid w:val="00E368D5"/>
    <w:rsid w:val="00E5286B"/>
    <w:rsid w:val="00E53E5E"/>
    <w:rsid w:val="00E63589"/>
    <w:rsid w:val="00E6399F"/>
    <w:rsid w:val="00E66D58"/>
    <w:rsid w:val="00E721C0"/>
    <w:rsid w:val="00E73EBB"/>
    <w:rsid w:val="00E831C1"/>
    <w:rsid w:val="00E90C80"/>
    <w:rsid w:val="00E97966"/>
    <w:rsid w:val="00EA4BC8"/>
    <w:rsid w:val="00EC0C75"/>
    <w:rsid w:val="00EC66E1"/>
    <w:rsid w:val="00EE1C35"/>
    <w:rsid w:val="00EE2497"/>
    <w:rsid w:val="00EE4661"/>
    <w:rsid w:val="00EE4F7B"/>
    <w:rsid w:val="00EE63A0"/>
    <w:rsid w:val="00EF2CF3"/>
    <w:rsid w:val="00EF3F57"/>
    <w:rsid w:val="00EF4D84"/>
    <w:rsid w:val="00EF5042"/>
    <w:rsid w:val="00EF690C"/>
    <w:rsid w:val="00F209A0"/>
    <w:rsid w:val="00F26A1C"/>
    <w:rsid w:val="00F307A8"/>
    <w:rsid w:val="00F400E6"/>
    <w:rsid w:val="00F46250"/>
    <w:rsid w:val="00F47A6B"/>
    <w:rsid w:val="00F503F2"/>
    <w:rsid w:val="00F53773"/>
    <w:rsid w:val="00F54CC6"/>
    <w:rsid w:val="00F55ECC"/>
    <w:rsid w:val="00F64F2B"/>
    <w:rsid w:val="00F7023A"/>
    <w:rsid w:val="00F716A4"/>
    <w:rsid w:val="00F736F0"/>
    <w:rsid w:val="00F750D9"/>
    <w:rsid w:val="00F763FE"/>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BE17CF"/>
  <w15:docId w15:val="{E444425E-4EA6-4476-90AB-D06523BF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customStyle="1" w:styleId="GridTable5Dark-Accent41">
    <w:name w:val="Grid Table 5 Dark - Accent 4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customStyle="1" w:styleId="GridTable3-Accent51">
    <w:name w:val="Grid Table 3 - Accent 51"/>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customStyle="1" w:styleId="GridTable5Dark-Accent51">
    <w:name w:val="Grid Table 5 Dark - Accent 5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customStyle="1" w:styleId="GridTable5Dark-Accent21">
    <w:name w:val="Grid Table 5 Dark - Accent 2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customStyle="1" w:styleId="ListTable3-Accent51">
    <w:name w:val="List Table 3 - Accent 51"/>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customStyle="1" w:styleId="GridTable5Dark-Accent11">
    <w:name w:val="Grid Table 5 Dark - Accent 1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customStyle="1" w:styleId="GridTable4-Accent11">
    <w:name w:val="Grid Table 4 - Accent 1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4-Accent41">
    <w:name w:val="Grid Table 4 - Accent 41"/>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GridTable4-Accent21">
    <w:name w:val="Grid Table 4 - Accent 21"/>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4-Accent31">
    <w:name w:val="Grid Table 4 - Accent 31"/>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GridTable4-Accent51">
    <w:name w:val="Grid Table 4 - Accent 51"/>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GridTable5Dark-Accent31">
    <w:name w:val="Grid Table 5 Dark - Accent 31"/>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customStyle="1" w:styleId="TableGridLight1">
    <w:name w:val="Table Grid Light1"/>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21">
    <w:name w:val="List Table 7 Colorful - Accent 21"/>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21">
    <w:name w:val="List Table 2 - Accent 21"/>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customStyle="1" w:styleId="GridTable2-Accent11">
    <w:name w:val="Grid Table 2 - Accent 1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customStyle="1" w:styleId="GridTable1Light-Accent31">
    <w:name w:val="Grid Table 1 Light - Accent 31"/>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customStyle="1" w:styleId="GridTable3-Accent21">
    <w:name w:val="Grid Table 3 - Accent 21"/>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98334072">
      <w:bodyDiv w:val="1"/>
      <w:marLeft w:val="0"/>
      <w:marRight w:val="0"/>
      <w:marTop w:val="0"/>
      <w:marBottom w:val="0"/>
      <w:divBdr>
        <w:top w:val="none" w:sz="0" w:space="0" w:color="auto"/>
        <w:left w:val="none" w:sz="0" w:space="0" w:color="auto"/>
        <w:bottom w:val="none" w:sz="0" w:space="0" w:color="auto"/>
        <w:right w:val="none" w:sz="0" w:space="0" w:color="auto"/>
      </w:divBdr>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950551974">
      <w:bodyDiv w:val="1"/>
      <w:marLeft w:val="0"/>
      <w:marRight w:val="0"/>
      <w:marTop w:val="0"/>
      <w:marBottom w:val="0"/>
      <w:divBdr>
        <w:top w:val="none" w:sz="0" w:space="0" w:color="auto"/>
        <w:left w:val="none" w:sz="0" w:space="0" w:color="auto"/>
        <w:bottom w:val="none" w:sz="0" w:space="0" w:color="auto"/>
        <w:right w:val="none" w:sz="0" w:space="0" w:color="auto"/>
      </w:divBdr>
      <w:divsChild>
        <w:div w:id="3484586">
          <w:marLeft w:val="0"/>
          <w:marRight w:val="0"/>
          <w:marTop w:val="0"/>
          <w:marBottom w:val="0"/>
          <w:divBdr>
            <w:top w:val="none" w:sz="0" w:space="0" w:color="auto"/>
            <w:left w:val="none" w:sz="0" w:space="0" w:color="auto"/>
            <w:bottom w:val="none" w:sz="0" w:space="0" w:color="auto"/>
            <w:right w:val="none" w:sz="0" w:space="0" w:color="auto"/>
          </w:divBdr>
          <w:divsChild>
            <w:div w:id="291786944">
              <w:marLeft w:val="0"/>
              <w:marRight w:val="0"/>
              <w:marTop w:val="0"/>
              <w:marBottom w:val="0"/>
              <w:divBdr>
                <w:top w:val="none" w:sz="0" w:space="0" w:color="auto"/>
                <w:left w:val="none" w:sz="0" w:space="0" w:color="auto"/>
                <w:bottom w:val="none" w:sz="0" w:space="0" w:color="auto"/>
                <w:right w:val="none" w:sz="0" w:space="0" w:color="auto"/>
              </w:divBdr>
              <w:divsChild>
                <w:div w:id="1833526900">
                  <w:marLeft w:val="0"/>
                  <w:marRight w:val="0"/>
                  <w:marTop w:val="0"/>
                  <w:marBottom w:val="0"/>
                  <w:divBdr>
                    <w:top w:val="none" w:sz="0" w:space="0" w:color="auto"/>
                    <w:left w:val="none" w:sz="0" w:space="0" w:color="auto"/>
                    <w:bottom w:val="none" w:sz="0" w:space="0" w:color="auto"/>
                    <w:right w:val="none" w:sz="0" w:space="0" w:color="auto"/>
                  </w:divBdr>
                  <w:divsChild>
                    <w:div w:id="1953633731">
                      <w:marLeft w:val="0"/>
                      <w:marRight w:val="0"/>
                      <w:marTop w:val="0"/>
                      <w:marBottom w:val="0"/>
                      <w:divBdr>
                        <w:top w:val="none" w:sz="0" w:space="0" w:color="auto"/>
                        <w:left w:val="none" w:sz="0" w:space="0" w:color="auto"/>
                        <w:bottom w:val="none" w:sz="0" w:space="0" w:color="auto"/>
                        <w:right w:val="none" w:sz="0" w:space="0" w:color="auto"/>
                      </w:divBdr>
                      <w:divsChild>
                        <w:div w:id="1079446548">
                          <w:marLeft w:val="0"/>
                          <w:marRight w:val="0"/>
                          <w:marTop w:val="0"/>
                          <w:marBottom w:val="0"/>
                          <w:divBdr>
                            <w:top w:val="none" w:sz="0" w:space="0" w:color="auto"/>
                            <w:left w:val="none" w:sz="0" w:space="0" w:color="auto"/>
                            <w:bottom w:val="none" w:sz="0" w:space="0" w:color="auto"/>
                            <w:right w:val="none" w:sz="0" w:space="0" w:color="auto"/>
                          </w:divBdr>
                          <w:divsChild>
                            <w:div w:id="239290725">
                              <w:marLeft w:val="0"/>
                              <w:marRight w:val="0"/>
                              <w:marTop w:val="0"/>
                              <w:marBottom w:val="0"/>
                              <w:divBdr>
                                <w:top w:val="none" w:sz="0" w:space="0" w:color="auto"/>
                                <w:left w:val="none" w:sz="0" w:space="0" w:color="auto"/>
                                <w:bottom w:val="none" w:sz="0" w:space="0" w:color="auto"/>
                                <w:right w:val="none" w:sz="0" w:space="0" w:color="auto"/>
                              </w:divBdr>
                              <w:divsChild>
                                <w:div w:id="174728981">
                                  <w:marLeft w:val="195"/>
                                  <w:marRight w:val="150"/>
                                  <w:marTop w:val="0"/>
                                  <w:marBottom w:val="120"/>
                                  <w:divBdr>
                                    <w:top w:val="none" w:sz="0" w:space="0" w:color="auto"/>
                                    <w:left w:val="none" w:sz="0" w:space="0" w:color="auto"/>
                                    <w:bottom w:val="none" w:sz="0" w:space="0" w:color="auto"/>
                                    <w:right w:val="none" w:sz="0" w:space="0" w:color="auto"/>
                                  </w:divBdr>
                                  <w:divsChild>
                                    <w:div w:id="1814714368">
                                      <w:marLeft w:val="0"/>
                                      <w:marRight w:val="0"/>
                                      <w:marTop w:val="0"/>
                                      <w:marBottom w:val="0"/>
                                      <w:divBdr>
                                        <w:top w:val="none" w:sz="0" w:space="0" w:color="auto"/>
                                        <w:left w:val="none" w:sz="0" w:space="0" w:color="auto"/>
                                        <w:bottom w:val="none" w:sz="0" w:space="0" w:color="auto"/>
                                        <w:right w:val="none" w:sz="0" w:space="0" w:color="auto"/>
                                      </w:divBdr>
                                      <w:divsChild>
                                        <w:div w:id="974481718">
                                          <w:marLeft w:val="0"/>
                                          <w:marRight w:val="0"/>
                                          <w:marTop w:val="0"/>
                                          <w:marBottom w:val="0"/>
                                          <w:divBdr>
                                            <w:top w:val="none" w:sz="0" w:space="0" w:color="auto"/>
                                            <w:left w:val="none" w:sz="0" w:space="0" w:color="auto"/>
                                            <w:bottom w:val="none" w:sz="0" w:space="0" w:color="auto"/>
                                            <w:right w:val="none" w:sz="0" w:space="0" w:color="auto"/>
                                          </w:divBdr>
                                          <w:divsChild>
                                            <w:div w:id="533158726">
                                              <w:marLeft w:val="0"/>
                                              <w:marRight w:val="0"/>
                                              <w:marTop w:val="0"/>
                                              <w:marBottom w:val="0"/>
                                              <w:divBdr>
                                                <w:top w:val="none" w:sz="0" w:space="0" w:color="auto"/>
                                                <w:left w:val="none" w:sz="0" w:space="0" w:color="auto"/>
                                                <w:bottom w:val="none" w:sz="0" w:space="0" w:color="auto"/>
                                                <w:right w:val="none" w:sz="0" w:space="0" w:color="auto"/>
                                              </w:divBdr>
                                              <w:divsChild>
                                                <w:div w:id="1010792500">
                                                  <w:marLeft w:val="0"/>
                                                  <w:marRight w:val="0"/>
                                                  <w:marTop w:val="0"/>
                                                  <w:marBottom w:val="0"/>
                                                  <w:divBdr>
                                                    <w:top w:val="none" w:sz="0" w:space="0" w:color="auto"/>
                                                    <w:left w:val="none" w:sz="0" w:space="0" w:color="auto"/>
                                                    <w:bottom w:val="none" w:sz="0" w:space="0" w:color="auto"/>
                                                    <w:right w:val="none" w:sz="0" w:space="0" w:color="auto"/>
                                                  </w:divBdr>
                                                  <w:divsChild>
                                                    <w:div w:id="700937536">
                                                      <w:marLeft w:val="0"/>
                                                      <w:marRight w:val="0"/>
                                                      <w:marTop w:val="0"/>
                                                      <w:marBottom w:val="0"/>
                                                      <w:divBdr>
                                                        <w:top w:val="none" w:sz="0" w:space="0" w:color="auto"/>
                                                        <w:left w:val="none" w:sz="0" w:space="0" w:color="auto"/>
                                                        <w:bottom w:val="none" w:sz="0" w:space="0" w:color="auto"/>
                                                        <w:right w:val="none" w:sz="0" w:space="0" w:color="auto"/>
                                                      </w:divBdr>
                                                      <w:divsChild>
                                                        <w:div w:id="819463870">
                                                          <w:marLeft w:val="0"/>
                                                          <w:marRight w:val="0"/>
                                                          <w:marTop w:val="0"/>
                                                          <w:marBottom w:val="0"/>
                                                          <w:divBdr>
                                                            <w:top w:val="none" w:sz="0" w:space="0" w:color="auto"/>
                                                            <w:left w:val="none" w:sz="0" w:space="0" w:color="auto"/>
                                                            <w:bottom w:val="none" w:sz="0" w:space="0" w:color="auto"/>
                                                            <w:right w:val="none" w:sz="0" w:space="0" w:color="auto"/>
                                                          </w:divBdr>
                                                          <w:divsChild>
                                                            <w:div w:id="334235383">
                                                              <w:marLeft w:val="0"/>
                                                              <w:marRight w:val="0"/>
                                                              <w:marTop w:val="0"/>
                                                              <w:marBottom w:val="60"/>
                                                              <w:divBdr>
                                                                <w:top w:val="single" w:sz="6" w:space="0" w:color="030303"/>
                                                                <w:left w:val="single" w:sz="6" w:space="0" w:color="030303"/>
                                                                <w:bottom w:val="single" w:sz="6" w:space="0" w:color="030303"/>
                                                                <w:right w:val="single" w:sz="6" w:space="0" w:color="030303"/>
                                                              </w:divBdr>
                                                              <w:divsChild>
                                                                <w:div w:id="325211262">
                                                                  <w:marLeft w:val="0"/>
                                                                  <w:marRight w:val="0"/>
                                                                  <w:marTop w:val="0"/>
                                                                  <w:marBottom w:val="0"/>
                                                                  <w:divBdr>
                                                                    <w:top w:val="none" w:sz="0" w:space="0" w:color="auto"/>
                                                                    <w:left w:val="none" w:sz="0" w:space="0" w:color="auto"/>
                                                                    <w:bottom w:val="none" w:sz="0" w:space="0" w:color="auto"/>
                                                                    <w:right w:val="none" w:sz="0" w:space="0" w:color="auto"/>
                                                                  </w:divBdr>
                                                                  <w:divsChild>
                                                                    <w:div w:id="870383990">
                                                                      <w:marLeft w:val="0"/>
                                                                      <w:marRight w:val="0"/>
                                                                      <w:marTop w:val="0"/>
                                                                      <w:marBottom w:val="0"/>
                                                                      <w:divBdr>
                                                                        <w:top w:val="none" w:sz="0" w:space="0" w:color="auto"/>
                                                                        <w:left w:val="none" w:sz="0" w:space="0" w:color="auto"/>
                                                                        <w:bottom w:val="none" w:sz="0" w:space="0" w:color="auto"/>
                                                                        <w:right w:val="none" w:sz="0" w:space="0" w:color="auto"/>
                                                                      </w:divBdr>
                                                                      <w:divsChild>
                                                                        <w:div w:id="211890523">
                                                                          <w:marLeft w:val="0"/>
                                                                          <w:marRight w:val="0"/>
                                                                          <w:marTop w:val="0"/>
                                                                          <w:marBottom w:val="0"/>
                                                                          <w:divBdr>
                                                                            <w:top w:val="none" w:sz="0" w:space="0" w:color="auto"/>
                                                                            <w:left w:val="none" w:sz="0" w:space="0" w:color="auto"/>
                                                                            <w:bottom w:val="none" w:sz="0" w:space="0" w:color="auto"/>
                                                                            <w:right w:val="none" w:sz="0" w:space="0" w:color="auto"/>
                                                                          </w:divBdr>
                                                                          <w:divsChild>
                                                                            <w:div w:id="813453615">
                                                                              <w:marLeft w:val="0"/>
                                                                              <w:marRight w:val="0"/>
                                                                              <w:marTop w:val="0"/>
                                                                              <w:marBottom w:val="0"/>
                                                                              <w:divBdr>
                                                                                <w:top w:val="none" w:sz="0" w:space="0" w:color="auto"/>
                                                                                <w:left w:val="none" w:sz="0" w:space="0" w:color="auto"/>
                                                                                <w:bottom w:val="none" w:sz="0" w:space="0" w:color="auto"/>
                                                                                <w:right w:val="none" w:sz="0" w:space="0" w:color="auto"/>
                                                                              </w:divBdr>
                                                                              <w:divsChild>
                                                                                <w:div w:id="1597320837">
                                                                                  <w:marLeft w:val="0"/>
                                                                                  <w:marRight w:val="0"/>
                                                                                  <w:marTop w:val="0"/>
                                                                                  <w:marBottom w:val="0"/>
                                                                                  <w:divBdr>
                                                                                    <w:top w:val="none" w:sz="0" w:space="0" w:color="auto"/>
                                                                                    <w:left w:val="none" w:sz="0" w:space="0" w:color="auto"/>
                                                                                    <w:bottom w:val="none" w:sz="0" w:space="0" w:color="auto"/>
                                                                                    <w:right w:val="none" w:sz="0" w:space="0" w:color="auto"/>
                                                                                  </w:divBdr>
                                                                                  <w:divsChild>
                                                                                    <w:div w:id="16743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688865600">
      <w:bodyDiv w:val="1"/>
      <w:marLeft w:val="0"/>
      <w:marRight w:val="0"/>
      <w:marTop w:val="0"/>
      <w:marBottom w:val="0"/>
      <w:divBdr>
        <w:top w:val="none" w:sz="0" w:space="0" w:color="auto"/>
        <w:left w:val="none" w:sz="0" w:space="0" w:color="auto"/>
        <w:bottom w:val="none" w:sz="0" w:space="0" w:color="auto"/>
        <w:right w:val="none" w:sz="0" w:space="0" w:color="auto"/>
      </w:divBdr>
      <w:divsChild>
        <w:div w:id="642737745">
          <w:marLeft w:val="0"/>
          <w:marRight w:val="0"/>
          <w:marTop w:val="0"/>
          <w:marBottom w:val="0"/>
          <w:divBdr>
            <w:top w:val="none" w:sz="0" w:space="0" w:color="auto"/>
            <w:left w:val="none" w:sz="0" w:space="0" w:color="auto"/>
            <w:bottom w:val="none" w:sz="0" w:space="0" w:color="auto"/>
            <w:right w:val="none" w:sz="0" w:space="0" w:color="auto"/>
          </w:divBdr>
          <w:divsChild>
            <w:div w:id="1125386635">
              <w:marLeft w:val="0"/>
              <w:marRight w:val="0"/>
              <w:marTop w:val="0"/>
              <w:marBottom w:val="0"/>
              <w:divBdr>
                <w:top w:val="none" w:sz="0" w:space="0" w:color="auto"/>
                <w:left w:val="none" w:sz="0" w:space="0" w:color="auto"/>
                <w:bottom w:val="none" w:sz="0" w:space="0" w:color="auto"/>
                <w:right w:val="none" w:sz="0" w:space="0" w:color="auto"/>
              </w:divBdr>
              <w:divsChild>
                <w:div w:id="2065911865">
                  <w:marLeft w:val="0"/>
                  <w:marRight w:val="0"/>
                  <w:marTop w:val="0"/>
                  <w:marBottom w:val="0"/>
                  <w:divBdr>
                    <w:top w:val="none" w:sz="0" w:space="0" w:color="auto"/>
                    <w:left w:val="none" w:sz="0" w:space="0" w:color="auto"/>
                    <w:bottom w:val="none" w:sz="0" w:space="0" w:color="auto"/>
                    <w:right w:val="none" w:sz="0" w:space="0" w:color="auto"/>
                  </w:divBdr>
                  <w:divsChild>
                    <w:div w:id="2106878760">
                      <w:marLeft w:val="0"/>
                      <w:marRight w:val="0"/>
                      <w:marTop w:val="0"/>
                      <w:marBottom w:val="0"/>
                      <w:divBdr>
                        <w:top w:val="none" w:sz="0" w:space="0" w:color="auto"/>
                        <w:left w:val="none" w:sz="0" w:space="0" w:color="auto"/>
                        <w:bottom w:val="none" w:sz="0" w:space="0" w:color="auto"/>
                        <w:right w:val="none" w:sz="0" w:space="0" w:color="auto"/>
                      </w:divBdr>
                      <w:divsChild>
                        <w:div w:id="2040037088">
                          <w:marLeft w:val="0"/>
                          <w:marRight w:val="0"/>
                          <w:marTop w:val="0"/>
                          <w:marBottom w:val="0"/>
                          <w:divBdr>
                            <w:top w:val="none" w:sz="0" w:space="0" w:color="auto"/>
                            <w:left w:val="none" w:sz="0" w:space="0" w:color="auto"/>
                            <w:bottom w:val="none" w:sz="0" w:space="0" w:color="auto"/>
                            <w:right w:val="none" w:sz="0" w:space="0" w:color="auto"/>
                          </w:divBdr>
                          <w:divsChild>
                            <w:div w:id="1117484217">
                              <w:marLeft w:val="0"/>
                              <w:marRight w:val="0"/>
                              <w:marTop w:val="0"/>
                              <w:marBottom w:val="0"/>
                              <w:divBdr>
                                <w:top w:val="none" w:sz="0" w:space="0" w:color="auto"/>
                                <w:left w:val="none" w:sz="0" w:space="0" w:color="auto"/>
                                <w:bottom w:val="none" w:sz="0" w:space="0" w:color="auto"/>
                                <w:right w:val="none" w:sz="0" w:space="0" w:color="auto"/>
                              </w:divBdr>
                              <w:divsChild>
                                <w:div w:id="1172338435">
                                  <w:marLeft w:val="195"/>
                                  <w:marRight w:val="150"/>
                                  <w:marTop w:val="0"/>
                                  <w:marBottom w:val="120"/>
                                  <w:divBdr>
                                    <w:top w:val="none" w:sz="0" w:space="0" w:color="auto"/>
                                    <w:left w:val="none" w:sz="0" w:space="0" w:color="auto"/>
                                    <w:bottom w:val="none" w:sz="0" w:space="0" w:color="auto"/>
                                    <w:right w:val="none" w:sz="0" w:space="0" w:color="auto"/>
                                  </w:divBdr>
                                  <w:divsChild>
                                    <w:div w:id="57940198">
                                      <w:marLeft w:val="0"/>
                                      <w:marRight w:val="0"/>
                                      <w:marTop w:val="0"/>
                                      <w:marBottom w:val="0"/>
                                      <w:divBdr>
                                        <w:top w:val="none" w:sz="0" w:space="0" w:color="auto"/>
                                        <w:left w:val="none" w:sz="0" w:space="0" w:color="auto"/>
                                        <w:bottom w:val="none" w:sz="0" w:space="0" w:color="auto"/>
                                        <w:right w:val="none" w:sz="0" w:space="0" w:color="auto"/>
                                      </w:divBdr>
                                      <w:divsChild>
                                        <w:div w:id="651131936">
                                          <w:marLeft w:val="0"/>
                                          <w:marRight w:val="0"/>
                                          <w:marTop w:val="0"/>
                                          <w:marBottom w:val="0"/>
                                          <w:divBdr>
                                            <w:top w:val="none" w:sz="0" w:space="0" w:color="auto"/>
                                            <w:left w:val="none" w:sz="0" w:space="0" w:color="auto"/>
                                            <w:bottom w:val="none" w:sz="0" w:space="0" w:color="auto"/>
                                            <w:right w:val="none" w:sz="0" w:space="0" w:color="auto"/>
                                          </w:divBdr>
                                          <w:divsChild>
                                            <w:div w:id="609317830">
                                              <w:marLeft w:val="0"/>
                                              <w:marRight w:val="0"/>
                                              <w:marTop w:val="0"/>
                                              <w:marBottom w:val="0"/>
                                              <w:divBdr>
                                                <w:top w:val="none" w:sz="0" w:space="0" w:color="auto"/>
                                                <w:left w:val="none" w:sz="0" w:space="0" w:color="auto"/>
                                                <w:bottom w:val="none" w:sz="0" w:space="0" w:color="auto"/>
                                                <w:right w:val="none" w:sz="0" w:space="0" w:color="auto"/>
                                              </w:divBdr>
                                              <w:divsChild>
                                                <w:div w:id="454830671">
                                                  <w:marLeft w:val="0"/>
                                                  <w:marRight w:val="0"/>
                                                  <w:marTop w:val="0"/>
                                                  <w:marBottom w:val="0"/>
                                                  <w:divBdr>
                                                    <w:top w:val="none" w:sz="0" w:space="0" w:color="auto"/>
                                                    <w:left w:val="none" w:sz="0" w:space="0" w:color="auto"/>
                                                    <w:bottom w:val="none" w:sz="0" w:space="0" w:color="auto"/>
                                                    <w:right w:val="none" w:sz="0" w:space="0" w:color="auto"/>
                                                  </w:divBdr>
                                                  <w:divsChild>
                                                    <w:div w:id="532114190">
                                                      <w:marLeft w:val="0"/>
                                                      <w:marRight w:val="0"/>
                                                      <w:marTop w:val="0"/>
                                                      <w:marBottom w:val="0"/>
                                                      <w:divBdr>
                                                        <w:top w:val="none" w:sz="0" w:space="0" w:color="auto"/>
                                                        <w:left w:val="none" w:sz="0" w:space="0" w:color="auto"/>
                                                        <w:bottom w:val="none" w:sz="0" w:space="0" w:color="auto"/>
                                                        <w:right w:val="none" w:sz="0" w:space="0" w:color="auto"/>
                                                      </w:divBdr>
                                                      <w:divsChild>
                                                        <w:div w:id="808403043">
                                                          <w:marLeft w:val="0"/>
                                                          <w:marRight w:val="0"/>
                                                          <w:marTop w:val="0"/>
                                                          <w:marBottom w:val="0"/>
                                                          <w:divBdr>
                                                            <w:top w:val="none" w:sz="0" w:space="0" w:color="auto"/>
                                                            <w:left w:val="none" w:sz="0" w:space="0" w:color="auto"/>
                                                            <w:bottom w:val="none" w:sz="0" w:space="0" w:color="auto"/>
                                                            <w:right w:val="none" w:sz="0" w:space="0" w:color="auto"/>
                                                          </w:divBdr>
                                                          <w:divsChild>
                                                            <w:div w:id="1692565137">
                                                              <w:marLeft w:val="0"/>
                                                              <w:marRight w:val="0"/>
                                                              <w:marTop w:val="0"/>
                                                              <w:marBottom w:val="60"/>
                                                              <w:divBdr>
                                                                <w:top w:val="single" w:sz="6" w:space="0" w:color="030303"/>
                                                                <w:left w:val="single" w:sz="6" w:space="0" w:color="030303"/>
                                                                <w:bottom w:val="single" w:sz="6" w:space="0" w:color="030303"/>
                                                                <w:right w:val="single" w:sz="6" w:space="0" w:color="030303"/>
                                                              </w:divBdr>
                                                              <w:divsChild>
                                                                <w:div w:id="1574855943">
                                                                  <w:marLeft w:val="0"/>
                                                                  <w:marRight w:val="0"/>
                                                                  <w:marTop w:val="0"/>
                                                                  <w:marBottom w:val="0"/>
                                                                  <w:divBdr>
                                                                    <w:top w:val="none" w:sz="0" w:space="0" w:color="auto"/>
                                                                    <w:left w:val="none" w:sz="0" w:space="0" w:color="auto"/>
                                                                    <w:bottom w:val="none" w:sz="0" w:space="0" w:color="auto"/>
                                                                    <w:right w:val="none" w:sz="0" w:space="0" w:color="auto"/>
                                                                  </w:divBdr>
                                                                  <w:divsChild>
                                                                    <w:div w:id="1843886298">
                                                                      <w:marLeft w:val="0"/>
                                                                      <w:marRight w:val="0"/>
                                                                      <w:marTop w:val="0"/>
                                                                      <w:marBottom w:val="0"/>
                                                                      <w:divBdr>
                                                                        <w:top w:val="none" w:sz="0" w:space="0" w:color="auto"/>
                                                                        <w:left w:val="none" w:sz="0" w:space="0" w:color="auto"/>
                                                                        <w:bottom w:val="none" w:sz="0" w:space="0" w:color="auto"/>
                                                                        <w:right w:val="none" w:sz="0" w:space="0" w:color="auto"/>
                                                                      </w:divBdr>
                                                                      <w:divsChild>
                                                                        <w:div w:id="1953246717">
                                                                          <w:marLeft w:val="0"/>
                                                                          <w:marRight w:val="0"/>
                                                                          <w:marTop w:val="0"/>
                                                                          <w:marBottom w:val="0"/>
                                                                          <w:divBdr>
                                                                            <w:top w:val="none" w:sz="0" w:space="0" w:color="auto"/>
                                                                            <w:left w:val="none" w:sz="0" w:space="0" w:color="auto"/>
                                                                            <w:bottom w:val="none" w:sz="0" w:space="0" w:color="auto"/>
                                                                            <w:right w:val="none" w:sz="0" w:space="0" w:color="auto"/>
                                                                          </w:divBdr>
                                                                          <w:divsChild>
                                                                            <w:div w:id="2139908870">
                                                                              <w:marLeft w:val="0"/>
                                                                              <w:marRight w:val="0"/>
                                                                              <w:marTop w:val="0"/>
                                                                              <w:marBottom w:val="0"/>
                                                                              <w:divBdr>
                                                                                <w:top w:val="none" w:sz="0" w:space="0" w:color="auto"/>
                                                                                <w:left w:val="none" w:sz="0" w:space="0" w:color="auto"/>
                                                                                <w:bottom w:val="none" w:sz="0" w:space="0" w:color="auto"/>
                                                                                <w:right w:val="none" w:sz="0" w:space="0" w:color="auto"/>
                                                                              </w:divBdr>
                                                                              <w:divsChild>
                                                                                <w:div w:id="597373175">
                                                                                  <w:marLeft w:val="0"/>
                                                                                  <w:marRight w:val="0"/>
                                                                                  <w:marTop w:val="0"/>
                                                                                  <w:marBottom w:val="0"/>
                                                                                  <w:divBdr>
                                                                                    <w:top w:val="none" w:sz="0" w:space="0" w:color="auto"/>
                                                                                    <w:left w:val="none" w:sz="0" w:space="0" w:color="auto"/>
                                                                                    <w:bottom w:val="none" w:sz="0" w:space="0" w:color="auto"/>
                                                                                    <w:right w:val="none" w:sz="0" w:space="0" w:color="auto"/>
                                                                                  </w:divBdr>
                                                                                  <w:divsChild>
                                                                                    <w:div w:id="19918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ylor\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95577EA35D481591E870BCE5799527"/>
        <w:category>
          <w:name w:val="General"/>
          <w:gallery w:val="placeholder"/>
        </w:category>
        <w:types>
          <w:type w:val="bbPlcHdr"/>
        </w:types>
        <w:behaviors>
          <w:behavior w:val="content"/>
        </w:behaviors>
        <w:guid w:val="{28FE6727-4D17-4E7C-B906-62730DAB0572}"/>
      </w:docPartPr>
      <w:docPartBody>
        <w:p w:rsidR="00573D1A" w:rsidRDefault="002E3067" w:rsidP="002E3067">
          <w:pPr>
            <w:pStyle w:val="D595577EA35D481591E870BCE5799527"/>
          </w:pPr>
          <w:r w:rsidRPr="004F5B55">
            <w:rPr>
              <w:rStyle w:val="PlaceholderText"/>
            </w:rPr>
            <w:t>Click here to enter text.</w:t>
          </w:r>
        </w:p>
      </w:docPartBody>
    </w:docPart>
    <w:docPart>
      <w:docPartPr>
        <w:name w:val="6259A532529C47919878911323851D62"/>
        <w:category>
          <w:name w:val="General"/>
          <w:gallery w:val="placeholder"/>
        </w:category>
        <w:types>
          <w:type w:val="bbPlcHdr"/>
        </w:types>
        <w:behaviors>
          <w:behavior w:val="content"/>
        </w:behaviors>
        <w:guid w:val="{85B6CCE2-1640-40F8-B645-CFAD63759B75}"/>
      </w:docPartPr>
      <w:docPartBody>
        <w:p w:rsidR="00573D1A" w:rsidRDefault="002E3067" w:rsidP="002E3067">
          <w:pPr>
            <w:pStyle w:val="6259A532529C47919878911323851D62"/>
          </w:pPr>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panose1 w:val="02000806000000000000"/>
    <w:charset w:val="00"/>
    <w:family w:val="modern"/>
    <w:notTrueType/>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E41AF"/>
    <w:multiLevelType w:val="multilevel"/>
    <w:tmpl w:val="427AC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430"/>
    <w:rsid w:val="000A5E7C"/>
    <w:rsid w:val="001A1432"/>
    <w:rsid w:val="001B08FF"/>
    <w:rsid w:val="002364B5"/>
    <w:rsid w:val="002E3067"/>
    <w:rsid w:val="00535772"/>
    <w:rsid w:val="00573D1A"/>
    <w:rsid w:val="00621745"/>
    <w:rsid w:val="006C6F96"/>
    <w:rsid w:val="00703BB6"/>
    <w:rsid w:val="00710F26"/>
    <w:rsid w:val="00760C1B"/>
    <w:rsid w:val="008F7E79"/>
    <w:rsid w:val="009434D0"/>
    <w:rsid w:val="00A753E7"/>
    <w:rsid w:val="00AA1547"/>
    <w:rsid w:val="00B03C94"/>
    <w:rsid w:val="00D462B3"/>
    <w:rsid w:val="00D73430"/>
    <w:rsid w:val="00E94696"/>
    <w:rsid w:val="00FF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D1A"/>
    <w:rPr>
      <w:color w:val="808080"/>
    </w:rPr>
  </w:style>
  <w:style w:type="paragraph" w:customStyle="1" w:styleId="D595577EA35D481591E870BCE5799527">
    <w:name w:val="D595577EA35D481591E870BCE5799527"/>
    <w:rsid w:val="002E3067"/>
  </w:style>
  <w:style w:type="paragraph" w:customStyle="1" w:styleId="6259A532529C47919878911323851D62">
    <w:name w:val="6259A532529C47919878911323851D62"/>
    <w:rsid w:val="002E3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ee13211-20bf-48ee-8215-5952bbc145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E0C7BF8234AB44B74B4680960F69A8" ma:contentTypeVersion="15" ma:contentTypeDescription="Create a new document." ma:contentTypeScope="" ma:versionID="745dd8c7c845b301eb0f9c4f7fb23244">
  <xsd:schema xmlns:xsd="http://www.w3.org/2001/XMLSchema" xmlns:xs="http://www.w3.org/2001/XMLSchema" xmlns:p="http://schemas.microsoft.com/office/2006/metadata/properties" xmlns:ns3="ea535d60-4d8b-4cb4-9de5-86880c5d6a4c" xmlns:ns4="5ee13211-20bf-48ee-8215-5952bbc14562" targetNamespace="http://schemas.microsoft.com/office/2006/metadata/properties" ma:root="true" ma:fieldsID="8579ce51d7f03b9066afa80f30b99d60" ns3:_="" ns4:_="">
    <xsd:import namespace="ea535d60-4d8b-4cb4-9de5-86880c5d6a4c"/>
    <xsd:import namespace="5ee13211-20bf-48ee-8215-5952bbc145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5d60-4d8b-4cb4-9de5-86880c5d6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13211-20bf-48ee-8215-5952bbc145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purl.org/dc/elements/1.1/"/>
    <ds:schemaRef ds:uri="http://purl.org/dc/dcmitype/"/>
    <ds:schemaRef ds:uri="http://schemas.microsoft.com/office/2006/metadata/properties"/>
    <ds:schemaRef ds:uri="5ee13211-20bf-48ee-8215-5952bbc14562"/>
    <ds:schemaRef ds:uri="ea535d60-4d8b-4cb4-9de5-86880c5d6a4c"/>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B70BBFC-3FC6-43D4-89F2-E1513D866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5d60-4d8b-4cb4-9de5-86880c5d6a4c"/>
    <ds:schemaRef ds:uri="5ee13211-20bf-48ee-8215-5952bbc1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85537-3737-4A2A-8A4A-2AD50C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0</TotalTime>
  <Pages>7</Pages>
  <Words>2644</Words>
  <Characters>14546</Characters>
  <Application>Microsoft Office Word</Application>
  <DocSecurity>4</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Policy document</vt:lpstr>
      <vt:lpstr>Policy document</vt:lpstr>
    </vt:vector>
  </TitlesOfParts>
  <Company>Plan International</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Daphne de Bordes</cp:lastModifiedBy>
  <cp:revision>2</cp:revision>
  <cp:lastPrinted>2017-05-15T12:00:00Z</cp:lastPrinted>
  <dcterms:created xsi:type="dcterms:W3CDTF">2023-02-28T18:26:00Z</dcterms:created>
  <dcterms:modified xsi:type="dcterms:W3CDTF">2023-02-28T18:26:00Z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0x010100F4E0C7BF8234AB44B74B4680960F69A8</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