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A337" w14:textId="77777777" w:rsidR="00950D1E" w:rsidRDefault="00950D1E" w:rsidP="00950D1E">
      <w:r>
        <w:rPr>
          <w:noProof/>
          <w:lang w:val="fr-FR" w:eastAsia="fr-FR"/>
        </w:rPr>
        <w:drawing>
          <wp:anchor distT="0" distB="0" distL="114300" distR="114300" simplePos="0" relativeHeight="251659264" behindDoc="1" locked="0" layoutInCell="1" allowOverlap="1" wp14:anchorId="32513741" wp14:editId="70182C65">
            <wp:simplePos x="0" y="0"/>
            <wp:positionH relativeFrom="margin">
              <wp:posOffset>690880</wp:posOffset>
            </wp:positionH>
            <wp:positionV relativeFrom="paragraph">
              <wp:posOffset>-676275</wp:posOffset>
            </wp:positionV>
            <wp:extent cx="4619625" cy="119340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9625" cy="1193403"/>
                    </a:xfrm>
                    <a:prstGeom prst="rect">
                      <a:avLst/>
                    </a:prstGeom>
                  </pic:spPr>
                </pic:pic>
              </a:graphicData>
            </a:graphic>
            <wp14:sizeRelH relativeFrom="margin">
              <wp14:pctWidth>0</wp14:pctWidth>
            </wp14:sizeRelH>
            <wp14:sizeRelV relativeFrom="margin">
              <wp14:pctHeight>0</wp14:pctHeight>
            </wp14:sizeRelV>
          </wp:anchor>
        </w:drawing>
      </w:r>
    </w:p>
    <w:p w14:paraId="1AB63BDE" w14:textId="77777777" w:rsidR="00950D1E" w:rsidRPr="00160CCD" w:rsidRDefault="00950D1E" w:rsidP="00950D1E"/>
    <w:p w14:paraId="5C2360AE" w14:textId="77777777" w:rsidR="00950D1E" w:rsidRPr="00BC03A2" w:rsidRDefault="00950D1E" w:rsidP="00CD616F">
      <w:pPr>
        <w:spacing w:line="360" w:lineRule="auto"/>
        <w:jc w:val="center"/>
        <w:rPr>
          <w:rFonts w:ascii="Times New Roman" w:hAnsi="Times New Roman" w:cs="Times New Roman"/>
          <w:sz w:val="56"/>
          <w:szCs w:val="24"/>
          <w:lang w:val="fr-FR"/>
        </w:rPr>
      </w:pPr>
      <w:r w:rsidRPr="00BC03A2">
        <w:rPr>
          <w:rFonts w:ascii="Times New Roman" w:hAnsi="Times New Roman" w:cs="Times New Roman"/>
          <w:sz w:val="56"/>
          <w:szCs w:val="24"/>
          <w:highlight w:val="darkGray"/>
          <w:lang w:val="fr-FR"/>
        </w:rPr>
        <w:t>APPEL D’OFFRE</w:t>
      </w:r>
    </w:p>
    <w:p w14:paraId="5440D36B" w14:textId="77777777" w:rsidR="00950D1E" w:rsidRPr="00BC03A2" w:rsidRDefault="00950D1E" w:rsidP="00950D1E">
      <w:pPr>
        <w:spacing w:line="360" w:lineRule="auto"/>
        <w:jc w:val="right"/>
        <w:rPr>
          <w:rFonts w:ascii="Times New Roman" w:hAnsi="Times New Roman" w:cs="Times New Roman"/>
          <w:sz w:val="24"/>
          <w:szCs w:val="24"/>
          <w:lang w:val="fr-FR"/>
        </w:rPr>
      </w:pPr>
    </w:p>
    <w:p w14:paraId="7D7B852C" w14:textId="7A494EB2" w:rsidR="00A46D11" w:rsidRPr="00A46D11" w:rsidRDefault="00950D1E" w:rsidP="00A46D11">
      <w:pPr>
        <w:spacing w:line="360" w:lineRule="auto"/>
        <w:jc w:val="right"/>
        <w:rPr>
          <w:rFonts w:ascii="Times New Roman" w:hAnsi="Times New Roman" w:cs="Times New Roman"/>
          <w:sz w:val="28"/>
          <w:szCs w:val="24"/>
          <w:lang w:val="fr-FR"/>
        </w:rPr>
      </w:pPr>
      <w:r>
        <w:rPr>
          <w:rFonts w:ascii="Times New Roman" w:hAnsi="Times New Roman" w:cs="Times New Roman"/>
          <w:sz w:val="28"/>
          <w:szCs w:val="24"/>
          <w:lang w:val="fr-FR"/>
        </w:rPr>
        <w:t xml:space="preserve">Date : </w:t>
      </w:r>
      <w:r w:rsidR="004179CA">
        <w:rPr>
          <w:rFonts w:ascii="Times New Roman" w:hAnsi="Times New Roman" w:cs="Times New Roman"/>
          <w:sz w:val="28"/>
          <w:szCs w:val="24"/>
          <w:lang w:val="fr-FR"/>
        </w:rPr>
        <w:t>25</w:t>
      </w:r>
      <w:r w:rsidRPr="00981351">
        <w:rPr>
          <w:rFonts w:ascii="Times New Roman" w:hAnsi="Times New Roman" w:cs="Times New Roman"/>
          <w:sz w:val="28"/>
          <w:szCs w:val="24"/>
          <w:lang w:val="fr-FR"/>
        </w:rPr>
        <w:t xml:space="preserve"> </w:t>
      </w:r>
      <w:r w:rsidR="00A50B3A">
        <w:rPr>
          <w:rFonts w:ascii="Times New Roman" w:hAnsi="Times New Roman" w:cs="Times New Roman"/>
          <w:sz w:val="28"/>
          <w:szCs w:val="24"/>
          <w:lang w:val="fr-FR"/>
        </w:rPr>
        <w:t>janvier 2023</w:t>
      </w:r>
    </w:p>
    <w:p w14:paraId="06B0DFD3" w14:textId="77777777" w:rsidR="00A46D11" w:rsidRPr="00A46D11" w:rsidRDefault="00A46D11" w:rsidP="00A46D11">
      <w:pPr>
        <w:pStyle w:val="NoSpacing"/>
        <w:spacing w:line="360" w:lineRule="auto"/>
        <w:jc w:val="both"/>
        <w:rPr>
          <w:rFonts w:ascii="Times New Roman" w:hAnsi="Times New Roman" w:cs="Times New Roman"/>
          <w:sz w:val="28"/>
          <w:szCs w:val="24"/>
          <w:lang w:val="fr-FR"/>
        </w:rPr>
      </w:pPr>
    </w:p>
    <w:p w14:paraId="62C1790D" w14:textId="77777777" w:rsidR="00C16606" w:rsidRDefault="00A46D11" w:rsidP="00A46D11">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World Relief (WR) est une organisation non gouvernementale internationale qui possède des bureaux dans 20 pays d'Afrique, d'Asie, des Caraïbes et du Moyen-Orient. </w:t>
      </w:r>
    </w:p>
    <w:p w14:paraId="6155B8C5" w14:textId="77777777" w:rsidR="00C16606" w:rsidRDefault="00A46D11" w:rsidP="00A46D11">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La mission de WR est de mobiliser l'église pour servir les plus vulnérables. WR travaille par l'intermédiaire des églises et d'autres groupes communautaires dans les domaines de la santé et nutrition, de l'agriculture, de l'épargne, de l'eau, de l'assainissement et de l'hygiène, et de la consolidation de la paix, à la fois dans le cadre de l'aide d'urgence et du développement. </w:t>
      </w:r>
    </w:p>
    <w:p w14:paraId="4A87586D" w14:textId="1D69079C" w:rsidR="00A46D11" w:rsidRPr="00A46D11" w:rsidRDefault="00A46D11" w:rsidP="00A46D11">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World Relief travaille en Haïti depuis 1993. </w:t>
      </w:r>
    </w:p>
    <w:p w14:paraId="45581EF8" w14:textId="77777777" w:rsidR="00A46D11" w:rsidRPr="00A46D11" w:rsidRDefault="00A46D11" w:rsidP="00A46D11">
      <w:pPr>
        <w:pStyle w:val="NoSpacing"/>
        <w:spacing w:line="360" w:lineRule="auto"/>
        <w:jc w:val="both"/>
        <w:rPr>
          <w:rFonts w:ascii="Times New Roman" w:hAnsi="Times New Roman" w:cs="Times New Roman"/>
          <w:sz w:val="28"/>
          <w:szCs w:val="24"/>
          <w:lang w:val="fr-FR"/>
        </w:rPr>
      </w:pPr>
    </w:p>
    <w:p w14:paraId="51B10617" w14:textId="1D036F9B" w:rsidR="00A60A0E" w:rsidRDefault="00A46D11" w:rsidP="00A46D11">
      <w:pPr>
        <w:pStyle w:val="NoSpacing"/>
        <w:spacing w:line="360" w:lineRule="auto"/>
        <w:jc w:val="both"/>
        <w:rPr>
          <w:rFonts w:ascii="Times New Roman" w:hAnsi="Times New Roman" w:cs="Times New Roman"/>
          <w:sz w:val="28"/>
          <w:szCs w:val="24"/>
          <w:lang w:val="fr-FR"/>
        </w:rPr>
      </w:pPr>
      <w:r>
        <w:rPr>
          <w:rFonts w:ascii="Times New Roman" w:hAnsi="Times New Roman" w:cs="Times New Roman"/>
          <w:sz w:val="28"/>
          <w:szCs w:val="24"/>
          <w:lang w:val="fr-FR"/>
        </w:rPr>
        <w:t xml:space="preserve">Dans le </w:t>
      </w:r>
      <w:r w:rsidRPr="00A46D11">
        <w:rPr>
          <w:rFonts w:ascii="Times New Roman" w:hAnsi="Times New Roman" w:cs="Times New Roman"/>
          <w:sz w:val="28"/>
          <w:szCs w:val="24"/>
          <w:lang w:val="fr-FR"/>
        </w:rPr>
        <w:t xml:space="preserve">cadre de la mise en œuvre </w:t>
      </w:r>
      <w:r w:rsidR="00C16606">
        <w:rPr>
          <w:rFonts w:ascii="Times New Roman" w:hAnsi="Times New Roman" w:cs="Times New Roman"/>
          <w:sz w:val="28"/>
          <w:szCs w:val="24"/>
          <w:lang w:val="fr-FR"/>
        </w:rPr>
        <w:t xml:space="preserve">du </w:t>
      </w:r>
      <w:r w:rsidR="00C16606" w:rsidRPr="00A46D11">
        <w:rPr>
          <w:rFonts w:ascii="Times New Roman" w:hAnsi="Times New Roman" w:cs="Times New Roman"/>
          <w:sz w:val="28"/>
          <w:szCs w:val="24"/>
          <w:lang w:val="fr-FR"/>
        </w:rPr>
        <w:t>nouveau projet BHA :</w:t>
      </w:r>
      <w:r w:rsidRPr="00A46D11">
        <w:rPr>
          <w:rFonts w:ascii="Times New Roman" w:hAnsi="Times New Roman" w:cs="Times New Roman"/>
          <w:sz w:val="28"/>
          <w:szCs w:val="24"/>
          <w:lang w:val="fr-FR"/>
        </w:rPr>
        <w:t xml:space="preserve"> </w:t>
      </w:r>
      <w:r w:rsidRPr="00A46D11">
        <w:rPr>
          <w:rFonts w:ascii="Times New Roman" w:hAnsi="Times New Roman" w:cs="Times New Roman"/>
          <w:i/>
          <w:sz w:val="28"/>
          <w:szCs w:val="24"/>
          <w:lang w:val="fr-FR"/>
        </w:rPr>
        <w:t xml:space="preserve">"Integrated </w:t>
      </w:r>
      <w:proofErr w:type="spellStart"/>
      <w:r w:rsidRPr="00A46D11">
        <w:rPr>
          <w:rFonts w:ascii="Times New Roman" w:hAnsi="Times New Roman" w:cs="Times New Roman"/>
          <w:i/>
          <w:sz w:val="28"/>
          <w:szCs w:val="24"/>
          <w:lang w:val="fr-FR"/>
        </w:rPr>
        <w:t>Humanitarian</w:t>
      </w:r>
      <w:proofErr w:type="spellEnd"/>
      <w:r w:rsidRPr="00A46D11">
        <w:rPr>
          <w:rFonts w:ascii="Times New Roman" w:hAnsi="Times New Roman" w:cs="Times New Roman"/>
          <w:i/>
          <w:sz w:val="28"/>
          <w:szCs w:val="24"/>
          <w:lang w:val="fr-FR"/>
        </w:rPr>
        <w:t xml:space="preserve"> Emergency </w:t>
      </w:r>
      <w:proofErr w:type="spellStart"/>
      <w:r w:rsidRPr="00A46D11">
        <w:rPr>
          <w:rFonts w:ascii="Times New Roman" w:hAnsi="Times New Roman" w:cs="Times New Roman"/>
          <w:i/>
          <w:sz w:val="28"/>
          <w:szCs w:val="24"/>
          <w:lang w:val="fr-FR"/>
        </w:rPr>
        <w:t>R</w:t>
      </w:r>
      <w:r>
        <w:rPr>
          <w:rFonts w:ascii="Times New Roman" w:hAnsi="Times New Roman" w:cs="Times New Roman"/>
          <w:i/>
          <w:sz w:val="28"/>
          <w:szCs w:val="24"/>
          <w:lang w:val="fr-FR"/>
        </w:rPr>
        <w:t>esponse</w:t>
      </w:r>
      <w:proofErr w:type="spellEnd"/>
      <w:r>
        <w:rPr>
          <w:rFonts w:ascii="Times New Roman" w:hAnsi="Times New Roman" w:cs="Times New Roman"/>
          <w:i/>
          <w:sz w:val="28"/>
          <w:szCs w:val="24"/>
          <w:lang w:val="fr-FR"/>
        </w:rPr>
        <w:t xml:space="preserve">: Food Assistance, WASH, </w:t>
      </w:r>
      <w:r w:rsidRPr="00A46D11">
        <w:rPr>
          <w:rFonts w:ascii="Times New Roman" w:hAnsi="Times New Roman" w:cs="Times New Roman"/>
          <w:i/>
          <w:sz w:val="28"/>
          <w:szCs w:val="24"/>
          <w:lang w:val="fr-FR"/>
        </w:rPr>
        <w:t xml:space="preserve">Agriculture, and </w:t>
      </w:r>
      <w:proofErr w:type="spellStart"/>
      <w:r w:rsidRPr="00A46D11">
        <w:rPr>
          <w:rFonts w:ascii="Times New Roman" w:hAnsi="Times New Roman" w:cs="Times New Roman"/>
          <w:i/>
          <w:sz w:val="28"/>
          <w:szCs w:val="24"/>
          <w:lang w:val="fr-FR"/>
        </w:rPr>
        <w:t>Early</w:t>
      </w:r>
      <w:proofErr w:type="spellEnd"/>
      <w:r w:rsidRPr="00A46D11">
        <w:rPr>
          <w:rFonts w:ascii="Times New Roman" w:hAnsi="Times New Roman" w:cs="Times New Roman"/>
          <w:i/>
          <w:sz w:val="28"/>
          <w:szCs w:val="24"/>
          <w:lang w:val="fr-FR"/>
        </w:rPr>
        <w:t xml:space="preserve"> </w:t>
      </w:r>
      <w:proofErr w:type="spellStart"/>
      <w:r w:rsidRPr="00A46D11">
        <w:rPr>
          <w:rFonts w:ascii="Times New Roman" w:hAnsi="Times New Roman" w:cs="Times New Roman"/>
          <w:i/>
          <w:sz w:val="28"/>
          <w:szCs w:val="24"/>
          <w:lang w:val="fr-FR"/>
        </w:rPr>
        <w:t>Recovery</w:t>
      </w:r>
      <w:proofErr w:type="spellEnd"/>
      <w:r w:rsidRPr="00A46D11">
        <w:rPr>
          <w:rFonts w:ascii="Times New Roman" w:hAnsi="Times New Roman" w:cs="Times New Roman"/>
          <w:i/>
          <w:sz w:val="28"/>
          <w:szCs w:val="24"/>
          <w:lang w:val="fr-FR"/>
        </w:rPr>
        <w:t xml:space="preserve"> and </w:t>
      </w:r>
      <w:proofErr w:type="spellStart"/>
      <w:r w:rsidRPr="00A46D11">
        <w:rPr>
          <w:rFonts w:ascii="Times New Roman" w:hAnsi="Times New Roman" w:cs="Times New Roman"/>
          <w:i/>
          <w:sz w:val="28"/>
          <w:szCs w:val="24"/>
          <w:lang w:val="fr-FR"/>
        </w:rPr>
        <w:t>Market</w:t>
      </w:r>
      <w:proofErr w:type="spellEnd"/>
      <w:r w:rsidRPr="00A46D11">
        <w:rPr>
          <w:rFonts w:ascii="Times New Roman" w:hAnsi="Times New Roman" w:cs="Times New Roman"/>
          <w:i/>
          <w:sz w:val="28"/>
          <w:szCs w:val="24"/>
          <w:lang w:val="fr-FR"/>
        </w:rPr>
        <w:t xml:space="preserve"> </w:t>
      </w:r>
      <w:proofErr w:type="spellStart"/>
      <w:r w:rsidRPr="00A46D11">
        <w:rPr>
          <w:rFonts w:ascii="Times New Roman" w:hAnsi="Times New Roman" w:cs="Times New Roman"/>
          <w:i/>
          <w:sz w:val="28"/>
          <w:szCs w:val="24"/>
          <w:lang w:val="fr-FR"/>
        </w:rPr>
        <w:t>Systems</w:t>
      </w:r>
      <w:proofErr w:type="spellEnd"/>
      <w:r w:rsidRPr="00A46D11">
        <w:rPr>
          <w:rFonts w:ascii="Times New Roman" w:hAnsi="Times New Roman" w:cs="Times New Roman"/>
          <w:i/>
          <w:sz w:val="28"/>
          <w:szCs w:val="24"/>
          <w:lang w:val="fr-FR"/>
        </w:rPr>
        <w:t xml:space="preserve"> (E</w:t>
      </w:r>
      <w:r>
        <w:rPr>
          <w:rFonts w:ascii="Times New Roman" w:hAnsi="Times New Roman" w:cs="Times New Roman"/>
          <w:i/>
          <w:sz w:val="28"/>
          <w:szCs w:val="24"/>
          <w:lang w:val="fr-FR"/>
        </w:rPr>
        <w:t>RMS)</w:t>
      </w:r>
      <w:r w:rsidRPr="00A46D11">
        <w:rPr>
          <w:rFonts w:ascii="Times New Roman" w:hAnsi="Times New Roman" w:cs="Times New Roman"/>
          <w:i/>
          <w:sz w:val="28"/>
          <w:szCs w:val="24"/>
          <w:lang w:val="fr-FR"/>
        </w:rPr>
        <w:t>"</w:t>
      </w:r>
      <w:r w:rsidRPr="00A46D11">
        <w:rPr>
          <w:rFonts w:ascii="Times New Roman" w:hAnsi="Times New Roman" w:cs="Times New Roman"/>
          <w:sz w:val="28"/>
          <w:szCs w:val="24"/>
          <w:lang w:val="fr-FR"/>
        </w:rPr>
        <w:t xml:space="preserve"> </w:t>
      </w:r>
      <w:r w:rsidR="00C16606">
        <w:rPr>
          <w:rFonts w:ascii="Times New Roman" w:hAnsi="Times New Roman" w:cs="Times New Roman"/>
          <w:sz w:val="28"/>
          <w:szCs w:val="24"/>
          <w:lang w:val="fr-FR"/>
        </w:rPr>
        <w:t>dans le département du Sud d’Haiti ;</w:t>
      </w:r>
      <w:r w:rsidR="00C16606" w:rsidRPr="00981351">
        <w:rPr>
          <w:rFonts w:ascii="Times New Roman" w:hAnsi="Times New Roman" w:cs="Times New Roman"/>
          <w:sz w:val="28"/>
          <w:szCs w:val="24"/>
          <w:lang w:val="fr-FR"/>
        </w:rPr>
        <w:t xml:space="preserve"> </w:t>
      </w:r>
      <w:r w:rsidR="00950D1E" w:rsidRPr="00981351">
        <w:rPr>
          <w:rFonts w:ascii="Times New Roman" w:hAnsi="Times New Roman" w:cs="Times New Roman"/>
          <w:sz w:val="28"/>
          <w:szCs w:val="24"/>
          <w:lang w:val="fr-FR"/>
        </w:rPr>
        <w:t xml:space="preserve">La World Relief Corporation Haïti invite les fournisseurs </w:t>
      </w:r>
      <w:r w:rsidR="00C16606">
        <w:rPr>
          <w:rFonts w:ascii="Times New Roman" w:hAnsi="Times New Roman" w:cs="Times New Roman"/>
          <w:sz w:val="28"/>
          <w:szCs w:val="24"/>
          <w:lang w:val="fr-FR"/>
        </w:rPr>
        <w:t xml:space="preserve">intéressés </w:t>
      </w:r>
      <w:r w:rsidR="00950D1E" w:rsidRPr="00981351">
        <w:rPr>
          <w:rFonts w:ascii="Times New Roman" w:hAnsi="Times New Roman" w:cs="Times New Roman"/>
          <w:sz w:val="28"/>
          <w:szCs w:val="24"/>
          <w:lang w:val="fr-FR"/>
        </w:rPr>
        <w:t>à soumettre leur</w:t>
      </w:r>
      <w:r w:rsidR="009C642E">
        <w:rPr>
          <w:rFonts w:ascii="Times New Roman" w:hAnsi="Times New Roman" w:cs="Times New Roman"/>
          <w:sz w:val="28"/>
          <w:szCs w:val="24"/>
          <w:lang w:val="fr-FR"/>
        </w:rPr>
        <w:t>s</w:t>
      </w:r>
      <w:r w:rsidR="00950D1E" w:rsidRPr="00981351">
        <w:rPr>
          <w:rFonts w:ascii="Times New Roman" w:hAnsi="Times New Roman" w:cs="Times New Roman"/>
          <w:sz w:val="28"/>
          <w:szCs w:val="24"/>
          <w:lang w:val="fr-FR"/>
        </w:rPr>
        <w:t xml:space="preserve"> offre</w:t>
      </w:r>
      <w:r w:rsidR="009C642E">
        <w:rPr>
          <w:rFonts w:ascii="Times New Roman" w:hAnsi="Times New Roman" w:cs="Times New Roman"/>
          <w:sz w:val="28"/>
          <w:szCs w:val="24"/>
          <w:lang w:val="fr-FR"/>
        </w:rPr>
        <w:t>s</w:t>
      </w:r>
      <w:r w:rsidR="00950D1E" w:rsidRPr="00981351">
        <w:rPr>
          <w:rFonts w:ascii="Times New Roman" w:hAnsi="Times New Roman" w:cs="Times New Roman"/>
          <w:sz w:val="28"/>
          <w:szCs w:val="24"/>
          <w:lang w:val="fr-FR"/>
        </w:rPr>
        <w:t xml:space="preserve"> pour l’acquisition </w:t>
      </w:r>
      <w:r w:rsidR="00CD616F">
        <w:rPr>
          <w:rFonts w:ascii="Times New Roman" w:hAnsi="Times New Roman" w:cs="Times New Roman"/>
          <w:sz w:val="28"/>
          <w:szCs w:val="24"/>
          <w:lang w:val="fr-FR"/>
        </w:rPr>
        <w:t>de</w:t>
      </w:r>
      <w:r w:rsidR="00C16606">
        <w:rPr>
          <w:rFonts w:ascii="Times New Roman" w:hAnsi="Times New Roman" w:cs="Times New Roman"/>
          <w:sz w:val="28"/>
          <w:szCs w:val="24"/>
          <w:lang w:val="fr-FR"/>
        </w:rPr>
        <w:t>s</w:t>
      </w:r>
      <w:r w:rsidR="00CD616F">
        <w:rPr>
          <w:rFonts w:ascii="Times New Roman" w:hAnsi="Times New Roman" w:cs="Times New Roman"/>
          <w:sz w:val="28"/>
          <w:szCs w:val="24"/>
          <w:lang w:val="fr-FR"/>
        </w:rPr>
        <w:t xml:space="preserve"> différents matériels</w:t>
      </w:r>
      <w:r>
        <w:rPr>
          <w:rFonts w:ascii="Times New Roman" w:hAnsi="Times New Roman" w:cs="Times New Roman"/>
          <w:sz w:val="28"/>
          <w:szCs w:val="24"/>
          <w:lang w:val="fr-FR"/>
        </w:rPr>
        <w:t xml:space="preserve"> reparties sous trois </w:t>
      </w:r>
      <w:r w:rsidR="0095269E">
        <w:rPr>
          <w:rFonts w:ascii="Times New Roman" w:hAnsi="Times New Roman" w:cs="Times New Roman"/>
          <w:sz w:val="28"/>
          <w:szCs w:val="24"/>
          <w:lang w:val="fr-FR"/>
        </w:rPr>
        <w:t>catégories</w:t>
      </w:r>
      <w:r w:rsidR="009C642E">
        <w:rPr>
          <w:rFonts w:ascii="Times New Roman" w:hAnsi="Times New Roman" w:cs="Times New Roman"/>
          <w:sz w:val="28"/>
          <w:szCs w:val="24"/>
          <w:lang w:val="fr-FR"/>
        </w:rPr>
        <w:t xml:space="preserve"> et par Lot</w:t>
      </w:r>
      <w:r w:rsidR="00950D1E">
        <w:rPr>
          <w:rFonts w:ascii="Times New Roman" w:hAnsi="Times New Roman" w:cs="Times New Roman"/>
          <w:sz w:val="28"/>
          <w:szCs w:val="24"/>
          <w:lang w:val="fr-FR"/>
        </w:rPr>
        <w:t>:</w:t>
      </w:r>
      <w:r>
        <w:rPr>
          <w:rFonts w:ascii="Times New Roman" w:hAnsi="Times New Roman" w:cs="Times New Roman"/>
          <w:sz w:val="28"/>
          <w:szCs w:val="24"/>
          <w:lang w:val="fr-FR"/>
        </w:rPr>
        <w:t xml:space="preserve"> </w:t>
      </w:r>
    </w:p>
    <w:p w14:paraId="7888A1A6" w14:textId="2CAE5292" w:rsidR="00141B22" w:rsidRDefault="00141B22" w:rsidP="00A46D11">
      <w:pPr>
        <w:pStyle w:val="NoSpacing"/>
        <w:spacing w:line="360" w:lineRule="auto"/>
        <w:jc w:val="both"/>
        <w:rPr>
          <w:rFonts w:ascii="Times New Roman" w:hAnsi="Times New Roman" w:cs="Times New Roman"/>
          <w:sz w:val="28"/>
          <w:szCs w:val="24"/>
          <w:lang w:val="fr-FR"/>
        </w:rPr>
      </w:pPr>
    </w:p>
    <w:p w14:paraId="36A268DB" w14:textId="0F9D6DC8" w:rsidR="00141B22" w:rsidRDefault="00141B22" w:rsidP="00A46D11">
      <w:pPr>
        <w:pStyle w:val="NoSpacing"/>
        <w:spacing w:line="360" w:lineRule="auto"/>
        <w:jc w:val="both"/>
        <w:rPr>
          <w:rFonts w:ascii="Times New Roman" w:hAnsi="Times New Roman" w:cs="Times New Roman"/>
          <w:sz w:val="28"/>
          <w:szCs w:val="24"/>
          <w:lang w:val="fr-FR"/>
        </w:rPr>
      </w:pPr>
    </w:p>
    <w:p w14:paraId="141EAD63" w14:textId="77777777" w:rsidR="00141B22" w:rsidRPr="00A46D11" w:rsidRDefault="00141B22" w:rsidP="00A46D11">
      <w:pPr>
        <w:pStyle w:val="NoSpacing"/>
        <w:spacing w:line="360" w:lineRule="auto"/>
        <w:jc w:val="both"/>
        <w:rPr>
          <w:rFonts w:ascii="Times New Roman" w:hAnsi="Times New Roman" w:cs="Times New Roman"/>
          <w:sz w:val="28"/>
          <w:szCs w:val="24"/>
          <w:lang w:val="fr-FR"/>
        </w:rPr>
      </w:pPr>
    </w:p>
    <w:p w14:paraId="59276AA1" w14:textId="1D12B8E5" w:rsidR="00A46D11" w:rsidRPr="004179CA" w:rsidRDefault="00C71864" w:rsidP="004179CA">
      <w:pPr>
        <w:pStyle w:val="Title"/>
        <w:jc w:val="center"/>
        <w:rPr>
          <w:sz w:val="44"/>
          <w:szCs w:val="44"/>
          <w:lang w:val="fr-FR"/>
        </w:rPr>
      </w:pPr>
      <w:r w:rsidRPr="004179CA">
        <w:rPr>
          <w:sz w:val="44"/>
          <w:szCs w:val="44"/>
          <w:highlight w:val="yellow"/>
          <w:lang w:val="fr-FR"/>
        </w:rPr>
        <w:lastRenderedPageBreak/>
        <w:t xml:space="preserve">Première </w:t>
      </w:r>
      <w:r w:rsidR="0095269E" w:rsidRPr="004179CA">
        <w:rPr>
          <w:sz w:val="44"/>
          <w:szCs w:val="44"/>
          <w:highlight w:val="yellow"/>
          <w:lang w:val="fr-FR"/>
        </w:rPr>
        <w:t>Catégorie</w:t>
      </w:r>
      <w:r w:rsidR="00A46D11" w:rsidRPr="004179CA">
        <w:rPr>
          <w:sz w:val="44"/>
          <w:szCs w:val="44"/>
          <w:highlight w:val="yellow"/>
          <w:lang w:val="fr-FR"/>
        </w:rPr>
        <w:t xml:space="preserve"> – </w:t>
      </w:r>
      <w:r w:rsidR="0095269E" w:rsidRPr="004179CA">
        <w:rPr>
          <w:sz w:val="44"/>
          <w:szCs w:val="44"/>
          <w:highlight w:val="yellow"/>
          <w:lang w:val="fr-FR"/>
        </w:rPr>
        <w:t>Matériels</w:t>
      </w:r>
      <w:r w:rsidR="00A46D11" w:rsidRPr="004179CA">
        <w:rPr>
          <w:sz w:val="44"/>
          <w:szCs w:val="44"/>
          <w:highlight w:val="yellow"/>
          <w:lang w:val="fr-FR"/>
        </w:rPr>
        <w:t xml:space="preserve"> Roulants :</w:t>
      </w:r>
    </w:p>
    <w:p w14:paraId="7157E8A5" w14:textId="77777777" w:rsidR="00A46D11" w:rsidRPr="00A46D11" w:rsidRDefault="00A46D11" w:rsidP="00A46D11">
      <w:pPr>
        <w:pStyle w:val="NoSpacing"/>
        <w:spacing w:line="360" w:lineRule="auto"/>
        <w:jc w:val="both"/>
        <w:rPr>
          <w:rFonts w:ascii="Times New Roman" w:hAnsi="Times New Roman" w:cs="Times New Roman"/>
          <w:b/>
          <w:sz w:val="28"/>
          <w:szCs w:val="24"/>
          <w:u w:val="single"/>
          <w:lang w:val="fr-FR"/>
        </w:rPr>
      </w:pPr>
    </w:p>
    <w:p w14:paraId="29B98D17" w14:textId="29DF8CE0" w:rsidR="00CD616F" w:rsidRPr="00141B22" w:rsidRDefault="009C642E" w:rsidP="009B4C3B">
      <w:pPr>
        <w:pStyle w:val="NoSpacing"/>
        <w:numPr>
          <w:ilvl w:val="0"/>
          <w:numId w:val="1"/>
        </w:numPr>
        <w:spacing w:line="360" w:lineRule="auto"/>
        <w:rPr>
          <w:rFonts w:ascii="Times New Roman" w:hAnsi="Times New Roman" w:cs="Times New Roman"/>
          <w:b/>
          <w:sz w:val="36"/>
          <w:szCs w:val="36"/>
          <w:lang w:val="fr-FR"/>
        </w:rPr>
      </w:pPr>
      <w:r w:rsidRPr="00141B22">
        <w:rPr>
          <w:rFonts w:ascii="Times New Roman" w:hAnsi="Times New Roman" w:cs="Times New Roman"/>
          <w:b/>
          <w:sz w:val="36"/>
          <w:szCs w:val="36"/>
          <w:lang w:val="fr-FR"/>
        </w:rPr>
        <w:t>L</w:t>
      </w:r>
      <w:r w:rsidR="00B617F8" w:rsidRPr="00141B22">
        <w:rPr>
          <w:rFonts w:ascii="Times New Roman" w:hAnsi="Times New Roman" w:cs="Times New Roman"/>
          <w:b/>
          <w:sz w:val="36"/>
          <w:szCs w:val="36"/>
          <w:lang w:val="fr-FR"/>
        </w:rPr>
        <w:t xml:space="preserve">OT I </w:t>
      </w:r>
      <w:r w:rsidRPr="00141B22">
        <w:rPr>
          <w:rFonts w:ascii="Times New Roman" w:hAnsi="Times New Roman" w:cs="Times New Roman"/>
          <w:b/>
          <w:sz w:val="36"/>
          <w:szCs w:val="36"/>
          <w:lang w:val="fr-FR"/>
        </w:rPr>
        <w:t xml:space="preserve">: </w:t>
      </w:r>
      <w:r w:rsidR="00A46D11" w:rsidRPr="00141B22">
        <w:rPr>
          <w:rFonts w:ascii="Times New Roman" w:hAnsi="Times New Roman" w:cs="Times New Roman"/>
          <w:b/>
          <w:sz w:val="36"/>
          <w:szCs w:val="36"/>
          <w:lang w:val="fr-FR"/>
        </w:rPr>
        <w:t xml:space="preserve">1 </w:t>
      </w:r>
      <w:r w:rsidR="0095269E" w:rsidRPr="00141B22">
        <w:rPr>
          <w:rFonts w:ascii="Times New Roman" w:hAnsi="Times New Roman" w:cs="Times New Roman"/>
          <w:b/>
          <w:sz w:val="36"/>
          <w:szCs w:val="36"/>
          <w:lang w:val="fr-FR"/>
        </w:rPr>
        <w:t>véhicule</w:t>
      </w:r>
      <w:r w:rsidR="00A46D11" w:rsidRPr="00141B22">
        <w:rPr>
          <w:rFonts w:ascii="Times New Roman" w:hAnsi="Times New Roman" w:cs="Times New Roman"/>
          <w:b/>
          <w:sz w:val="36"/>
          <w:szCs w:val="36"/>
          <w:lang w:val="fr-FR"/>
        </w:rPr>
        <w:t xml:space="preserve"> </w:t>
      </w:r>
      <w:r w:rsidR="00CD616F" w:rsidRPr="00141B22">
        <w:rPr>
          <w:rFonts w:ascii="Times New Roman" w:hAnsi="Times New Roman" w:cs="Times New Roman"/>
          <w:b/>
          <w:sz w:val="36"/>
          <w:szCs w:val="36"/>
          <w:lang w:val="fr-FR"/>
        </w:rPr>
        <w:t>Toyota Land Cruiser MWB 5 portes</w:t>
      </w:r>
    </w:p>
    <w:p w14:paraId="4E666BA5" w14:textId="77777777" w:rsidR="00CD616F" w:rsidRPr="00CD616F" w:rsidRDefault="00732B97" w:rsidP="00A50B3A">
      <w:pPr>
        <w:pStyle w:val="NoSpacing"/>
        <w:spacing w:line="360" w:lineRule="auto"/>
        <w:jc w:val="both"/>
        <w:rPr>
          <w:rFonts w:ascii="Times New Roman" w:hAnsi="Times New Roman" w:cs="Times New Roman"/>
          <w:b/>
          <w:i/>
          <w:sz w:val="32"/>
          <w:szCs w:val="32"/>
          <w:lang w:val="fr-FR"/>
        </w:rPr>
      </w:pPr>
      <w:r w:rsidRPr="00CD616F">
        <w:rPr>
          <w:rFonts w:ascii="Times New Roman" w:hAnsi="Times New Roman" w:cs="Times New Roman"/>
          <w:b/>
          <w:i/>
          <w:sz w:val="32"/>
          <w:szCs w:val="32"/>
          <w:lang w:val="fr-FR"/>
        </w:rPr>
        <w:t>Spécification</w:t>
      </w:r>
      <w:r w:rsidR="00100BD9" w:rsidRPr="00CD616F">
        <w:rPr>
          <w:rFonts w:ascii="Times New Roman" w:hAnsi="Times New Roman" w:cs="Times New Roman"/>
          <w:b/>
          <w:i/>
          <w:sz w:val="32"/>
          <w:szCs w:val="32"/>
          <w:lang w:val="fr-FR"/>
        </w:rPr>
        <w:t xml:space="preserve"> Technique</w:t>
      </w:r>
      <w:r w:rsidR="00CD616F" w:rsidRPr="00CD616F">
        <w:rPr>
          <w:rFonts w:ascii="Times New Roman" w:hAnsi="Times New Roman" w:cs="Times New Roman"/>
          <w:b/>
          <w:i/>
          <w:sz w:val="32"/>
          <w:szCs w:val="32"/>
          <w:lang w:val="fr-FR"/>
        </w:rPr>
        <w:t> :</w:t>
      </w:r>
    </w:p>
    <w:p w14:paraId="4A3C6CF0" w14:textId="77777777" w:rsidR="00605780" w:rsidRDefault="00100BD9" w:rsidP="00950D1E">
      <w:pPr>
        <w:pStyle w:val="NoSpacing"/>
        <w:spacing w:line="360" w:lineRule="auto"/>
        <w:ind w:firstLine="360"/>
        <w:jc w:val="both"/>
        <w:rPr>
          <w:rFonts w:ascii="Times New Roman" w:hAnsi="Times New Roman" w:cs="Times New Roman"/>
          <w:sz w:val="28"/>
          <w:szCs w:val="24"/>
          <w:lang w:val="fr-FR"/>
        </w:rPr>
      </w:pPr>
      <w:r>
        <w:rPr>
          <w:rFonts w:ascii="Times New Roman" w:hAnsi="Times New Roman" w:cs="Times New Roman"/>
          <w:sz w:val="28"/>
          <w:szCs w:val="24"/>
          <w:lang w:val="fr-FR"/>
        </w:rPr>
        <w:t>Moteur 4200CC, 6 Cylindres Diesel</w:t>
      </w:r>
    </w:p>
    <w:p w14:paraId="0B2BFE6B" w14:textId="77777777" w:rsidR="00100BD9" w:rsidRDefault="00100BD9" w:rsidP="00950D1E">
      <w:pPr>
        <w:pStyle w:val="NoSpacing"/>
        <w:spacing w:line="360" w:lineRule="auto"/>
        <w:ind w:firstLine="360"/>
        <w:jc w:val="both"/>
        <w:rPr>
          <w:rFonts w:ascii="Times New Roman" w:hAnsi="Times New Roman" w:cs="Times New Roman"/>
          <w:sz w:val="28"/>
          <w:szCs w:val="24"/>
          <w:lang w:val="fr-FR"/>
        </w:rPr>
      </w:pPr>
      <w:r>
        <w:rPr>
          <w:rFonts w:ascii="Times New Roman" w:hAnsi="Times New Roman" w:cs="Times New Roman"/>
          <w:sz w:val="28"/>
          <w:szCs w:val="24"/>
          <w:lang w:val="fr-FR"/>
        </w:rPr>
        <w:t>Puissance 131HP, Transmission Manuelle 5 vitesse</w:t>
      </w:r>
    </w:p>
    <w:p w14:paraId="31CC106F" w14:textId="77777777" w:rsidR="00100BD9" w:rsidRDefault="00100BD9" w:rsidP="00950D1E">
      <w:pPr>
        <w:pStyle w:val="NoSpacing"/>
        <w:spacing w:line="360" w:lineRule="auto"/>
        <w:ind w:firstLine="360"/>
        <w:jc w:val="both"/>
        <w:rPr>
          <w:rFonts w:ascii="Times New Roman" w:hAnsi="Times New Roman" w:cs="Times New Roman"/>
          <w:sz w:val="28"/>
          <w:szCs w:val="24"/>
          <w:lang w:val="fr-FR"/>
        </w:rPr>
      </w:pPr>
      <w:r>
        <w:rPr>
          <w:rFonts w:ascii="Times New Roman" w:hAnsi="Times New Roman" w:cs="Times New Roman"/>
          <w:sz w:val="28"/>
          <w:szCs w:val="24"/>
          <w:lang w:val="fr-FR"/>
        </w:rPr>
        <w:t xml:space="preserve">Direction assistée, volant </w:t>
      </w:r>
      <w:r w:rsidR="00732B97">
        <w:rPr>
          <w:rFonts w:ascii="Times New Roman" w:hAnsi="Times New Roman" w:cs="Times New Roman"/>
          <w:sz w:val="28"/>
          <w:szCs w:val="24"/>
          <w:lang w:val="fr-FR"/>
        </w:rPr>
        <w:t>inclinable Télescopique</w:t>
      </w:r>
    </w:p>
    <w:p w14:paraId="7C9F49B0" w14:textId="77777777" w:rsidR="00015303" w:rsidRDefault="00015303" w:rsidP="00950D1E">
      <w:pPr>
        <w:pStyle w:val="NoSpacing"/>
        <w:spacing w:line="360" w:lineRule="auto"/>
        <w:ind w:firstLine="360"/>
        <w:jc w:val="both"/>
        <w:rPr>
          <w:rFonts w:ascii="Times New Roman" w:hAnsi="Times New Roman" w:cs="Times New Roman"/>
          <w:sz w:val="28"/>
          <w:szCs w:val="24"/>
          <w:lang w:val="fr-FR"/>
        </w:rPr>
      </w:pPr>
      <w:r>
        <w:rPr>
          <w:rFonts w:ascii="Times New Roman" w:hAnsi="Times New Roman" w:cs="Times New Roman"/>
          <w:sz w:val="28"/>
          <w:szCs w:val="24"/>
          <w:lang w:val="fr-FR"/>
        </w:rPr>
        <w:t xml:space="preserve">Structure de protection avant et arrière </w:t>
      </w:r>
    </w:p>
    <w:p w14:paraId="05DADD34" w14:textId="0F38098A" w:rsidR="00015303" w:rsidRDefault="00545832" w:rsidP="00950D1E">
      <w:pPr>
        <w:pStyle w:val="NoSpacing"/>
        <w:spacing w:line="360" w:lineRule="auto"/>
        <w:ind w:firstLine="360"/>
        <w:jc w:val="both"/>
        <w:rPr>
          <w:rFonts w:ascii="Times New Roman" w:hAnsi="Times New Roman" w:cs="Times New Roman"/>
          <w:sz w:val="28"/>
          <w:szCs w:val="24"/>
          <w:lang w:val="fr-FR"/>
        </w:rPr>
      </w:pPr>
      <w:r>
        <w:rPr>
          <w:rFonts w:ascii="Times New Roman" w:hAnsi="Times New Roman" w:cs="Times New Roman"/>
          <w:sz w:val="28"/>
          <w:szCs w:val="24"/>
          <w:lang w:val="fr-FR"/>
        </w:rPr>
        <w:t>Support porte Bagage de Toit</w:t>
      </w:r>
      <w:r w:rsidR="00BC4EA1">
        <w:rPr>
          <w:rFonts w:ascii="Times New Roman" w:hAnsi="Times New Roman" w:cs="Times New Roman"/>
          <w:sz w:val="28"/>
          <w:szCs w:val="24"/>
          <w:lang w:val="fr-FR"/>
        </w:rPr>
        <w:t>.</w:t>
      </w:r>
    </w:p>
    <w:p w14:paraId="73D29AC4" w14:textId="718854C6" w:rsidR="00A46D11" w:rsidRDefault="00A46D11" w:rsidP="00950D1E">
      <w:pPr>
        <w:pStyle w:val="NoSpacing"/>
        <w:spacing w:line="360" w:lineRule="auto"/>
        <w:ind w:firstLine="360"/>
        <w:jc w:val="both"/>
        <w:rPr>
          <w:rFonts w:ascii="Times New Roman" w:hAnsi="Times New Roman" w:cs="Times New Roman"/>
          <w:sz w:val="28"/>
          <w:szCs w:val="24"/>
          <w:lang w:val="fr-FR"/>
        </w:rPr>
      </w:pPr>
    </w:p>
    <w:p w14:paraId="1E8CB8C8" w14:textId="6FEA698F" w:rsidR="00B617F8" w:rsidRPr="00B617F8" w:rsidRDefault="00B617F8" w:rsidP="00B617F8">
      <w:pPr>
        <w:pStyle w:val="ListParagraph"/>
        <w:numPr>
          <w:ilvl w:val="0"/>
          <w:numId w:val="2"/>
        </w:numPr>
        <w:spacing w:line="360" w:lineRule="auto"/>
        <w:rPr>
          <w:rFonts w:ascii="Times New Roman" w:hAnsi="Times New Roman" w:cs="Times New Roman"/>
          <w:b/>
          <w:sz w:val="32"/>
          <w:szCs w:val="36"/>
          <w:lang w:val="fr-FR"/>
        </w:rPr>
      </w:pPr>
      <w:r w:rsidRPr="00B617F8">
        <w:rPr>
          <w:rFonts w:ascii="Times New Roman" w:hAnsi="Times New Roman" w:cs="Times New Roman"/>
          <w:b/>
          <w:sz w:val="36"/>
          <w:szCs w:val="36"/>
          <w:lang w:val="fr-FR"/>
        </w:rPr>
        <w:t>LOT II. Motocyclettes à deux roues</w:t>
      </w:r>
    </w:p>
    <w:tbl>
      <w:tblPr>
        <w:tblW w:w="9087" w:type="dxa"/>
        <w:tblLook w:val="04A0" w:firstRow="1" w:lastRow="0" w:firstColumn="1" w:lastColumn="0" w:noHBand="0" w:noVBand="1"/>
      </w:tblPr>
      <w:tblGrid>
        <w:gridCol w:w="6149"/>
        <w:gridCol w:w="2938"/>
      </w:tblGrid>
      <w:tr w:rsidR="00B617F8" w:rsidRPr="005A0F52" w14:paraId="47FE6951" w14:textId="77777777" w:rsidTr="0028030C">
        <w:trPr>
          <w:trHeight w:val="297"/>
        </w:trPr>
        <w:tc>
          <w:tcPr>
            <w:tcW w:w="6149" w:type="dxa"/>
            <w:tcBorders>
              <w:top w:val="single" w:sz="4" w:space="0" w:color="000000"/>
              <w:left w:val="single" w:sz="4" w:space="0" w:color="000000"/>
              <w:bottom w:val="single" w:sz="4" w:space="0" w:color="000000"/>
              <w:right w:val="single" w:sz="4" w:space="0" w:color="000000"/>
            </w:tcBorders>
            <w:shd w:val="clear" w:color="5B9BD5" w:fill="5B9BD5"/>
            <w:noWrap/>
            <w:vAlign w:val="bottom"/>
            <w:hideMark/>
          </w:tcPr>
          <w:p w14:paraId="770A428C" w14:textId="229EEA52" w:rsidR="00B617F8" w:rsidRPr="005A0F52" w:rsidRDefault="00B617F8" w:rsidP="0028030C">
            <w:pPr>
              <w:spacing w:after="0" w:line="240" w:lineRule="auto"/>
              <w:jc w:val="center"/>
              <w:rPr>
                <w:rFonts w:ascii="Times New Roman" w:eastAsia="Times New Roman" w:hAnsi="Times New Roman" w:cs="Times New Roman"/>
                <w:b/>
                <w:bCs/>
                <w:color w:val="000000"/>
                <w:sz w:val="24"/>
                <w:szCs w:val="24"/>
                <w:lang w:val="fr-FR"/>
              </w:rPr>
            </w:pPr>
            <w:r>
              <w:rPr>
                <w:rFonts w:ascii="Times New Roman" w:hAnsi="Times New Roman" w:cs="Times New Roman"/>
                <w:b/>
                <w:i/>
                <w:sz w:val="32"/>
                <w:szCs w:val="32"/>
                <w:lang w:val="fr-FR"/>
              </w:rPr>
              <w:t xml:space="preserve">Produits et </w:t>
            </w:r>
            <w:r w:rsidRPr="00CD616F">
              <w:rPr>
                <w:rFonts w:ascii="Times New Roman" w:hAnsi="Times New Roman" w:cs="Times New Roman"/>
                <w:b/>
                <w:i/>
                <w:sz w:val="32"/>
                <w:szCs w:val="32"/>
                <w:lang w:val="fr-FR"/>
              </w:rPr>
              <w:t>Spécification</w:t>
            </w:r>
            <w:r>
              <w:rPr>
                <w:rFonts w:ascii="Times New Roman" w:hAnsi="Times New Roman" w:cs="Times New Roman"/>
                <w:b/>
                <w:i/>
                <w:sz w:val="32"/>
                <w:szCs w:val="32"/>
                <w:lang w:val="fr-FR"/>
              </w:rPr>
              <w:t>s</w:t>
            </w:r>
            <w:r w:rsidRPr="00CD616F">
              <w:rPr>
                <w:rFonts w:ascii="Times New Roman" w:hAnsi="Times New Roman" w:cs="Times New Roman"/>
                <w:b/>
                <w:i/>
                <w:sz w:val="32"/>
                <w:szCs w:val="32"/>
                <w:lang w:val="fr-FR"/>
              </w:rPr>
              <w:t xml:space="preserve"> Technique</w:t>
            </w:r>
            <w:r>
              <w:rPr>
                <w:rFonts w:ascii="Times New Roman" w:hAnsi="Times New Roman" w:cs="Times New Roman"/>
                <w:b/>
                <w:i/>
                <w:sz w:val="32"/>
                <w:szCs w:val="32"/>
                <w:lang w:val="fr-FR"/>
              </w:rPr>
              <w:t>s</w:t>
            </w:r>
            <w:r w:rsidRPr="00CD616F">
              <w:rPr>
                <w:rFonts w:ascii="Times New Roman" w:hAnsi="Times New Roman" w:cs="Times New Roman"/>
                <w:b/>
                <w:i/>
                <w:sz w:val="32"/>
                <w:szCs w:val="32"/>
                <w:lang w:val="fr-FR"/>
              </w:rPr>
              <w:t> </w:t>
            </w:r>
            <w:r w:rsidRPr="005A0F52">
              <w:rPr>
                <w:rFonts w:ascii="Times New Roman" w:eastAsia="Times New Roman" w:hAnsi="Times New Roman" w:cs="Times New Roman"/>
                <w:b/>
                <w:bCs/>
                <w:color w:val="000000"/>
                <w:sz w:val="24"/>
                <w:szCs w:val="24"/>
                <w:lang w:val="fr-FR"/>
              </w:rPr>
              <w:t xml:space="preserve"> </w:t>
            </w:r>
          </w:p>
        </w:tc>
        <w:tc>
          <w:tcPr>
            <w:tcW w:w="2938" w:type="dxa"/>
            <w:tcBorders>
              <w:top w:val="single" w:sz="4" w:space="0" w:color="000000"/>
              <w:left w:val="nil"/>
              <w:bottom w:val="single" w:sz="4" w:space="0" w:color="000000"/>
              <w:right w:val="single" w:sz="4" w:space="0" w:color="000000"/>
            </w:tcBorders>
            <w:shd w:val="clear" w:color="5B9BD5" w:fill="5B9BD5"/>
            <w:noWrap/>
            <w:hideMark/>
          </w:tcPr>
          <w:p w14:paraId="5FA7EB65" w14:textId="14FCBA61" w:rsidR="00B617F8" w:rsidRPr="005A0F52" w:rsidRDefault="00B617F8" w:rsidP="0028030C">
            <w:pPr>
              <w:spacing w:after="0" w:line="240" w:lineRule="auto"/>
              <w:jc w:val="center"/>
              <w:rPr>
                <w:rFonts w:ascii="Calibri" w:eastAsia="Times New Roman" w:hAnsi="Calibri" w:cs="Calibri"/>
                <w:b/>
                <w:bCs/>
                <w:color w:val="000000"/>
                <w:lang w:val="fr-FR"/>
              </w:rPr>
            </w:pPr>
            <w:r>
              <w:rPr>
                <w:rFonts w:ascii="Calibri" w:eastAsia="Times New Roman" w:hAnsi="Calibri" w:cs="Calibri"/>
                <w:b/>
                <w:bCs/>
                <w:color w:val="000000"/>
                <w:lang w:val="fr-FR"/>
              </w:rPr>
              <w:t>Nombre</w:t>
            </w:r>
          </w:p>
        </w:tc>
      </w:tr>
      <w:tr w:rsidR="00B617F8" w:rsidRPr="005A0F52" w14:paraId="2598EA91" w14:textId="77777777" w:rsidTr="0028030C">
        <w:trPr>
          <w:trHeight w:val="309"/>
        </w:trPr>
        <w:tc>
          <w:tcPr>
            <w:tcW w:w="6149" w:type="dxa"/>
            <w:tcBorders>
              <w:top w:val="nil"/>
              <w:left w:val="single" w:sz="4" w:space="0" w:color="000000"/>
              <w:bottom w:val="nil"/>
              <w:right w:val="single" w:sz="4" w:space="0" w:color="000000"/>
            </w:tcBorders>
            <w:shd w:val="clear" w:color="A4C2F4" w:fill="A4C2F4"/>
            <w:noWrap/>
            <w:vAlign w:val="bottom"/>
            <w:hideMark/>
          </w:tcPr>
          <w:p w14:paraId="061B2A49" w14:textId="77777777" w:rsidR="00B617F8" w:rsidRPr="005A0F52" w:rsidRDefault="00B617F8" w:rsidP="0028030C">
            <w:pPr>
              <w:spacing w:after="0" w:line="240" w:lineRule="auto"/>
              <w:rPr>
                <w:rFonts w:ascii="Times New Roman" w:eastAsia="Times New Roman" w:hAnsi="Times New Roman" w:cs="Times New Roman"/>
                <w:b/>
                <w:bCs/>
                <w:color w:val="000000"/>
                <w:sz w:val="24"/>
                <w:szCs w:val="24"/>
                <w:lang w:val="fr-FR"/>
              </w:rPr>
            </w:pPr>
            <w:r w:rsidRPr="005A0F52">
              <w:rPr>
                <w:rFonts w:ascii="Times New Roman" w:eastAsia="Times New Roman" w:hAnsi="Times New Roman" w:cs="Times New Roman"/>
                <w:b/>
                <w:bCs/>
                <w:color w:val="000000"/>
                <w:sz w:val="24"/>
                <w:szCs w:val="24"/>
                <w:lang w:val="fr-FR"/>
              </w:rPr>
              <w:t> </w:t>
            </w:r>
          </w:p>
        </w:tc>
        <w:tc>
          <w:tcPr>
            <w:tcW w:w="2938" w:type="dxa"/>
            <w:tcBorders>
              <w:top w:val="nil"/>
              <w:left w:val="nil"/>
              <w:bottom w:val="nil"/>
              <w:right w:val="single" w:sz="4" w:space="0" w:color="000000"/>
            </w:tcBorders>
            <w:shd w:val="clear" w:color="A4C2F4" w:fill="A4C2F4"/>
            <w:noWrap/>
            <w:hideMark/>
          </w:tcPr>
          <w:p w14:paraId="5B31EE89" w14:textId="77777777" w:rsidR="00B617F8" w:rsidRPr="005A0F52" w:rsidRDefault="00B617F8" w:rsidP="0028030C">
            <w:pPr>
              <w:spacing w:after="0" w:line="240" w:lineRule="auto"/>
              <w:jc w:val="center"/>
              <w:rPr>
                <w:rFonts w:ascii="Calibri" w:eastAsia="Times New Roman" w:hAnsi="Calibri" w:cs="Calibri"/>
                <w:b/>
                <w:bCs/>
                <w:color w:val="000000"/>
                <w:lang w:val="fr-FR"/>
              </w:rPr>
            </w:pPr>
            <w:r w:rsidRPr="005A0F52">
              <w:rPr>
                <w:rFonts w:ascii="Calibri" w:eastAsia="Times New Roman" w:hAnsi="Calibri" w:cs="Calibri"/>
                <w:b/>
                <w:bCs/>
                <w:color w:val="000000"/>
                <w:lang w:val="fr-FR"/>
              </w:rPr>
              <w:t> </w:t>
            </w:r>
          </w:p>
        </w:tc>
      </w:tr>
      <w:tr w:rsidR="00B617F8" w:rsidRPr="0037329E" w14:paraId="3F56B128" w14:textId="77777777" w:rsidTr="0028030C">
        <w:trPr>
          <w:trHeight w:val="320"/>
        </w:trPr>
        <w:tc>
          <w:tcPr>
            <w:tcW w:w="61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66B8C9F" w14:textId="52246DB4" w:rsidR="00B617F8" w:rsidRPr="007867B3" w:rsidRDefault="00B617F8" w:rsidP="0028030C">
            <w:pPr>
              <w:spacing w:after="0" w:line="240" w:lineRule="auto"/>
              <w:ind w:firstLineChars="400" w:firstLine="960"/>
              <w:rPr>
                <w:rFonts w:ascii="Times New Roman" w:eastAsia="Times New Roman" w:hAnsi="Times New Roman" w:cs="Times New Roman"/>
                <w:color w:val="000000"/>
                <w:sz w:val="24"/>
                <w:szCs w:val="24"/>
              </w:rPr>
            </w:pPr>
            <w:r w:rsidRPr="003F63E7">
              <w:rPr>
                <w:rFonts w:ascii="Times New Roman" w:eastAsia="Times New Roman" w:hAnsi="Times New Roman" w:cs="Times New Roman"/>
                <w:color w:val="000000"/>
                <w:sz w:val="24"/>
                <w:szCs w:val="24"/>
              </w:rPr>
              <w:t xml:space="preserve">Marque HONDA, </w:t>
            </w:r>
            <w:proofErr w:type="spellStart"/>
            <w:r w:rsidRPr="003F63E7">
              <w:rPr>
                <w:rFonts w:ascii="Times New Roman" w:eastAsia="Times New Roman" w:hAnsi="Times New Roman" w:cs="Times New Roman"/>
                <w:color w:val="000000"/>
                <w:sz w:val="24"/>
                <w:szCs w:val="24"/>
              </w:rPr>
              <w:t>Motocyclette</w:t>
            </w:r>
            <w:proofErr w:type="spellEnd"/>
            <w:r w:rsidRPr="003F63E7">
              <w:rPr>
                <w:rFonts w:ascii="Times New Roman" w:eastAsia="Times New Roman" w:hAnsi="Times New Roman" w:cs="Times New Roman"/>
                <w:color w:val="000000"/>
                <w:sz w:val="24"/>
                <w:szCs w:val="24"/>
              </w:rPr>
              <w:t xml:space="preserve"> 200cc single cylinder, 4 stroke, </w:t>
            </w:r>
            <w:r w:rsidRPr="007867B3">
              <w:rPr>
                <w:rFonts w:ascii="Times New Roman" w:eastAsia="Times New Roman" w:hAnsi="Times New Roman" w:cs="Times New Roman"/>
                <w:color w:val="000000"/>
                <w:sz w:val="24"/>
                <w:szCs w:val="24"/>
              </w:rPr>
              <w:t xml:space="preserve">air cooled / </w:t>
            </w:r>
            <w:r>
              <w:rPr>
                <w:rFonts w:ascii="Times New Roman" w:eastAsia="Times New Roman" w:hAnsi="Times New Roman" w:cs="Times New Roman"/>
                <w:color w:val="000000"/>
                <w:sz w:val="24"/>
                <w:szCs w:val="24"/>
              </w:rPr>
              <w:t>Electric and kick start</w:t>
            </w:r>
          </w:p>
        </w:tc>
        <w:tc>
          <w:tcPr>
            <w:tcW w:w="2938" w:type="dxa"/>
            <w:tcBorders>
              <w:top w:val="double" w:sz="6" w:space="0" w:color="auto"/>
              <w:left w:val="nil"/>
              <w:bottom w:val="double" w:sz="6" w:space="0" w:color="auto"/>
              <w:right w:val="double" w:sz="6" w:space="0" w:color="auto"/>
            </w:tcBorders>
            <w:shd w:val="clear" w:color="FFFFFF" w:fill="FFFFFF"/>
            <w:noWrap/>
            <w:hideMark/>
          </w:tcPr>
          <w:p w14:paraId="16FEA8B3" w14:textId="77777777" w:rsidR="00B617F8" w:rsidRPr="007867B3" w:rsidRDefault="00B617F8" w:rsidP="0028030C">
            <w:pPr>
              <w:spacing w:after="0" w:line="240" w:lineRule="auto"/>
              <w:jc w:val="center"/>
              <w:rPr>
                <w:rFonts w:ascii="Calibri" w:eastAsia="Times New Roman" w:hAnsi="Calibri" w:cs="Calibri"/>
                <w:b/>
                <w:bCs/>
                <w:color w:val="000000"/>
              </w:rPr>
            </w:pPr>
          </w:p>
          <w:p w14:paraId="429A9519" w14:textId="77777777" w:rsidR="00B617F8" w:rsidRPr="0037329E" w:rsidRDefault="00B617F8" w:rsidP="002803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w:t>
            </w:r>
          </w:p>
        </w:tc>
      </w:tr>
      <w:tr w:rsidR="008D6A28" w:rsidRPr="0037329E" w14:paraId="7E85C2D2" w14:textId="77777777" w:rsidTr="0028030C">
        <w:trPr>
          <w:trHeight w:val="320"/>
        </w:trPr>
        <w:tc>
          <w:tcPr>
            <w:tcW w:w="61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662CC849" w14:textId="673685E0" w:rsidR="008D6A28" w:rsidRPr="00C16606" w:rsidRDefault="00C16606" w:rsidP="0028030C">
            <w:pPr>
              <w:spacing w:after="0" w:line="240" w:lineRule="auto"/>
              <w:ind w:firstLineChars="400" w:firstLine="960"/>
              <w:rPr>
                <w:rFonts w:ascii="Times New Roman" w:eastAsia="Times New Roman" w:hAnsi="Times New Roman" w:cs="Times New Roman"/>
                <w:color w:val="000000"/>
                <w:sz w:val="24"/>
                <w:szCs w:val="24"/>
                <w:lang w:val="fr-FR"/>
              </w:rPr>
            </w:pPr>
            <w:proofErr w:type="spellStart"/>
            <w:r>
              <w:rPr>
                <w:rFonts w:ascii="Times New Roman" w:hAnsi="Times New Roman" w:cs="Times New Roman"/>
                <w:sz w:val="24"/>
                <w:szCs w:val="24"/>
              </w:rPr>
              <w:t>L</w:t>
            </w:r>
            <w:r w:rsidR="009D0831" w:rsidRPr="00C16606">
              <w:rPr>
                <w:rFonts w:ascii="Times New Roman" w:hAnsi="Times New Roman" w:cs="Times New Roman"/>
                <w:sz w:val="24"/>
                <w:szCs w:val="24"/>
              </w:rPr>
              <w:t>oncin</w:t>
            </w:r>
            <w:proofErr w:type="spellEnd"/>
            <w:r w:rsidR="009D0831" w:rsidRPr="00C16606">
              <w:rPr>
                <w:rFonts w:ascii="Times New Roman" w:hAnsi="Times New Roman" w:cs="Times New Roman"/>
                <w:sz w:val="24"/>
                <w:szCs w:val="24"/>
              </w:rPr>
              <w:t xml:space="preserve"> 200 Lx 200gy-3</w:t>
            </w:r>
          </w:p>
        </w:tc>
        <w:tc>
          <w:tcPr>
            <w:tcW w:w="2938" w:type="dxa"/>
            <w:tcBorders>
              <w:top w:val="double" w:sz="6" w:space="0" w:color="auto"/>
              <w:left w:val="nil"/>
              <w:bottom w:val="double" w:sz="6" w:space="0" w:color="auto"/>
              <w:right w:val="double" w:sz="6" w:space="0" w:color="auto"/>
            </w:tcBorders>
            <w:shd w:val="clear" w:color="FFFFFF" w:fill="FFFFFF"/>
            <w:noWrap/>
          </w:tcPr>
          <w:p w14:paraId="5F0C8637" w14:textId="2FD2F0AA" w:rsidR="008D6A28" w:rsidRPr="007867B3" w:rsidRDefault="00C16606" w:rsidP="002803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w:t>
            </w:r>
          </w:p>
        </w:tc>
      </w:tr>
      <w:tr w:rsidR="00C16606" w:rsidRPr="0037329E" w14:paraId="7F8B2AFF" w14:textId="77777777" w:rsidTr="0028030C">
        <w:trPr>
          <w:trHeight w:val="320"/>
        </w:trPr>
        <w:tc>
          <w:tcPr>
            <w:tcW w:w="614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219C4D2A" w14:textId="6762A04A" w:rsidR="00C16606" w:rsidRPr="00C16606" w:rsidRDefault="00C16606" w:rsidP="0028030C">
            <w:pPr>
              <w:spacing w:after="0" w:line="240" w:lineRule="auto"/>
              <w:ind w:firstLineChars="400" w:firstLine="960"/>
              <w:rPr>
                <w:rFonts w:ascii="Times New Roman" w:hAnsi="Times New Roman" w:cs="Times New Roman"/>
                <w:sz w:val="24"/>
                <w:szCs w:val="24"/>
              </w:rPr>
            </w:pPr>
            <w:proofErr w:type="spellStart"/>
            <w:r>
              <w:rPr>
                <w:rFonts w:ascii="Times New Roman" w:hAnsi="Times New Roman" w:cs="Times New Roman"/>
                <w:sz w:val="24"/>
                <w:szCs w:val="24"/>
              </w:rPr>
              <w:t>L</w:t>
            </w:r>
            <w:r w:rsidRPr="00C16606">
              <w:rPr>
                <w:rFonts w:ascii="Times New Roman" w:hAnsi="Times New Roman" w:cs="Times New Roman"/>
                <w:sz w:val="24"/>
                <w:szCs w:val="24"/>
              </w:rPr>
              <w:t>oncin</w:t>
            </w:r>
            <w:proofErr w:type="spellEnd"/>
            <w:r w:rsidRPr="00C16606">
              <w:rPr>
                <w:rFonts w:ascii="Times New Roman" w:hAnsi="Times New Roman" w:cs="Times New Roman"/>
                <w:sz w:val="24"/>
                <w:szCs w:val="24"/>
              </w:rPr>
              <w:t xml:space="preserve"> 250 Lx 250gy-3</w:t>
            </w:r>
          </w:p>
        </w:tc>
        <w:tc>
          <w:tcPr>
            <w:tcW w:w="2938" w:type="dxa"/>
            <w:tcBorders>
              <w:top w:val="double" w:sz="6" w:space="0" w:color="auto"/>
              <w:left w:val="nil"/>
              <w:bottom w:val="double" w:sz="6" w:space="0" w:color="auto"/>
              <w:right w:val="double" w:sz="6" w:space="0" w:color="auto"/>
            </w:tcBorders>
            <w:shd w:val="clear" w:color="FFFFFF" w:fill="FFFFFF"/>
            <w:noWrap/>
          </w:tcPr>
          <w:p w14:paraId="0448FFD4" w14:textId="4A6782FF" w:rsidR="00C16606" w:rsidRPr="007867B3" w:rsidRDefault="00C16606" w:rsidP="002803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w:t>
            </w:r>
          </w:p>
        </w:tc>
      </w:tr>
    </w:tbl>
    <w:p w14:paraId="2FA8CAE2" w14:textId="77777777" w:rsidR="00B617F8" w:rsidRDefault="00B617F8" w:rsidP="00A46D11">
      <w:pPr>
        <w:pStyle w:val="NoSpacing"/>
        <w:spacing w:line="360" w:lineRule="auto"/>
        <w:jc w:val="both"/>
        <w:rPr>
          <w:rFonts w:ascii="Times New Roman" w:hAnsi="Times New Roman" w:cs="Times New Roman"/>
          <w:b/>
          <w:i/>
          <w:sz w:val="32"/>
          <w:szCs w:val="32"/>
          <w:lang w:val="fr-FR"/>
        </w:rPr>
      </w:pPr>
    </w:p>
    <w:p w14:paraId="4296CA38" w14:textId="7801F393" w:rsidR="009B4C3B" w:rsidRPr="004179CA" w:rsidRDefault="00C71864" w:rsidP="0095269E">
      <w:pPr>
        <w:pStyle w:val="Title"/>
        <w:rPr>
          <w:sz w:val="40"/>
          <w:szCs w:val="40"/>
          <w:lang w:val="fr-FR"/>
        </w:rPr>
      </w:pPr>
      <w:r w:rsidRPr="004179CA">
        <w:rPr>
          <w:sz w:val="40"/>
          <w:szCs w:val="40"/>
          <w:highlight w:val="yellow"/>
          <w:lang w:val="fr-FR"/>
        </w:rPr>
        <w:t>Deuxiè</w:t>
      </w:r>
      <w:r w:rsidR="009B4C3B" w:rsidRPr="004179CA">
        <w:rPr>
          <w:sz w:val="40"/>
          <w:szCs w:val="40"/>
          <w:highlight w:val="yellow"/>
          <w:lang w:val="fr-FR"/>
        </w:rPr>
        <w:t xml:space="preserve">me </w:t>
      </w:r>
      <w:r w:rsidR="0095269E" w:rsidRPr="004179CA">
        <w:rPr>
          <w:sz w:val="40"/>
          <w:szCs w:val="40"/>
          <w:highlight w:val="yellow"/>
          <w:lang w:val="fr-FR"/>
        </w:rPr>
        <w:t>Catégorie</w:t>
      </w:r>
      <w:r w:rsidR="009C642E" w:rsidRPr="004179CA">
        <w:rPr>
          <w:sz w:val="40"/>
          <w:szCs w:val="40"/>
          <w:highlight w:val="yellow"/>
          <w:lang w:val="fr-FR"/>
        </w:rPr>
        <w:t xml:space="preserve"> </w:t>
      </w:r>
      <w:r w:rsidRPr="004179CA">
        <w:rPr>
          <w:sz w:val="40"/>
          <w:szCs w:val="40"/>
          <w:highlight w:val="yellow"/>
          <w:lang w:val="fr-FR"/>
        </w:rPr>
        <w:t>:</w:t>
      </w:r>
      <w:r w:rsidRPr="004179CA">
        <w:rPr>
          <w:rFonts w:ascii="Times New Roman" w:hAnsi="Times New Roman" w:cs="Times New Roman"/>
          <w:sz w:val="40"/>
          <w:szCs w:val="40"/>
          <w:highlight w:val="yellow"/>
          <w:lang w:val="fr-FR"/>
        </w:rPr>
        <w:t xml:space="preserve"> </w:t>
      </w:r>
      <w:r w:rsidR="005A3F21" w:rsidRPr="004179CA">
        <w:rPr>
          <w:sz w:val="40"/>
          <w:szCs w:val="40"/>
          <w:highlight w:val="yellow"/>
          <w:lang w:val="fr-FR"/>
        </w:rPr>
        <w:t>E</w:t>
      </w:r>
      <w:r w:rsidR="004179CA">
        <w:rPr>
          <w:sz w:val="40"/>
          <w:szCs w:val="40"/>
          <w:highlight w:val="yellow"/>
          <w:lang w:val="fr-FR"/>
        </w:rPr>
        <w:t xml:space="preserve">quipements et matériels électroniques </w:t>
      </w:r>
    </w:p>
    <w:p w14:paraId="0A95119A" w14:textId="77F90B84" w:rsidR="007C5293" w:rsidRDefault="007C5293" w:rsidP="00BC4EA1">
      <w:pPr>
        <w:pStyle w:val="NoSpacing"/>
        <w:spacing w:line="360" w:lineRule="auto"/>
        <w:jc w:val="both"/>
        <w:rPr>
          <w:rFonts w:ascii="Times New Roman" w:hAnsi="Times New Roman" w:cs="Times New Roman"/>
          <w:sz w:val="28"/>
          <w:szCs w:val="24"/>
          <w:lang w:val="fr-FR"/>
        </w:rPr>
      </w:pPr>
    </w:p>
    <w:p w14:paraId="13D109B4" w14:textId="01B0BCEC" w:rsidR="00CD616F" w:rsidRDefault="005A3F21" w:rsidP="005A3F21">
      <w:pPr>
        <w:pStyle w:val="NoSpacing"/>
        <w:numPr>
          <w:ilvl w:val="0"/>
          <w:numId w:val="2"/>
        </w:numPr>
        <w:spacing w:line="360" w:lineRule="auto"/>
        <w:rPr>
          <w:rFonts w:ascii="Times New Roman" w:hAnsi="Times New Roman" w:cs="Times New Roman"/>
          <w:b/>
          <w:sz w:val="36"/>
          <w:szCs w:val="36"/>
          <w:lang w:val="fr-FR"/>
        </w:rPr>
      </w:pPr>
      <w:r>
        <w:rPr>
          <w:rFonts w:ascii="Times New Roman" w:hAnsi="Times New Roman" w:cs="Times New Roman"/>
          <w:b/>
          <w:sz w:val="36"/>
          <w:szCs w:val="36"/>
          <w:lang w:val="fr-FR"/>
        </w:rPr>
        <w:t xml:space="preserve"> </w:t>
      </w:r>
      <w:r w:rsidR="00D308D6">
        <w:rPr>
          <w:rFonts w:ascii="Times New Roman" w:hAnsi="Times New Roman" w:cs="Times New Roman"/>
          <w:b/>
          <w:sz w:val="36"/>
          <w:szCs w:val="36"/>
          <w:lang w:val="fr-FR"/>
        </w:rPr>
        <w:t xml:space="preserve">LOT III. </w:t>
      </w:r>
      <w:r w:rsidR="00CD616F" w:rsidRPr="00CD616F">
        <w:rPr>
          <w:rFonts w:ascii="Times New Roman" w:hAnsi="Times New Roman" w:cs="Times New Roman"/>
          <w:b/>
          <w:sz w:val="36"/>
          <w:szCs w:val="36"/>
          <w:lang w:val="fr-FR"/>
        </w:rPr>
        <w:t>Laptops</w:t>
      </w:r>
    </w:p>
    <w:tbl>
      <w:tblPr>
        <w:tblW w:w="8969" w:type="dxa"/>
        <w:tblLook w:val="04A0" w:firstRow="1" w:lastRow="0" w:firstColumn="1" w:lastColumn="0" w:noHBand="0" w:noVBand="1"/>
      </w:tblPr>
      <w:tblGrid>
        <w:gridCol w:w="6069"/>
        <w:gridCol w:w="2900"/>
      </w:tblGrid>
      <w:tr w:rsidR="00B617F8" w:rsidRPr="00CD616F" w14:paraId="7F24FB47" w14:textId="77777777" w:rsidTr="0028030C">
        <w:trPr>
          <w:trHeight w:val="312"/>
        </w:trPr>
        <w:tc>
          <w:tcPr>
            <w:tcW w:w="6069" w:type="dxa"/>
            <w:tcBorders>
              <w:top w:val="single" w:sz="4" w:space="0" w:color="000000"/>
              <w:left w:val="single" w:sz="4" w:space="0" w:color="000000"/>
              <w:bottom w:val="single" w:sz="4" w:space="0" w:color="000000"/>
              <w:right w:val="single" w:sz="4" w:space="0" w:color="000000"/>
            </w:tcBorders>
            <w:shd w:val="clear" w:color="5B9BD5" w:fill="5B9BD5"/>
            <w:noWrap/>
            <w:vAlign w:val="bottom"/>
            <w:hideMark/>
          </w:tcPr>
          <w:p w14:paraId="7B6A5F0F" w14:textId="5A7559A5" w:rsidR="00B617F8" w:rsidRPr="00CD616F" w:rsidRDefault="00B617F8" w:rsidP="0028030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32"/>
                <w:szCs w:val="32"/>
                <w:lang w:val="fr-FR"/>
              </w:rPr>
              <w:t xml:space="preserve">Produits et </w:t>
            </w:r>
            <w:r w:rsidRPr="00CD616F">
              <w:rPr>
                <w:rFonts w:ascii="Times New Roman" w:hAnsi="Times New Roman" w:cs="Times New Roman"/>
                <w:b/>
                <w:i/>
                <w:sz w:val="32"/>
                <w:szCs w:val="32"/>
                <w:lang w:val="fr-FR"/>
              </w:rPr>
              <w:t>Spécification Technique </w:t>
            </w:r>
          </w:p>
        </w:tc>
        <w:tc>
          <w:tcPr>
            <w:tcW w:w="2900" w:type="dxa"/>
            <w:tcBorders>
              <w:top w:val="single" w:sz="4" w:space="0" w:color="000000"/>
              <w:left w:val="nil"/>
              <w:bottom w:val="single" w:sz="4" w:space="0" w:color="000000"/>
              <w:right w:val="single" w:sz="4" w:space="0" w:color="000000"/>
            </w:tcBorders>
            <w:shd w:val="clear" w:color="5B9BD5" w:fill="5B9BD5"/>
            <w:noWrap/>
            <w:hideMark/>
          </w:tcPr>
          <w:p w14:paraId="3ACDAAFA" w14:textId="23C430C3" w:rsidR="00B617F8" w:rsidRPr="00CD616F" w:rsidRDefault="00D308D6" w:rsidP="002803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Nombre</w:t>
            </w:r>
          </w:p>
        </w:tc>
      </w:tr>
      <w:tr w:rsidR="00B617F8" w:rsidRPr="00CD616F" w14:paraId="10C9A162" w14:textId="77777777" w:rsidTr="0028030C">
        <w:trPr>
          <w:trHeight w:val="324"/>
        </w:trPr>
        <w:tc>
          <w:tcPr>
            <w:tcW w:w="6069" w:type="dxa"/>
            <w:tcBorders>
              <w:top w:val="nil"/>
              <w:left w:val="single" w:sz="4" w:space="0" w:color="000000"/>
              <w:bottom w:val="nil"/>
              <w:right w:val="single" w:sz="4" w:space="0" w:color="000000"/>
            </w:tcBorders>
            <w:shd w:val="clear" w:color="A4C2F4" w:fill="A4C2F4"/>
            <w:noWrap/>
            <w:vAlign w:val="bottom"/>
            <w:hideMark/>
          </w:tcPr>
          <w:p w14:paraId="48C8D76A" w14:textId="77777777" w:rsidR="00B617F8" w:rsidRPr="00CD616F" w:rsidRDefault="00B617F8" w:rsidP="0028030C">
            <w:pPr>
              <w:spacing w:after="0" w:line="240" w:lineRule="auto"/>
              <w:rPr>
                <w:rFonts w:ascii="Times New Roman" w:eastAsia="Times New Roman" w:hAnsi="Times New Roman" w:cs="Times New Roman"/>
                <w:b/>
                <w:bCs/>
                <w:color w:val="000000"/>
                <w:sz w:val="24"/>
                <w:szCs w:val="24"/>
              </w:rPr>
            </w:pPr>
            <w:r w:rsidRPr="00CD616F">
              <w:rPr>
                <w:rFonts w:ascii="Times New Roman" w:eastAsia="Times New Roman" w:hAnsi="Times New Roman" w:cs="Times New Roman"/>
                <w:b/>
                <w:bCs/>
                <w:color w:val="000000"/>
                <w:sz w:val="24"/>
                <w:szCs w:val="24"/>
              </w:rPr>
              <w:t> </w:t>
            </w:r>
          </w:p>
        </w:tc>
        <w:tc>
          <w:tcPr>
            <w:tcW w:w="2900" w:type="dxa"/>
            <w:tcBorders>
              <w:top w:val="nil"/>
              <w:left w:val="nil"/>
              <w:bottom w:val="nil"/>
              <w:right w:val="single" w:sz="4" w:space="0" w:color="000000"/>
            </w:tcBorders>
            <w:shd w:val="clear" w:color="A4C2F4" w:fill="A4C2F4"/>
            <w:noWrap/>
            <w:hideMark/>
          </w:tcPr>
          <w:p w14:paraId="5BFCEAD4" w14:textId="77777777" w:rsidR="00B617F8" w:rsidRPr="00CD616F" w:rsidRDefault="00B617F8" w:rsidP="0028030C">
            <w:pPr>
              <w:spacing w:after="0" w:line="240" w:lineRule="auto"/>
              <w:jc w:val="center"/>
              <w:rPr>
                <w:rFonts w:ascii="Calibri" w:eastAsia="Times New Roman" w:hAnsi="Calibri" w:cs="Calibri"/>
                <w:b/>
                <w:bCs/>
                <w:color w:val="000000"/>
              </w:rPr>
            </w:pPr>
            <w:r w:rsidRPr="00CD616F">
              <w:rPr>
                <w:rFonts w:ascii="Calibri" w:eastAsia="Times New Roman" w:hAnsi="Calibri" w:cs="Calibri"/>
                <w:b/>
                <w:bCs/>
                <w:color w:val="000000"/>
              </w:rPr>
              <w:t> </w:t>
            </w:r>
          </w:p>
        </w:tc>
      </w:tr>
      <w:tr w:rsidR="00B617F8" w:rsidRPr="00CD616F" w14:paraId="33EEA213" w14:textId="77777777" w:rsidTr="0028030C">
        <w:trPr>
          <w:trHeight w:val="336"/>
        </w:trPr>
        <w:tc>
          <w:tcPr>
            <w:tcW w:w="606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240E254" w14:textId="7C6BB086" w:rsidR="00B617F8" w:rsidRPr="00CD616F" w:rsidRDefault="00B617F8" w:rsidP="0028030C">
            <w:pPr>
              <w:jc w:val="center"/>
              <w:rPr>
                <w:rFonts w:ascii="Arial" w:hAnsi="Arial" w:cs="Arial"/>
                <w:color w:val="000000"/>
                <w:sz w:val="20"/>
                <w:szCs w:val="20"/>
              </w:rPr>
            </w:pPr>
            <w:r w:rsidRPr="00CD616F">
              <w:rPr>
                <w:rFonts w:ascii="Arial" w:hAnsi="Arial" w:cs="Arial"/>
                <w:color w:val="000000"/>
                <w:sz w:val="20"/>
                <w:szCs w:val="20"/>
              </w:rPr>
              <w:t>Laptop Dell Latitude 3520 core i5 1145G7 11</w:t>
            </w:r>
            <w:r w:rsidRPr="00CD616F">
              <w:rPr>
                <w:rFonts w:ascii="Arial" w:hAnsi="Arial" w:cs="Arial"/>
                <w:color w:val="000000"/>
                <w:sz w:val="20"/>
                <w:szCs w:val="20"/>
                <w:vertAlign w:val="superscript"/>
              </w:rPr>
              <w:t>th</w:t>
            </w:r>
            <w:r w:rsidRPr="00CD616F">
              <w:rPr>
                <w:rFonts w:ascii="Arial" w:hAnsi="Arial" w:cs="Arial"/>
                <w:color w:val="000000"/>
                <w:sz w:val="20"/>
                <w:szCs w:val="20"/>
              </w:rPr>
              <w:t xml:space="preserve"> Gen 2.40Ghz 1*8 RAM 256 SSD Windows 10 Pro Non-touch screen</w:t>
            </w:r>
          </w:p>
        </w:tc>
        <w:tc>
          <w:tcPr>
            <w:tcW w:w="2900" w:type="dxa"/>
            <w:tcBorders>
              <w:top w:val="double" w:sz="6" w:space="0" w:color="auto"/>
              <w:left w:val="nil"/>
              <w:bottom w:val="double" w:sz="6" w:space="0" w:color="auto"/>
              <w:right w:val="double" w:sz="6" w:space="0" w:color="auto"/>
            </w:tcBorders>
            <w:shd w:val="clear" w:color="FFFFFF" w:fill="FFFFFF"/>
            <w:noWrap/>
            <w:hideMark/>
          </w:tcPr>
          <w:p w14:paraId="2E376D0F" w14:textId="77777777" w:rsidR="00B617F8" w:rsidRPr="00CD616F" w:rsidRDefault="00B617F8" w:rsidP="0028030C">
            <w:pPr>
              <w:jc w:val="center"/>
              <w:rPr>
                <w:rFonts w:ascii="Arial" w:hAnsi="Arial" w:cs="Arial"/>
                <w:color w:val="000000"/>
              </w:rPr>
            </w:pPr>
            <w:r w:rsidRPr="00CD616F">
              <w:rPr>
                <w:rFonts w:ascii="Arial" w:hAnsi="Arial" w:cs="Arial"/>
                <w:color w:val="000000"/>
              </w:rPr>
              <w:t>5</w:t>
            </w:r>
          </w:p>
          <w:p w14:paraId="1F5FA94D" w14:textId="77777777" w:rsidR="00B617F8" w:rsidRPr="00CD616F" w:rsidRDefault="00B617F8" w:rsidP="0028030C">
            <w:pPr>
              <w:spacing w:after="0" w:line="240" w:lineRule="auto"/>
              <w:jc w:val="center"/>
              <w:rPr>
                <w:rFonts w:ascii="Calibri" w:eastAsia="Times New Roman" w:hAnsi="Calibri" w:cs="Calibri"/>
                <w:b/>
                <w:bCs/>
                <w:color w:val="000000"/>
              </w:rPr>
            </w:pPr>
          </w:p>
        </w:tc>
      </w:tr>
      <w:tr w:rsidR="00B617F8" w:rsidRPr="0037329E" w14:paraId="010BAED6" w14:textId="77777777" w:rsidTr="0028030C">
        <w:trPr>
          <w:trHeight w:val="336"/>
        </w:trPr>
        <w:tc>
          <w:tcPr>
            <w:tcW w:w="6069" w:type="dxa"/>
            <w:tcBorders>
              <w:top w:val="nil"/>
              <w:left w:val="double" w:sz="6" w:space="0" w:color="auto"/>
              <w:bottom w:val="double" w:sz="6" w:space="0" w:color="auto"/>
              <w:right w:val="double" w:sz="6" w:space="0" w:color="auto"/>
            </w:tcBorders>
            <w:shd w:val="clear" w:color="auto" w:fill="auto"/>
            <w:noWrap/>
            <w:vAlign w:val="center"/>
            <w:hideMark/>
          </w:tcPr>
          <w:p w14:paraId="64CC8818" w14:textId="12FB3F38" w:rsidR="00B617F8" w:rsidRPr="00CD616F" w:rsidRDefault="00B617F8" w:rsidP="0028030C">
            <w:pPr>
              <w:jc w:val="center"/>
              <w:rPr>
                <w:rFonts w:ascii="Arial" w:hAnsi="Arial" w:cs="Arial"/>
                <w:color w:val="000000"/>
                <w:sz w:val="20"/>
                <w:szCs w:val="20"/>
              </w:rPr>
            </w:pPr>
            <w:r w:rsidRPr="00CD616F">
              <w:rPr>
                <w:rFonts w:ascii="Arial" w:hAnsi="Arial" w:cs="Arial"/>
                <w:color w:val="000000"/>
                <w:sz w:val="20"/>
                <w:szCs w:val="20"/>
              </w:rPr>
              <w:t>Laptop Dell Latitude 3</w:t>
            </w:r>
            <w:r w:rsidR="00141B22">
              <w:rPr>
                <w:rFonts w:ascii="Arial" w:hAnsi="Arial" w:cs="Arial"/>
                <w:color w:val="000000"/>
                <w:sz w:val="20"/>
                <w:szCs w:val="20"/>
              </w:rPr>
              <w:t>4</w:t>
            </w:r>
            <w:r w:rsidRPr="00CD616F">
              <w:rPr>
                <w:rFonts w:ascii="Arial" w:hAnsi="Arial" w:cs="Arial"/>
                <w:color w:val="000000"/>
                <w:sz w:val="20"/>
                <w:szCs w:val="20"/>
              </w:rPr>
              <w:t>20 core i5 1145G7 11</w:t>
            </w:r>
            <w:r w:rsidRPr="00CD616F">
              <w:rPr>
                <w:rFonts w:ascii="Arial" w:hAnsi="Arial" w:cs="Arial"/>
                <w:color w:val="000000"/>
                <w:sz w:val="20"/>
                <w:szCs w:val="20"/>
                <w:vertAlign w:val="superscript"/>
              </w:rPr>
              <w:t>th</w:t>
            </w:r>
            <w:r w:rsidRPr="00CD616F">
              <w:rPr>
                <w:rFonts w:ascii="Arial" w:hAnsi="Arial" w:cs="Arial"/>
                <w:color w:val="000000"/>
                <w:sz w:val="20"/>
                <w:szCs w:val="20"/>
              </w:rPr>
              <w:t xml:space="preserve"> Gen 2.40Ghz 1*8 RAM 256 SSD Windows 10 Pro Non-touch screen</w:t>
            </w:r>
          </w:p>
        </w:tc>
        <w:tc>
          <w:tcPr>
            <w:tcW w:w="2900" w:type="dxa"/>
            <w:tcBorders>
              <w:top w:val="nil"/>
              <w:left w:val="nil"/>
              <w:bottom w:val="double" w:sz="6" w:space="0" w:color="auto"/>
              <w:right w:val="double" w:sz="6" w:space="0" w:color="auto"/>
            </w:tcBorders>
            <w:shd w:val="clear" w:color="FFFFFF" w:fill="FFFFFF"/>
            <w:noWrap/>
            <w:hideMark/>
          </w:tcPr>
          <w:p w14:paraId="158DEEB7" w14:textId="77777777" w:rsidR="00B617F8" w:rsidRPr="00005A78" w:rsidRDefault="00B617F8" w:rsidP="0028030C">
            <w:pPr>
              <w:jc w:val="center"/>
              <w:rPr>
                <w:rFonts w:ascii="Arial" w:hAnsi="Arial" w:cs="Arial"/>
                <w:color w:val="000000"/>
              </w:rPr>
            </w:pPr>
            <w:r w:rsidRPr="00CD616F">
              <w:rPr>
                <w:rFonts w:ascii="Arial" w:hAnsi="Arial" w:cs="Arial"/>
                <w:color w:val="000000"/>
              </w:rPr>
              <w:t>15</w:t>
            </w:r>
          </w:p>
        </w:tc>
      </w:tr>
    </w:tbl>
    <w:p w14:paraId="5330CC45" w14:textId="77777777" w:rsidR="00141B22" w:rsidRPr="00141B22" w:rsidRDefault="00141B22" w:rsidP="005A3F21">
      <w:pPr>
        <w:pStyle w:val="NoSpacing"/>
        <w:spacing w:line="360" w:lineRule="auto"/>
        <w:jc w:val="both"/>
        <w:rPr>
          <w:rFonts w:ascii="Times New Roman" w:hAnsi="Times New Roman" w:cs="Times New Roman"/>
          <w:b/>
          <w:sz w:val="32"/>
          <w:szCs w:val="32"/>
          <w:lang w:val="fr-FR"/>
        </w:rPr>
      </w:pPr>
    </w:p>
    <w:p w14:paraId="226793C1" w14:textId="2F3C8185" w:rsidR="0095269E" w:rsidRPr="004179CA" w:rsidRDefault="0095269E" w:rsidP="0095269E">
      <w:pPr>
        <w:pStyle w:val="Title"/>
        <w:rPr>
          <w:sz w:val="44"/>
          <w:szCs w:val="44"/>
          <w:lang w:val="fr-FR"/>
        </w:rPr>
      </w:pPr>
      <w:r w:rsidRPr="004179CA">
        <w:rPr>
          <w:sz w:val="44"/>
          <w:szCs w:val="44"/>
          <w:highlight w:val="yellow"/>
          <w:lang w:val="fr-FR"/>
        </w:rPr>
        <w:lastRenderedPageBreak/>
        <w:t xml:space="preserve">Troisième </w:t>
      </w:r>
      <w:r w:rsidR="00826605" w:rsidRPr="004179CA">
        <w:rPr>
          <w:sz w:val="44"/>
          <w:szCs w:val="44"/>
          <w:highlight w:val="yellow"/>
          <w:lang w:val="fr-FR"/>
        </w:rPr>
        <w:t>Catégorie :</w:t>
      </w:r>
      <w:r w:rsidRPr="004179CA">
        <w:rPr>
          <w:rFonts w:ascii="Times New Roman" w:hAnsi="Times New Roman" w:cs="Times New Roman"/>
          <w:sz w:val="44"/>
          <w:szCs w:val="44"/>
          <w:highlight w:val="yellow"/>
          <w:lang w:val="fr-FR"/>
        </w:rPr>
        <w:t xml:space="preserve"> </w:t>
      </w:r>
      <w:r w:rsidRPr="004179CA">
        <w:rPr>
          <w:sz w:val="44"/>
          <w:szCs w:val="44"/>
          <w:highlight w:val="yellow"/>
          <w:lang w:val="fr-FR"/>
        </w:rPr>
        <w:t xml:space="preserve">Equipements et </w:t>
      </w:r>
      <w:r w:rsidR="00F53F20" w:rsidRPr="004179CA">
        <w:rPr>
          <w:sz w:val="44"/>
          <w:szCs w:val="44"/>
          <w:highlight w:val="yellow"/>
          <w:lang w:val="fr-FR"/>
        </w:rPr>
        <w:t>Produits Agricoles</w:t>
      </w:r>
    </w:p>
    <w:p w14:paraId="7023CC64" w14:textId="77777777" w:rsidR="00141B22" w:rsidRDefault="00141B22" w:rsidP="00141B22">
      <w:pPr>
        <w:pStyle w:val="ListParagraph"/>
        <w:spacing w:line="360" w:lineRule="auto"/>
        <w:rPr>
          <w:rFonts w:ascii="Times New Roman" w:hAnsi="Times New Roman" w:cs="Times New Roman"/>
          <w:b/>
          <w:sz w:val="36"/>
          <w:szCs w:val="36"/>
          <w:lang w:val="fr-FR"/>
        </w:rPr>
      </w:pPr>
    </w:p>
    <w:p w14:paraId="5A33354A" w14:textId="64B2D563" w:rsidR="00141B22" w:rsidRPr="0095269E" w:rsidRDefault="00141B22" w:rsidP="00141B22">
      <w:pPr>
        <w:pStyle w:val="ListParagraph"/>
        <w:numPr>
          <w:ilvl w:val="0"/>
          <w:numId w:val="2"/>
        </w:numPr>
        <w:spacing w:line="360" w:lineRule="auto"/>
        <w:rPr>
          <w:rFonts w:ascii="Times New Roman" w:hAnsi="Times New Roman" w:cs="Times New Roman"/>
          <w:b/>
          <w:sz w:val="36"/>
          <w:szCs w:val="36"/>
          <w:lang w:val="fr-FR"/>
        </w:rPr>
      </w:pPr>
      <w:r>
        <w:rPr>
          <w:rFonts w:ascii="Times New Roman" w:hAnsi="Times New Roman" w:cs="Times New Roman"/>
          <w:b/>
          <w:sz w:val="36"/>
          <w:szCs w:val="36"/>
          <w:lang w:val="fr-FR"/>
        </w:rPr>
        <w:t xml:space="preserve">LOT IV. </w:t>
      </w:r>
      <w:r w:rsidRPr="0095269E">
        <w:rPr>
          <w:rFonts w:ascii="Times New Roman" w:hAnsi="Times New Roman" w:cs="Times New Roman"/>
          <w:b/>
          <w:sz w:val="36"/>
          <w:szCs w:val="36"/>
          <w:lang w:val="fr-FR"/>
        </w:rPr>
        <w:t>Semences</w:t>
      </w:r>
    </w:p>
    <w:tbl>
      <w:tblPr>
        <w:tblW w:w="9265" w:type="dxa"/>
        <w:tblLook w:val="04A0" w:firstRow="1" w:lastRow="0" w:firstColumn="1" w:lastColumn="0" w:noHBand="0" w:noVBand="1"/>
      </w:tblPr>
      <w:tblGrid>
        <w:gridCol w:w="6149"/>
        <w:gridCol w:w="3116"/>
      </w:tblGrid>
      <w:tr w:rsidR="00D308D6" w:rsidRPr="0037329E" w14:paraId="41AEE401" w14:textId="77777777" w:rsidTr="0028030C">
        <w:trPr>
          <w:trHeight w:val="297"/>
        </w:trPr>
        <w:tc>
          <w:tcPr>
            <w:tcW w:w="6149" w:type="dxa"/>
            <w:tcBorders>
              <w:top w:val="single" w:sz="4" w:space="0" w:color="000000"/>
              <w:left w:val="single" w:sz="4" w:space="0" w:color="000000"/>
              <w:bottom w:val="single" w:sz="4" w:space="0" w:color="000000"/>
              <w:right w:val="single" w:sz="4" w:space="0" w:color="000000"/>
            </w:tcBorders>
            <w:shd w:val="clear" w:color="5B9BD5" w:fill="5B9BD5"/>
            <w:noWrap/>
            <w:vAlign w:val="bottom"/>
            <w:hideMark/>
          </w:tcPr>
          <w:p w14:paraId="6051C48E" w14:textId="1DEBAD23" w:rsidR="00D308D6" w:rsidRPr="0037329E" w:rsidRDefault="00D308D6" w:rsidP="00D308D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32"/>
                <w:szCs w:val="32"/>
                <w:lang w:val="fr-FR"/>
              </w:rPr>
              <w:t xml:space="preserve">Produits et </w:t>
            </w:r>
            <w:r w:rsidRPr="00CD616F">
              <w:rPr>
                <w:rFonts w:ascii="Times New Roman" w:hAnsi="Times New Roman" w:cs="Times New Roman"/>
                <w:b/>
                <w:i/>
                <w:sz w:val="32"/>
                <w:szCs w:val="32"/>
                <w:lang w:val="fr-FR"/>
              </w:rPr>
              <w:t>Spécification</w:t>
            </w:r>
            <w:r w:rsidR="00141B22">
              <w:rPr>
                <w:rFonts w:ascii="Times New Roman" w:hAnsi="Times New Roman" w:cs="Times New Roman"/>
                <w:b/>
                <w:i/>
                <w:sz w:val="32"/>
                <w:szCs w:val="32"/>
                <w:lang w:val="fr-FR"/>
              </w:rPr>
              <w:t>s</w:t>
            </w:r>
            <w:r w:rsidRPr="00CD616F">
              <w:rPr>
                <w:rFonts w:ascii="Times New Roman" w:hAnsi="Times New Roman" w:cs="Times New Roman"/>
                <w:b/>
                <w:i/>
                <w:sz w:val="32"/>
                <w:szCs w:val="32"/>
                <w:lang w:val="fr-FR"/>
              </w:rPr>
              <w:t xml:space="preserve"> Technique</w:t>
            </w:r>
            <w:r w:rsidR="00141B22">
              <w:rPr>
                <w:rFonts w:ascii="Times New Roman" w:hAnsi="Times New Roman" w:cs="Times New Roman"/>
                <w:b/>
                <w:i/>
                <w:sz w:val="32"/>
                <w:szCs w:val="32"/>
                <w:lang w:val="fr-FR"/>
              </w:rPr>
              <w:t>s</w:t>
            </w:r>
            <w:r w:rsidRPr="00CD616F">
              <w:rPr>
                <w:rFonts w:ascii="Times New Roman" w:hAnsi="Times New Roman" w:cs="Times New Roman"/>
                <w:b/>
                <w:i/>
                <w:sz w:val="32"/>
                <w:szCs w:val="32"/>
                <w:lang w:val="fr-FR"/>
              </w:rPr>
              <w:t> </w:t>
            </w:r>
          </w:p>
        </w:tc>
        <w:tc>
          <w:tcPr>
            <w:tcW w:w="3116" w:type="dxa"/>
            <w:tcBorders>
              <w:top w:val="single" w:sz="4" w:space="0" w:color="000000"/>
              <w:left w:val="nil"/>
              <w:bottom w:val="single" w:sz="4" w:space="0" w:color="000000"/>
              <w:right w:val="single" w:sz="4" w:space="0" w:color="000000"/>
            </w:tcBorders>
            <w:shd w:val="clear" w:color="5B9BD5" w:fill="5B9BD5"/>
            <w:noWrap/>
            <w:hideMark/>
          </w:tcPr>
          <w:p w14:paraId="3BEE57E6" w14:textId="77777777" w:rsidR="00D308D6" w:rsidRPr="0037329E" w:rsidRDefault="00D308D6" w:rsidP="00D308D6">
            <w:pPr>
              <w:spacing w:after="0" w:line="240" w:lineRule="auto"/>
              <w:jc w:val="center"/>
              <w:rPr>
                <w:rFonts w:ascii="Calibri" w:eastAsia="Times New Roman" w:hAnsi="Calibri" w:cs="Calibri"/>
                <w:b/>
                <w:bCs/>
                <w:color w:val="000000"/>
              </w:rPr>
            </w:pPr>
            <w:proofErr w:type="spellStart"/>
            <w:r w:rsidRPr="0037329E">
              <w:rPr>
                <w:rFonts w:ascii="Calibri" w:eastAsia="Times New Roman" w:hAnsi="Calibri" w:cs="Calibri"/>
                <w:b/>
                <w:bCs/>
                <w:color w:val="000000"/>
              </w:rPr>
              <w:t>Quantite</w:t>
            </w:r>
            <w:proofErr w:type="spellEnd"/>
          </w:p>
        </w:tc>
      </w:tr>
      <w:tr w:rsidR="00D308D6" w:rsidRPr="0037329E" w14:paraId="6922AAF0" w14:textId="77777777" w:rsidTr="0028030C">
        <w:trPr>
          <w:trHeight w:val="309"/>
        </w:trPr>
        <w:tc>
          <w:tcPr>
            <w:tcW w:w="6149" w:type="dxa"/>
            <w:tcBorders>
              <w:top w:val="nil"/>
              <w:left w:val="single" w:sz="4" w:space="0" w:color="000000"/>
              <w:bottom w:val="nil"/>
              <w:right w:val="single" w:sz="4" w:space="0" w:color="000000"/>
            </w:tcBorders>
            <w:shd w:val="clear" w:color="A4C2F4" w:fill="A4C2F4"/>
            <w:noWrap/>
            <w:vAlign w:val="bottom"/>
            <w:hideMark/>
          </w:tcPr>
          <w:p w14:paraId="6D6DBED8" w14:textId="77777777" w:rsidR="00D308D6" w:rsidRPr="0037329E" w:rsidRDefault="00D308D6" w:rsidP="00D308D6">
            <w:pPr>
              <w:spacing w:after="0" w:line="240" w:lineRule="auto"/>
              <w:rPr>
                <w:rFonts w:ascii="Times New Roman" w:eastAsia="Times New Roman" w:hAnsi="Times New Roman" w:cs="Times New Roman"/>
                <w:b/>
                <w:bCs/>
                <w:color w:val="000000"/>
                <w:sz w:val="24"/>
                <w:szCs w:val="24"/>
              </w:rPr>
            </w:pPr>
            <w:r w:rsidRPr="0037329E">
              <w:rPr>
                <w:rFonts w:ascii="Times New Roman" w:eastAsia="Times New Roman" w:hAnsi="Times New Roman" w:cs="Times New Roman"/>
                <w:b/>
                <w:bCs/>
                <w:color w:val="000000"/>
                <w:sz w:val="24"/>
                <w:szCs w:val="24"/>
              </w:rPr>
              <w:t> </w:t>
            </w:r>
          </w:p>
        </w:tc>
        <w:tc>
          <w:tcPr>
            <w:tcW w:w="3116" w:type="dxa"/>
            <w:tcBorders>
              <w:top w:val="nil"/>
              <w:left w:val="nil"/>
              <w:bottom w:val="nil"/>
              <w:right w:val="single" w:sz="4" w:space="0" w:color="000000"/>
            </w:tcBorders>
            <w:shd w:val="clear" w:color="A4C2F4" w:fill="A4C2F4"/>
            <w:noWrap/>
            <w:hideMark/>
          </w:tcPr>
          <w:p w14:paraId="263F656C" w14:textId="77777777" w:rsidR="00D308D6" w:rsidRPr="0037329E" w:rsidRDefault="00D308D6" w:rsidP="00D308D6">
            <w:pPr>
              <w:spacing w:after="0" w:line="240" w:lineRule="auto"/>
              <w:jc w:val="center"/>
              <w:rPr>
                <w:rFonts w:ascii="Calibri" w:eastAsia="Times New Roman" w:hAnsi="Calibri" w:cs="Calibri"/>
                <w:b/>
                <w:bCs/>
                <w:color w:val="000000"/>
              </w:rPr>
            </w:pPr>
            <w:r w:rsidRPr="0037329E">
              <w:rPr>
                <w:rFonts w:ascii="Calibri" w:eastAsia="Times New Roman" w:hAnsi="Calibri" w:cs="Calibri"/>
                <w:b/>
                <w:bCs/>
                <w:color w:val="000000"/>
              </w:rPr>
              <w:t> </w:t>
            </w:r>
          </w:p>
        </w:tc>
      </w:tr>
      <w:tr w:rsidR="00D308D6" w:rsidRPr="0037329E" w14:paraId="5C32551A" w14:textId="77777777" w:rsidTr="0028030C">
        <w:trPr>
          <w:trHeight w:val="320"/>
        </w:trPr>
        <w:tc>
          <w:tcPr>
            <w:tcW w:w="614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20496B2" w14:textId="77777777" w:rsidR="00D308D6" w:rsidRDefault="00D308D6" w:rsidP="00D308D6">
            <w:pPr>
              <w:spacing w:after="0" w:line="240" w:lineRule="auto"/>
              <w:ind w:firstLineChars="400" w:firstLine="96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Semence de </w:t>
            </w:r>
            <w:proofErr w:type="spellStart"/>
            <w:r>
              <w:rPr>
                <w:rFonts w:ascii="Times New Roman" w:eastAsia="Times New Roman" w:hAnsi="Times New Roman" w:cs="Times New Roman"/>
                <w:color w:val="000000"/>
                <w:sz w:val="24"/>
                <w:szCs w:val="24"/>
                <w:lang w:val="fr-FR"/>
              </w:rPr>
              <w:t>Phaseolus</w:t>
            </w:r>
            <w:proofErr w:type="spellEnd"/>
            <w:r>
              <w:rPr>
                <w:rFonts w:ascii="Times New Roman" w:eastAsia="Times New Roman" w:hAnsi="Times New Roman" w:cs="Times New Roman"/>
                <w:color w:val="000000"/>
                <w:sz w:val="24"/>
                <w:szCs w:val="24"/>
                <w:lang w:val="fr-FR"/>
              </w:rPr>
              <w:t xml:space="preserve"> </w:t>
            </w:r>
            <w:proofErr w:type="spellStart"/>
            <w:r w:rsidRPr="003F63E7">
              <w:rPr>
                <w:rFonts w:ascii="Times New Roman" w:eastAsia="Times New Roman" w:hAnsi="Times New Roman" w:cs="Times New Roman"/>
                <w:color w:val="000000"/>
                <w:sz w:val="24"/>
                <w:szCs w:val="24"/>
                <w:lang w:val="fr-FR"/>
              </w:rPr>
              <w:t>vulgaris</w:t>
            </w:r>
            <w:proofErr w:type="spellEnd"/>
            <w:r>
              <w:rPr>
                <w:rFonts w:ascii="Times New Roman" w:eastAsia="Times New Roman" w:hAnsi="Times New Roman" w:cs="Times New Roman"/>
                <w:color w:val="000000"/>
                <w:sz w:val="24"/>
                <w:szCs w:val="24"/>
                <w:lang w:val="fr-FR"/>
              </w:rPr>
              <w:t xml:space="preserve"> (Haricot)</w:t>
            </w:r>
          </w:p>
          <w:p w14:paraId="35161EE1" w14:textId="77777777" w:rsidR="00D308D6" w:rsidRPr="003F63E7" w:rsidRDefault="00D308D6" w:rsidP="00D308D6">
            <w:pPr>
              <w:spacing w:after="0" w:line="240" w:lineRule="auto"/>
              <w:ind w:firstLineChars="400" w:firstLine="96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3F63E7">
              <w:rPr>
                <w:rFonts w:ascii="Times New Roman" w:eastAsia="Times New Roman" w:hAnsi="Times New Roman" w:cs="Times New Roman"/>
                <w:color w:val="000000"/>
                <w:sz w:val="24"/>
                <w:szCs w:val="24"/>
                <w:lang w:val="fr-FR"/>
              </w:rPr>
              <w:t>Variété : Haricot Noir</w:t>
            </w:r>
          </w:p>
          <w:p w14:paraId="2CAB6D17" w14:textId="77777777" w:rsidR="00D308D6" w:rsidRPr="0037329E" w:rsidRDefault="00D308D6" w:rsidP="00D308D6">
            <w:pPr>
              <w:spacing w:after="0" w:line="240" w:lineRule="auto"/>
              <w:ind w:firstLineChars="400" w:firstLine="960"/>
              <w:rPr>
                <w:rFonts w:ascii="Times New Roman" w:eastAsia="Times New Roman" w:hAnsi="Times New Roman" w:cs="Times New Roman"/>
                <w:color w:val="000000"/>
                <w:sz w:val="24"/>
                <w:szCs w:val="24"/>
                <w:lang w:val="fr-FR"/>
              </w:rPr>
            </w:pPr>
            <w:r w:rsidRPr="003F63E7">
              <w:rPr>
                <w:rFonts w:ascii="Times New Roman" w:eastAsia="Times New Roman" w:hAnsi="Times New Roman" w:cs="Times New Roman"/>
                <w:color w:val="000000"/>
                <w:sz w:val="24"/>
                <w:szCs w:val="24"/>
                <w:lang w:val="fr-FR"/>
              </w:rPr>
              <w:t>-Variété</w:t>
            </w:r>
            <w:r>
              <w:rPr>
                <w:rFonts w:ascii="Times New Roman" w:eastAsia="Times New Roman" w:hAnsi="Times New Roman" w:cs="Times New Roman"/>
                <w:color w:val="000000"/>
                <w:sz w:val="24"/>
                <w:szCs w:val="24"/>
                <w:lang w:val="fr-FR"/>
              </w:rPr>
              <w:t xml:space="preserve"> adaptée produite localement</w:t>
            </w:r>
          </w:p>
        </w:tc>
        <w:tc>
          <w:tcPr>
            <w:tcW w:w="3116" w:type="dxa"/>
            <w:tcBorders>
              <w:top w:val="double" w:sz="6" w:space="0" w:color="auto"/>
              <w:left w:val="nil"/>
              <w:bottom w:val="double" w:sz="6" w:space="0" w:color="auto"/>
              <w:right w:val="double" w:sz="6" w:space="0" w:color="auto"/>
            </w:tcBorders>
            <w:shd w:val="clear" w:color="FFFFFF" w:fill="FFFFFF"/>
            <w:noWrap/>
            <w:hideMark/>
          </w:tcPr>
          <w:p w14:paraId="4784CC8B" w14:textId="77777777" w:rsidR="00D308D6" w:rsidRPr="007867B3" w:rsidRDefault="00D308D6" w:rsidP="00D308D6">
            <w:pPr>
              <w:spacing w:after="0" w:line="240" w:lineRule="auto"/>
              <w:jc w:val="center"/>
              <w:rPr>
                <w:rFonts w:ascii="Calibri" w:eastAsia="Times New Roman" w:hAnsi="Calibri" w:cs="Calibri"/>
                <w:b/>
                <w:bCs/>
                <w:color w:val="000000"/>
                <w:lang w:val="fr-FR"/>
              </w:rPr>
            </w:pPr>
          </w:p>
          <w:p w14:paraId="4CA7CB62" w14:textId="77777777" w:rsidR="00D308D6" w:rsidRPr="0037329E" w:rsidRDefault="00D308D6" w:rsidP="00D308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21000Kg</w:t>
            </w:r>
          </w:p>
        </w:tc>
      </w:tr>
      <w:tr w:rsidR="00D308D6" w:rsidRPr="0037329E" w14:paraId="4D4425AE" w14:textId="77777777" w:rsidTr="0028030C">
        <w:trPr>
          <w:trHeight w:val="320"/>
        </w:trPr>
        <w:tc>
          <w:tcPr>
            <w:tcW w:w="6149" w:type="dxa"/>
            <w:tcBorders>
              <w:top w:val="nil"/>
              <w:left w:val="double" w:sz="6" w:space="0" w:color="auto"/>
              <w:bottom w:val="double" w:sz="6" w:space="0" w:color="auto"/>
              <w:right w:val="double" w:sz="6" w:space="0" w:color="auto"/>
            </w:tcBorders>
            <w:shd w:val="clear" w:color="auto" w:fill="auto"/>
            <w:noWrap/>
            <w:vAlign w:val="center"/>
            <w:hideMark/>
          </w:tcPr>
          <w:p w14:paraId="11F7B2DF" w14:textId="77777777" w:rsidR="00D308D6" w:rsidRDefault="00D308D6" w:rsidP="004179CA">
            <w:pPr>
              <w:spacing w:after="0" w:line="240" w:lineRule="auto"/>
              <w:ind w:firstLineChars="400" w:firstLine="96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Semence de </w:t>
            </w:r>
            <w:proofErr w:type="spellStart"/>
            <w:r>
              <w:rPr>
                <w:rFonts w:ascii="Times New Roman" w:eastAsia="Times New Roman" w:hAnsi="Times New Roman" w:cs="Times New Roman"/>
                <w:color w:val="000000"/>
                <w:sz w:val="24"/>
                <w:szCs w:val="24"/>
                <w:lang w:val="fr-FR"/>
              </w:rPr>
              <w:t>Zea</w:t>
            </w:r>
            <w:proofErr w:type="spellEnd"/>
            <w:r>
              <w:rPr>
                <w:rFonts w:ascii="Times New Roman" w:eastAsia="Times New Roman" w:hAnsi="Times New Roman" w:cs="Times New Roman"/>
                <w:color w:val="000000"/>
                <w:sz w:val="24"/>
                <w:szCs w:val="24"/>
                <w:lang w:val="fr-FR"/>
              </w:rPr>
              <w:t xml:space="preserve"> </w:t>
            </w:r>
            <w:proofErr w:type="spellStart"/>
            <w:r w:rsidRPr="003F63E7">
              <w:rPr>
                <w:rFonts w:ascii="Times New Roman" w:eastAsia="Times New Roman" w:hAnsi="Times New Roman" w:cs="Times New Roman"/>
                <w:color w:val="000000"/>
                <w:sz w:val="24"/>
                <w:szCs w:val="24"/>
                <w:lang w:val="fr-FR"/>
              </w:rPr>
              <w:t>mayis</w:t>
            </w:r>
            <w:proofErr w:type="spellEnd"/>
            <w:r w:rsidRPr="003B3DA1">
              <w:rPr>
                <w:rFonts w:ascii="Times New Roman" w:eastAsia="Times New Roman" w:hAnsi="Times New Roman" w:cs="Times New Roman"/>
                <w:color w:val="000000"/>
                <w:sz w:val="24"/>
                <w:szCs w:val="24"/>
                <w:lang w:val="fr-FR"/>
              </w:rPr>
              <w:t xml:space="preserve"> (M</w:t>
            </w:r>
            <w:r>
              <w:rPr>
                <w:rFonts w:ascii="Times New Roman" w:eastAsia="Times New Roman" w:hAnsi="Times New Roman" w:cs="Times New Roman"/>
                <w:color w:val="000000"/>
                <w:sz w:val="24"/>
                <w:szCs w:val="24"/>
                <w:lang w:val="fr-FR"/>
              </w:rPr>
              <w:t>ais)</w:t>
            </w:r>
          </w:p>
          <w:p w14:paraId="6695C21E" w14:textId="75D11673" w:rsidR="00D308D6" w:rsidRDefault="00D308D6" w:rsidP="004179CA">
            <w:pPr>
              <w:spacing w:after="0" w:line="240" w:lineRule="auto"/>
              <w:ind w:firstLineChars="400" w:firstLine="960"/>
              <w:rPr>
                <w:rFonts w:ascii="Times New Roman" w:eastAsia="Times New Roman" w:hAnsi="Times New Roman" w:cs="Times New Roman"/>
                <w:color w:val="000000"/>
                <w:sz w:val="24"/>
                <w:szCs w:val="24"/>
                <w:lang w:val="fr-FR"/>
              </w:rPr>
            </w:pPr>
            <w:r w:rsidRPr="003B3DA1">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lang w:val="fr-FR"/>
              </w:rPr>
              <w:t xml:space="preserve"> </w:t>
            </w:r>
            <w:r w:rsidRPr="003B3DA1">
              <w:rPr>
                <w:rFonts w:ascii="Times New Roman" w:eastAsia="Times New Roman" w:hAnsi="Times New Roman" w:cs="Times New Roman"/>
                <w:color w:val="000000"/>
                <w:sz w:val="24"/>
                <w:szCs w:val="24"/>
                <w:lang w:val="fr-FR"/>
              </w:rPr>
              <w:t>Variétés : Chicken</w:t>
            </w:r>
            <w:r>
              <w:rPr>
                <w:rFonts w:ascii="Times New Roman" w:eastAsia="Times New Roman" w:hAnsi="Times New Roman" w:cs="Times New Roman"/>
                <w:color w:val="000000"/>
                <w:sz w:val="24"/>
                <w:szCs w:val="24"/>
                <w:lang w:val="fr-FR"/>
              </w:rPr>
              <w:t>-corn CC1</w:t>
            </w:r>
            <w:r w:rsidRPr="003B3DA1">
              <w:rPr>
                <w:rFonts w:ascii="Times New Roman" w:eastAsia="Times New Roman" w:hAnsi="Times New Roman" w:cs="Times New Roman"/>
                <w:color w:val="000000"/>
                <w:sz w:val="24"/>
                <w:szCs w:val="24"/>
                <w:lang w:val="fr-FR"/>
              </w:rPr>
              <w:t xml:space="preserve"> et /ou la </w:t>
            </w:r>
            <w:proofErr w:type="spellStart"/>
            <w:r>
              <w:rPr>
                <w:rFonts w:ascii="Times New Roman" w:eastAsia="Times New Roman" w:hAnsi="Times New Roman" w:cs="Times New Roman"/>
                <w:color w:val="000000"/>
                <w:sz w:val="24"/>
                <w:szCs w:val="24"/>
                <w:lang w:val="fr-FR"/>
              </w:rPr>
              <w:t>Maquina</w:t>
            </w:r>
            <w:proofErr w:type="spellEnd"/>
            <w:r>
              <w:rPr>
                <w:rFonts w:ascii="Times New Roman" w:eastAsia="Times New Roman" w:hAnsi="Times New Roman" w:cs="Times New Roman"/>
                <w:color w:val="000000"/>
                <w:sz w:val="24"/>
                <w:szCs w:val="24"/>
                <w:lang w:val="fr-FR"/>
              </w:rPr>
              <w:t xml:space="preserve"> 7827</w:t>
            </w:r>
          </w:p>
          <w:p w14:paraId="1A44E014" w14:textId="77777777" w:rsidR="00D308D6" w:rsidRPr="003B3DA1" w:rsidRDefault="00D308D6" w:rsidP="004179CA">
            <w:pPr>
              <w:spacing w:after="0" w:line="240" w:lineRule="auto"/>
              <w:ind w:firstLineChars="400" w:firstLine="96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3F63E7">
              <w:rPr>
                <w:rFonts w:ascii="Times New Roman" w:eastAsia="Times New Roman" w:hAnsi="Times New Roman" w:cs="Times New Roman"/>
                <w:color w:val="000000"/>
                <w:sz w:val="24"/>
                <w:szCs w:val="24"/>
                <w:lang w:val="fr-FR"/>
              </w:rPr>
              <w:t>Variété adaptée</w:t>
            </w:r>
            <w:r>
              <w:rPr>
                <w:rFonts w:ascii="Times New Roman" w:eastAsia="Times New Roman" w:hAnsi="Times New Roman" w:cs="Times New Roman"/>
                <w:color w:val="000000"/>
                <w:sz w:val="24"/>
                <w:szCs w:val="24"/>
                <w:lang w:val="fr-FR"/>
              </w:rPr>
              <w:t xml:space="preserve"> produite localement</w:t>
            </w:r>
          </w:p>
        </w:tc>
        <w:tc>
          <w:tcPr>
            <w:tcW w:w="3116" w:type="dxa"/>
            <w:tcBorders>
              <w:top w:val="nil"/>
              <w:left w:val="nil"/>
              <w:bottom w:val="double" w:sz="6" w:space="0" w:color="auto"/>
              <w:right w:val="double" w:sz="6" w:space="0" w:color="auto"/>
            </w:tcBorders>
            <w:shd w:val="clear" w:color="FFFFFF" w:fill="FFFFFF"/>
            <w:noWrap/>
            <w:hideMark/>
          </w:tcPr>
          <w:p w14:paraId="5F55174F" w14:textId="77777777" w:rsidR="00D308D6" w:rsidRDefault="00D308D6" w:rsidP="00D308D6">
            <w:pPr>
              <w:spacing w:after="0" w:line="240" w:lineRule="auto"/>
              <w:jc w:val="center"/>
              <w:rPr>
                <w:rFonts w:ascii="Calibri" w:eastAsia="Times New Roman" w:hAnsi="Calibri" w:cs="Calibri"/>
                <w:b/>
                <w:bCs/>
                <w:color w:val="000000"/>
              </w:rPr>
            </w:pPr>
          </w:p>
          <w:p w14:paraId="5E6C2CCE" w14:textId="77777777" w:rsidR="00D308D6" w:rsidRDefault="00D308D6" w:rsidP="00D308D6">
            <w:pPr>
              <w:spacing w:after="0" w:line="240" w:lineRule="auto"/>
              <w:jc w:val="center"/>
              <w:rPr>
                <w:rFonts w:ascii="Calibri" w:eastAsia="Times New Roman" w:hAnsi="Calibri" w:cs="Calibri"/>
                <w:b/>
                <w:bCs/>
                <w:color w:val="000000"/>
              </w:rPr>
            </w:pPr>
          </w:p>
          <w:p w14:paraId="76FFC562" w14:textId="77777777" w:rsidR="00D308D6" w:rsidRPr="0037329E" w:rsidRDefault="00D308D6" w:rsidP="00D308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6000Kg</w:t>
            </w:r>
          </w:p>
        </w:tc>
      </w:tr>
      <w:tr w:rsidR="00D308D6" w:rsidRPr="0037329E" w14:paraId="3C3952DC" w14:textId="77777777" w:rsidTr="0028030C">
        <w:trPr>
          <w:trHeight w:val="657"/>
        </w:trPr>
        <w:tc>
          <w:tcPr>
            <w:tcW w:w="6149" w:type="dxa"/>
            <w:tcBorders>
              <w:top w:val="nil"/>
              <w:left w:val="double" w:sz="6" w:space="0" w:color="auto"/>
              <w:bottom w:val="double" w:sz="6" w:space="0" w:color="auto"/>
              <w:right w:val="double" w:sz="6" w:space="0" w:color="auto"/>
            </w:tcBorders>
            <w:shd w:val="clear" w:color="auto" w:fill="auto"/>
            <w:noWrap/>
            <w:vAlign w:val="center"/>
            <w:hideMark/>
          </w:tcPr>
          <w:p w14:paraId="4A665F66" w14:textId="77777777" w:rsidR="00D308D6" w:rsidRDefault="00D308D6" w:rsidP="004179CA">
            <w:pPr>
              <w:spacing w:after="0" w:line="240" w:lineRule="auto"/>
              <w:ind w:firstLineChars="400" w:firstLine="960"/>
              <w:rPr>
                <w:rFonts w:ascii="Times New Roman" w:eastAsia="Times New Roman" w:hAnsi="Times New Roman" w:cs="Times New Roman"/>
                <w:color w:val="000000"/>
                <w:sz w:val="24"/>
                <w:szCs w:val="24"/>
                <w:lang w:val="fr-FR"/>
              </w:rPr>
            </w:pPr>
            <w:r w:rsidRPr="003F63E7">
              <w:rPr>
                <w:rFonts w:ascii="Times New Roman" w:eastAsia="Times New Roman" w:hAnsi="Times New Roman" w:cs="Times New Roman"/>
                <w:color w:val="000000"/>
                <w:sz w:val="24"/>
                <w:szCs w:val="24"/>
                <w:lang w:val="fr-FR"/>
              </w:rPr>
              <w:t>Rejetons</w:t>
            </w:r>
            <w:r>
              <w:rPr>
                <w:rFonts w:ascii="Times New Roman" w:eastAsia="Times New Roman" w:hAnsi="Times New Roman" w:cs="Times New Roman"/>
                <w:color w:val="000000"/>
                <w:sz w:val="24"/>
                <w:szCs w:val="24"/>
                <w:lang w:val="fr-FR"/>
              </w:rPr>
              <w:t xml:space="preserve"> de </w:t>
            </w:r>
            <w:proofErr w:type="spellStart"/>
            <w:r>
              <w:rPr>
                <w:rFonts w:ascii="Times New Roman" w:eastAsia="Times New Roman" w:hAnsi="Times New Roman" w:cs="Times New Roman"/>
                <w:color w:val="000000"/>
                <w:sz w:val="24"/>
                <w:szCs w:val="24"/>
                <w:lang w:val="fr-FR"/>
              </w:rPr>
              <w:t>Dioscorea</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sp</w:t>
            </w:r>
            <w:proofErr w:type="spellEnd"/>
            <w:r>
              <w:rPr>
                <w:rFonts w:ascii="Times New Roman" w:eastAsia="Times New Roman" w:hAnsi="Times New Roman" w:cs="Times New Roman"/>
                <w:color w:val="000000"/>
                <w:sz w:val="24"/>
                <w:szCs w:val="24"/>
                <w:lang w:val="fr-FR"/>
              </w:rPr>
              <w:t xml:space="preserve"> (Igname)</w:t>
            </w:r>
          </w:p>
          <w:p w14:paraId="5466A811" w14:textId="77777777" w:rsidR="00D308D6" w:rsidRPr="003F63E7" w:rsidRDefault="00D308D6" w:rsidP="004179CA">
            <w:pPr>
              <w:pStyle w:val="ListParagraph"/>
              <w:numPr>
                <w:ilvl w:val="0"/>
                <w:numId w:val="3"/>
              </w:numPr>
              <w:spacing w:after="0" w:line="240" w:lineRule="auto"/>
              <w:rPr>
                <w:rFonts w:ascii="Times New Roman" w:eastAsia="Times New Roman" w:hAnsi="Times New Roman" w:cs="Times New Roman"/>
                <w:color w:val="000000"/>
                <w:sz w:val="24"/>
                <w:szCs w:val="24"/>
                <w:lang w:val="fr-FR"/>
              </w:rPr>
            </w:pPr>
            <w:r w:rsidRPr="003F63E7">
              <w:rPr>
                <w:rFonts w:ascii="Times New Roman" w:eastAsia="Times New Roman" w:hAnsi="Times New Roman" w:cs="Times New Roman"/>
                <w:color w:val="000000"/>
                <w:sz w:val="24"/>
                <w:szCs w:val="24"/>
                <w:lang w:val="fr-FR"/>
              </w:rPr>
              <w:t xml:space="preserve">Variétés :  </w:t>
            </w:r>
            <w:proofErr w:type="spellStart"/>
            <w:r w:rsidRPr="003F63E7">
              <w:rPr>
                <w:rFonts w:ascii="Times New Roman" w:eastAsia="Times New Roman" w:hAnsi="Times New Roman" w:cs="Times New Roman"/>
                <w:i/>
                <w:color w:val="000000"/>
                <w:sz w:val="24"/>
                <w:szCs w:val="24"/>
                <w:lang w:val="fr-FR"/>
              </w:rPr>
              <w:t>Yanm</w:t>
            </w:r>
            <w:proofErr w:type="spellEnd"/>
            <w:r w:rsidRPr="003F63E7">
              <w:rPr>
                <w:rFonts w:ascii="Times New Roman" w:eastAsia="Times New Roman" w:hAnsi="Times New Roman" w:cs="Times New Roman"/>
                <w:i/>
                <w:color w:val="000000"/>
                <w:sz w:val="24"/>
                <w:szCs w:val="24"/>
                <w:lang w:val="fr-FR"/>
              </w:rPr>
              <w:t xml:space="preserve"> </w:t>
            </w:r>
            <w:proofErr w:type="spellStart"/>
            <w:r w:rsidRPr="003F63E7">
              <w:rPr>
                <w:rFonts w:ascii="Times New Roman" w:eastAsia="Times New Roman" w:hAnsi="Times New Roman" w:cs="Times New Roman"/>
                <w:i/>
                <w:color w:val="000000"/>
                <w:sz w:val="24"/>
                <w:szCs w:val="24"/>
                <w:lang w:val="fr-FR"/>
              </w:rPr>
              <w:t>Jòn</w:t>
            </w:r>
            <w:proofErr w:type="spellEnd"/>
            <w:r w:rsidRPr="003F63E7">
              <w:rPr>
                <w:rFonts w:ascii="Times New Roman" w:eastAsia="Times New Roman" w:hAnsi="Times New Roman" w:cs="Times New Roman"/>
                <w:color w:val="000000"/>
                <w:sz w:val="24"/>
                <w:szCs w:val="24"/>
                <w:lang w:val="fr-FR"/>
              </w:rPr>
              <w:t xml:space="preserve"> </w:t>
            </w:r>
            <w:proofErr w:type="spellStart"/>
            <w:r w:rsidRPr="003F63E7">
              <w:rPr>
                <w:rFonts w:ascii="Times New Roman" w:eastAsia="Times New Roman" w:hAnsi="Times New Roman" w:cs="Times New Roman"/>
                <w:color w:val="000000"/>
                <w:sz w:val="24"/>
                <w:szCs w:val="24"/>
                <w:lang w:val="fr-FR"/>
              </w:rPr>
              <w:t>ak</w:t>
            </w:r>
            <w:proofErr w:type="spellEnd"/>
            <w:r w:rsidRPr="003F63E7">
              <w:rPr>
                <w:rFonts w:ascii="Times New Roman" w:eastAsia="Times New Roman" w:hAnsi="Times New Roman" w:cs="Times New Roman"/>
                <w:color w:val="000000"/>
                <w:sz w:val="24"/>
                <w:szCs w:val="24"/>
                <w:lang w:val="fr-FR"/>
              </w:rPr>
              <w:t xml:space="preserve"> </w:t>
            </w:r>
            <w:proofErr w:type="spellStart"/>
            <w:r w:rsidRPr="003F63E7">
              <w:rPr>
                <w:rFonts w:ascii="Times New Roman" w:eastAsia="Times New Roman" w:hAnsi="Times New Roman" w:cs="Times New Roman"/>
                <w:i/>
                <w:color w:val="000000"/>
                <w:sz w:val="24"/>
                <w:szCs w:val="24"/>
                <w:lang w:val="fr-FR"/>
              </w:rPr>
              <w:t>Yanm</w:t>
            </w:r>
            <w:proofErr w:type="spellEnd"/>
            <w:r w:rsidRPr="003F63E7">
              <w:rPr>
                <w:rFonts w:ascii="Times New Roman" w:eastAsia="Times New Roman" w:hAnsi="Times New Roman" w:cs="Times New Roman"/>
                <w:i/>
                <w:color w:val="000000"/>
                <w:sz w:val="24"/>
                <w:szCs w:val="24"/>
                <w:lang w:val="fr-FR"/>
              </w:rPr>
              <w:t xml:space="preserve"> </w:t>
            </w:r>
            <w:proofErr w:type="spellStart"/>
            <w:r w:rsidRPr="003F63E7">
              <w:rPr>
                <w:rFonts w:ascii="Times New Roman" w:eastAsia="Times New Roman" w:hAnsi="Times New Roman" w:cs="Times New Roman"/>
                <w:i/>
                <w:color w:val="000000"/>
                <w:sz w:val="24"/>
                <w:szCs w:val="24"/>
                <w:lang w:val="fr-FR"/>
              </w:rPr>
              <w:t>blan</w:t>
            </w:r>
            <w:proofErr w:type="spellEnd"/>
            <w:r w:rsidRPr="003F63E7">
              <w:rPr>
                <w:rFonts w:ascii="Times New Roman" w:eastAsia="Times New Roman" w:hAnsi="Times New Roman" w:cs="Times New Roman"/>
                <w:color w:val="000000"/>
                <w:sz w:val="24"/>
                <w:szCs w:val="24"/>
                <w:lang w:val="fr-FR"/>
              </w:rPr>
              <w:t xml:space="preserve"> / Cassius </w:t>
            </w:r>
          </w:p>
          <w:p w14:paraId="014A701E" w14:textId="77777777" w:rsidR="00D308D6" w:rsidRPr="004546DB" w:rsidRDefault="00D308D6" w:rsidP="004179CA">
            <w:pPr>
              <w:pStyle w:val="ListParagraph"/>
              <w:numPr>
                <w:ilvl w:val="0"/>
                <w:numId w:val="3"/>
              </w:numPr>
              <w:spacing w:after="0" w:line="240" w:lineRule="auto"/>
              <w:rPr>
                <w:rFonts w:ascii="Times New Roman" w:eastAsia="Times New Roman" w:hAnsi="Times New Roman" w:cs="Times New Roman"/>
                <w:color w:val="000000"/>
                <w:sz w:val="24"/>
                <w:szCs w:val="24"/>
                <w:lang w:val="fr-FR"/>
              </w:rPr>
            </w:pPr>
            <w:r w:rsidRPr="003F63E7">
              <w:rPr>
                <w:rFonts w:ascii="Times New Roman" w:eastAsia="Times New Roman" w:hAnsi="Times New Roman" w:cs="Times New Roman"/>
                <w:color w:val="000000"/>
                <w:sz w:val="24"/>
                <w:szCs w:val="24"/>
                <w:lang w:val="fr-FR"/>
              </w:rPr>
              <w:t xml:space="preserve">Plants d’igname </w:t>
            </w:r>
            <w:proofErr w:type="spellStart"/>
            <w:r w:rsidRPr="003F63E7">
              <w:rPr>
                <w:rFonts w:ascii="Times New Roman" w:eastAsia="Times New Roman" w:hAnsi="Times New Roman" w:cs="Times New Roman"/>
                <w:color w:val="000000"/>
                <w:sz w:val="24"/>
                <w:szCs w:val="24"/>
                <w:lang w:val="fr-FR"/>
              </w:rPr>
              <w:t>miniset</w:t>
            </w:r>
            <w:proofErr w:type="spellEnd"/>
            <w:r w:rsidRPr="003F63E7">
              <w:rPr>
                <w:rFonts w:ascii="Times New Roman" w:eastAsia="Times New Roman" w:hAnsi="Times New Roman" w:cs="Times New Roman"/>
                <w:color w:val="000000"/>
                <w:sz w:val="24"/>
                <w:szCs w:val="24"/>
                <w:lang w:val="fr-FR"/>
              </w:rPr>
              <w:t xml:space="preserve"> et /ou </w:t>
            </w:r>
            <w:proofErr w:type="spellStart"/>
            <w:r w:rsidRPr="003F63E7">
              <w:rPr>
                <w:rFonts w:ascii="Times New Roman" w:eastAsia="Times New Roman" w:hAnsi="Times New Roman" w:cs="Times New Roman"/>
                <w:color w:val="000000"/>
                <w:sz w:val="24"/>
                <w:szCs w:val="24"/>
                <w:lang w:val="fr-FR"/>
              </w:rPr>
              <w:t>macroset</w:t>
            </w:r>
            <w:proofErr w:type="spellEnd"/>
          </w:p>
        </w:tc>
        <w:tc>
          <w:tcPr>
            <w:tcW w:w="3116" w:type="dxa"/>
            <w:tcBorders>
              <w:top w:val="nil"/>
              <w:left w:val="nil"/>
              <w:bottom w:val="double" w:sz="6" w:space="0" w:color="auto"/>
              <w:right w:val="double" w:sz="6" w:space="0" w:color="auto"/>
            </w:tcBorders>
            <w:shd w:val="clear" w:color="FFFFFF" w:fill="FFFFFF"/>
            <w:noWrap/>
            <w:hideMark/>
          </w:tcPr>
          <w:p w14:paraId="1FBBDD82" w14:textId="77777777" w:rsidR="00D308D6" w:rsidRPr="004B148E" w:rsidRDefault="00D308D6" w:rsidP="00D308D6">
            <w:pPr>
              <w:spacing w:after="0" w:line="240" w:lineRule="auto"/>
              <w:jc w:val="center"/>
              <w:rPr>
                <w:rFonts w:ascii="Calibri" w:eastAsia="Times New Roman" w:hAnsi="Calibri" w:cs="Calibri"/>
                <w:b/>
                <w:bCs/>
                <w:color w:val="000000"/>
                <w:lang w:val="fr-FR"/>
              </w:rPr>
            </w:pPr>
          </w:p>
          <w:p w14:paraId="052D76F5" w14:textId="77777777" w:rsidR="00D308D6" w:rsidRPr="0037329E" w:rsidRDefault="00D308D6" w:rsidP="00D308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150000 plants</w:t>
            </w:r>
          </w:p>
        </w:tc>
      </w:tr>
      <w:tr w:rsidR="00D308D6" w:rsidRPr="00916594" w14:paraId="5FA2F400" w14:textId="77777777" w:rsidTr="0028030C">
        <w:trPr>
          <w:trHeight w:val="3744"/>
        </w:trPr>
        <w:tc>
          <w:tcPr>
            <w:tcW w:w="6149" w:type="dxa"/>
            <w:tcBorders>
              <w:top w:val="nil"/>
              <w:left w:val="double" w:sz="6" w:space="0" w:color="auto"/>
              <w:bottom w:val="double" w:sz="6" w:space="0" w:color="auto"/>
              <w:right w:val="double" w:sz="6" w:space="0" w:color="auto"/>
            </w:tcBorders>
            <w:shd w:val="clear" w:color="auto" w:fill="auto"/>
            <w:noWrap/>
            <w:vAlign w:val="center"/>
            <w:hideMark/>
          </w:tcPr>
          <w:p w14:paraId="7E2C8671" w14:textId="77777777" w:rsidR="00D308D6" w:rsidRPr="009E4C7E" w:rsidRDefault="00D308D6" w:rsidP="00D308D6">
            <w:pPr>
              <w:spacing w:after="0" w:line="240" w:lineRule="auto"/>
              <w:rPr>
                <w:rFonts w:ascii="Times New Roman" w:eastAsia="Times New Roman" w:hAnsi="Times New Roman" w:cs="Times New Roman"/>
                <w:b/>
                <w:color w:val="000000"/>
                <w:sz w:val="24"/>
                <w:szCs w:val="24"/>
                <w:lang w:val="fr-FR"/>
              </w:rPr>
            </w:pPr>
            <w:proofErr w:type="spellStart"/>
            <w:r w:rsidRPr="009E4C7E">
              <w:rPr>
                <w:rFonts w:ascii="Times New Roman" w:eastAsia="Times New Roman" w:hAnsi="Times New Roman" w:cs="Times New Roman"/>
                <w:b/>
                <w:color w:val="000000"/>
                <w:sz w:val="24"/>
                <w:szCs w:val="24"/>
                <w:lang w:val="fr-FR"/>
              </w:rPr>
              <w:t>Vegetable</w:t>
            </w:r>
            <w:proofErr w:type="spellEnd"/>
            <w:r w:rsidRPr="009E4C7E">
              <w:rPr>
                <w:rFonts w:ascii="Times New Roman" w:eastAsia="Times New Roman" w:hAnsi="Times New Roman" w:cs="Times New Roman"/>
                <w:b/>
                <w:color w:val="000000"/>
                <w:sz w:val="24"/>
                <w:szCs w:val="24"/>
                <w:lang w:val="fr-FR"/>
              </w:rPr>
              <w:t xml:space="preserve"> </w:t>
            </w:r>
            <w:proofErr w:type="spellStart"/>
            <w:r w:rsidRPr="009E4C7E">
              <w:rPr>
                <w:rFonts w:ascii="Times New Roman" w:eastAsia="Times New Roman" w:hAnsi="Times New Roman" w:cs="Times New Roman"/>
                <w:b/>
                <w:color w:val="000000"/>
                <w:sz w:val="24"/>
                <w:szCs w:val="24"/>
                <w:lang w:val="fr-FR"/>
              </w:rPr>
              <w:t>seeds</w:t>
            </w:r>
            <w:proofErr w:type="spellEnd"/>
            <w:r w:rsidRPr="009E4C7E">
              <w:rPr>
                <w:rFonts w:ascii="Times New Roman" w:eastAsia="Times New Roman" w:hAnsi="Times New Roman" w:cs="Times New Roman"/>
                <w:b/>
                <w:color w:val="000000"/>
                <w:sz w:val="24"/>
                <w:szCs w:val="24"/>
                <w:lang w:val="fr-FR"/>
              </w:rPr>
              <w:t xml:space="preserve"> (semences maraichères)</w:t>
            </w:r>
          </w:p>
          <w:p w14:paraId="0D2E8E59" w14:textId="77777777" w:rsidR="00D308D6" w:rsidRPr="009E4C7E" w:rsidRDefault="00D308D6" w:rsidP="00D308D6">
            <w:pPr>
              <w:pStyle w:val="ListParagraph"/>
              <w:numPr>
                <w:ilvl w:val="0"/>
                <w:numId w:val="4"/>
              </w:numPr>
              <w:spacing w:after="0" w:line="240" w:lineRule="auto"/>
              <w:rPr>
                <w:rFonts w:ascii="Times New Roman" w:eastAsia="Times New Roman" w:hAnsi="Times New Roman" w:cs="Times New Roman"/>
                <w:color w:val="000000"/>
                <w:sz w:val="24"/>
                <w:szCs w:val="24"/>
              </w:rPr>
            </w:pPr>
            <w:r w:rsidRPr="00EF21D0">
              <w:rPr>
                <w:rFonts w:ascii="Times New Roman" w:eastAsia="Times New Roman" w:hAnsi="Times New Roman" w:cs="Times New Roman"/>
                <w:i/>
                <w:color w:val="000000"/>
                <w:sz w:val="24"/>
                <w:szCs w:val="24"/>
              </w:rPr>
              <w:t xml:space="preserve">Brassica </w:t>
            </w:r>
            <w:proofErr w:type="spellStart"/>
            <w:r w:rsidRPr="00EF21D0">
              <w:rPr>
                <w:rFonts w:ascii="Times New Roman" w:eastAsia="Times New Roman" w:hAnsi="Times New Roman" w:cs="Times New Roman"/>
                <w:i/>
                <w:color w:val="000000"/>
                <w:sz w:val="24"/>
                <w:szCs w:val="24"/>
              </w:rPr>
              <w:t>oleracea</w:t>
            </w:r>
            <w:proofErr w:type="spellEnd"/>
            <w:r w:rsidRPr="009E4C7E">
              <w:rPr>
                <w:rFonts w:ascii="Times New Roman" w:eastAsia="Times New Roman" w:hAnsi="Times New Roman" w:cs="Times New Roman"/>
                <w:color w:val="000000"/>
                <w:sz w:val="24"/>
                <w:szCs w:val="24"/>
              </w:rPr>
              <w:t xml:space="preserve"> (Chou) → </w:t>
            </w:r>
            <w:proofErr w:type="spellStart"/>
            <w:r w:rsidRPr="009E4C7E">
              <w:rPr>
                <w:rFonts w:ascii="Times New Roman" w:eastAsia="Times New Roman" w:hAnsi="Times New Roman" w:cs="Times New Roman"/>
                <w:color w:val="000000"/>
                <w:sz w:val="24"/>
                <w:szCs w:val="24"/>
              </w:rPr>
              <w:t>Varétés</w:t>
            </w:r>
            <w:proofErr w:type="spellEnd"/>
            <w:r w:rsidRPr="009E4C7E">
              <w:rPr>
                <w:rFonts w:ascii="Times New Roman" w:eastAsia="Times New Roman" w:hAnsi="Times New Roman" w:cs="Times New Roman"/>
                <w:color w:val="000000"/>
                <w:sz w:val="24"/>
                <w:szCs w:val="24"/>
              </w:rPr>
              <w:t> : Globe m</w:t>
            </w:r>
            <w:r>
              <w:rPr>
                <w:rFonts w:ascii="Times New Roman" w:eastAsia="Times New Roman" w:hAnsi="Times New Roman" w:cs="Times New Roman"/>
                <w:color w:val="000000"/>
                <w:sz w:val="24"/>
                <w:szCs w:val="24"/>
              </w:rPr>
              <w:t>aster, K.K- C</w:t>
            </w:r>
            <w:r w:rsidRPr="009E4C7E">
              <w:rPr>
                <w:rFonts w:ascii="Times New Roman" w:eastAsia="Times New Roman" w:hAnsi="Times New Roman" w:cs="Times New Roman"/>
                <w:color w:val="000000"/>
                <w:sz w:val="24"/>
                <w:szCs w:val="24"/>
              </w:rPr>
              <w:t>ross ou Tropicana</w:t>
            </w:r>
          </w:p>
          <w:p w14:paraId="4E179205" w14:textId="77777777" w:rsidR="00D308D6" w:rsidRPr="004D0F46" w:rsidRDefault="00D308D6" w:rsidP="00D308D6">
            <w:pPr>
              <w:pStyle w:val="ListParagraph"/>
              <w:numPr>
                <w:ilvl w:val="0"/>
                <w:numId w:val="4"/>
              </w:numPr>
              <w:spacing w:after="0" w:line="240" w:lineRule="auto"/>
              <w:rPr>
                <w:rFonts w:ascii="Times New Roman" w:eastAsia="Times New Roman" w:hAnsi="Times New Roman" w:cs="Times New Roman"/>
                <w:color w:val="000000"/>
                <w:sz w:val="24"/>
                <w:szCs w:val="24"/>
                <w:lang w:val="fr-FR"/>
              </w:rPr>
            </w:pPr>
            <w:proofErr w:type="spellStart"/>
            <w:r w:rsidRPr="004D0F46">
              <w:rPr>
                <w:rFonts w:ascii="Times New Roman" w:eastAsia="Times New Roman" w:hAnsi="Times New Roman" w:cs="Times New Roman"/>
                <w:i/>
                <w:color w:val="000000"/>
                <w:sz w:val="24"/>
                <w:szCs w:val="24"/>
                <w:lang w:val="fr-FR"/>
              </w:rPr>
              <w:t>Capsicum</w:t>
            </w:r>
            <w:proofErr w:type="spellEnd"/>
            <w:r w:rsidRPr="004D0F46">
              <w:rPr>
                <w:rFonts w:ascii="Times New Roman" w:eastAsia="Times New Roman" w:hAnsi="Times New Roman" w:cs="Times New Roman"/>
                <w:i/>
                <w:color w:val="000000"/>
                <w:sz w:val="24"/>
                <w:szCs w:val="24"/>
                <w:lang w:val="fr-FR"/>
              </w:rPr>
              <w:t xml:space="preserve"> </w:t>
            </w:r>
            <w:proofErr w:type="spellStart"/>
            <w:r w:rsidRPr="004D0F46">
              <w:rPr>
                <w:rFonts w:ascii="Times New Roman" w:eastAsia="Times New Roman" w:hAnsi="Times New Roman" w:cs="Times New Roman"/>
                <w:i/>
                <w:color w:val="000000"/>
                <w:sz w:val="24"/>
                <w:szCs w:val="24"/>
                <w:lang w:val="fr-FR"/>
              </w:rPr>
              <w:t>sp</w:t>
            </w:r>
            <w:proofErr w:type="spellEnd"/>
            <w:r w:rsidRPr="009E4C7E">
              <w:rPr>
                <w:rFonts w:ascii="Times New Roman" w:eastAsia="Times New Roman" w:hAnsi="Times New Roman" w:cs="Times New Roman"/>
                <w:color w:val="000000"/>
                <w:sz w:val="24"/>
                <w:szCs w:val="24"/>
                <w:lang w:val="fr-FR"/>
              </w:rPr>
              <w:t xml:space="preserve"> (Poivron)</w:t>
            </w:r>
            <w:r>
              <w:rPr>
                <w:rFonts w:ascii="Times New Roman" w:eastAsia="Times New Roman" w:hAnsi="Times New Roman" w:cs="Times New Roman"/>
                <w:color w:val="000000"/>
                <w:sz w:val="24"/>
                <w:szCs w:val="24"/>
                <w:lang w:val="fr-FR"/>
              </w:rPr>
              <w:t xml:space="preserve"> → Variétés : </w:t>
            </w:r>
            <w:proofErr w:type="spellStart"/>
            <w:r>
              <w:rPr>
                <w:rFonts w:ascii="Times New Roman" w:eastAsia="Times New Roman" w:hAnsi="Times New Roman" w:cs="Times New Roman"/>
                <w:color w:val="000000"/>
                <w:sz w:val="24"/>
                <w:szCs w:val="24"/>
                <w:lang w:val="fr-FR"/>
              </w:rPr>
              <w:t>California</w:t>
            </w:r>
            <w:proofErr w:type="spellEnd"/>
            <w:r>
              <w:rPr>
                <w:rFonts w:ascii="Times New Roman" w:eastAsia="Times New Roman" w:hAnsi="Times New Roman" w:cs="Times New Roman"/>
                <w:color w:val="000000"/>
                <w:sz w:val="24"/>
                <w:szCs w:val="24"/>
                <w:lang w:val="fr-FR"/>
              </w:rPr>
              <w:t xml:space="preserve"> Wonder et/ou </w:t>
            </w:r>
            <w:proofErr w:type="spellStart"/>
            <w:r>
              <w:rPr>
                <w:rFonts w:ascii="Times New Roman" w:eastAsia="Times New Roman" w:hAnsi="Times New Roman" w:cs="Times New Roman"/>
                <w:color w:val="000000"/>
                <w:sz w:val="24"/>
                <w:szCs w:val="24"/>
                <w:lang w:val="fr-FR"/>
              </w:rPr>
              <w:t>Emerald</w:t>
            </w:r>
            <w:proofErr w:type="spellEnd"/>
            <w:r>
              <w:rPr>
                <w:rFonts w:ascii="Times New Roman" w:eastAsia="Times New Roman" w:hAnsi="Times New Roman" w:cs="Times New Roman"/>
                <w:color w:val="000000"/>
                <w:sz w:val="24"/>
                <w:szCs w:val="24"/>
                <w:lang w:val="fr-FR"/>
              </w:rPr>
              <w:t xml:space="preserve"> Giant et/ou </w:t>
            </w:r>
            <w:proofErr w:type="spellStart"/>
            <w:r>
              <w:rPr>
                <w:rFonts w:ascii="Times New Roman" w:eastAsia="Times New Roman" w:hAnsi="Times New Roman" w:cs="Times New Roman"/>
                <w:color w:val="000000"/>
                <w:sz w:val="24"/>
                <w:szCs w:val="24"/>
                <w:lang w:val="fr-FR"/>
              </w:rPr>
              <w:t>Yolo</w:t>
            </w:r>
            <w:proofErr w:type="spellEnd"/>
            <w:r>
              <w:rPr>
                <w:rFonts w:ascii="Times New Roman" w:eastAsia="Times New Roman" w:hAnsi="Times New Roman" w:cs="Times New Roman"/>
                <w:color w:val="000000"/>
                <w:sz w:val="24"/>
                <w:szCs w:val="24"/>
                <w:lang w:val="fr-FR"/>
              </w:rPr>
              <w:t xml:space="preserve"> Wonder </w:t>
            </w:r>
          </w:p>
          <w:p w14:paraId="7949B1AA" w14:textId="77777777" w:rsidR="00D308D6" w:rsidRPr="004D0F46" w:rsidRDefault="00D308D6" w:rsidP="00D308D6">
            <w:pPr>
              <w:pStyle w:val="ListParagraph"/>
              <w:numPr>
                <w:ilvl w:val="0"/>
                <w:numId w:val="4"/>
              </w:numPr>
              <w:spacing w:after="0" w:line="240" w:lineRule="auto"/>
              <w:rPr>
                <w:rFonts w:ascii="Times New Roman" w:eastAsia="Times New Roman" w:hAnsi="Times New Roman" w:cs="Times New Roman"/>
                <w:color w:val="000000"/>
                <w:sz w:val="24"/>
                <w:szCs w:val="24"/>
                <w:lang w:val="fr-FR"/>
              </w:rPr>
            </w:pPr>
            <w:proofErr w:type="spellStart"/>
            <w:r w:rsidRPr="004D0F46">
              <w:rPr>
                <w:rFonts w:ascii="Times New Roman" w:eastAsia="Times New Roman" w:hAnsi="Times New Roman" w:cs="Times New Roman"/>
                <w:i/>
                <w:color w:val="000000"/>
                <w:sz w:val="24"/>
                <w:szCs w:val="24"/>
                <w:lang w:val="fr-FR"/>
              </w:rPr>
              <w:t>Solanum</w:t>
            </w:r>
            <w:proofErr w:type="spellEnd"/>
            <w:r w:rsidRPr="004D0F46">
              <w:rPr>
                <w:rFonts w:ascii="Times New Roman" w:eastAsia="Times New Roman" w:hAnsi="Times New Roman" w:cs="Times New Roman"/>
                <w:i/>
                <w:color w:val="000000"/>
                <w:sz w:val="24"/>
                <w:szCs w:val="24"/>
                <w:lang w:val="fr-FR"/>
              </w:rPr>
              <w:t xml:space="preserve"> </w:t>
            </w:r>
            <w:proofErr w:type="spellStart"/>
            <w:r w:rsidRPr="004D0F46">
              <w:rPr>
                <w:rFonts w:ascii="Times New Roman" w:eastAsia="Times New Roman" w:hAnsi="Times New Roman" w:cs="Times New Roman"/>
                <w:i/>
                <w:color w:val="000000"/>
                <w:sz w:val="24"/>
                <w:szCs w:val="24"/>
                <w:lang w:val="fr-FR"/>
              </w:rPr>
              <w:t>lycopersium</w:t>
            </w:r>
            <w:proofErr w:type="spellEnd"/>
            <w:r w:rsidRPr="004D0F46">
              <w:rPr>
                <w:rFonts w:ascii="Times New Roman" w:eastAsia="Times New Roman" w:hAnsi="Times New Roman" w:cs="Times New Roman"/>
                <w:i/>
                <w:color w:val="000000"/>
                <w:sz w:val="24"/>
                <w:szCs w:val="24"/>
                <w:lang w:val="fr-FR"/>
              </w:rPr>
              <w:t xml:space="preserve"> L</w:t>
            </w:r>
            <w:r w:rsidRPr="004D0F46">
              <w:rPr>
                <w:rFonts w:ascii="Times New Roman" w:eastAsia="Times New Roman" w:hAnsi="Times New Roman" w:cs="Times New Roman"/>
                <w:color w:val="000000"/>
                <w:sz w:val="24"/>
                <w:szCs w:val="24"/>
                <w:lang w:val="fr-FR"/>
              </w:rPr>
              <w:t>. (Tomate)→</w:t>
            </w:r>
            <w:r>
              <w:rPr>
                <w:rFonts w:ascii="Times New Roman" w:eastAsia="Times New Roman" w:hAnsi="Times New Roman" w:cs="Times New Roman"/>
                <w:color w:val="000000"/>
                <w:sz w:val="24"/>
                <w:szCs w:val="24"/>
                <w:lang w:val="fr-FR"/>
              </w:rPr>
              <w:t xml:space="preserve"> Variétés : Napoli VF et/ou Roma VF et/ou </w:t>
            </w:r>
            <w:proofErr w:type="spellStart"/>
            <w:r>
              <w:rPr>
                <w:rFonts w:ascii="Times New Roman" w:eastAsia="Times New Roman" w:hAnsi="Times New Roman" w:cs="Times New Roman"/>
                <w:color w:val="000000"/>
                <w:sz w:val="24"/>
                <w:szCs w:val="24"/>
                <w:lang w:val="fr-FR"/>
              </w:rPr>
              <w:t>Floradade</w:t>
            </w:r>
            <w:proofErr w:type="spellEnd"/>
          </w:p>
          <w:p w14:paraId="1B31BD86" w14:textId="77777777" w:rsidR="00D308D6" w:rsidRDefault="00D308D6" w:rsidP="00D308D6">
            <w:pPr>
              <w:pStyle w:val="ListParagraph"/>
              <w:numPr>
                <w:ilvl w:val="0"/>
                <w:numId w:val="4"/>
              </w:numPr>
              <w:spacing w:after="0" w:line="240" w:lineRule="auto"/>
              <w:rPr>
                <w:rFonts w:ascii="Times New Roman" w:eastAsia="Times New Roman" w:hAnsi="Times New Roman" w:cs="Times New Roman"/>
                <w:color w:val="000000"/>
                <w:sz w:val="24"/>
                <w:szCs w:val="24"/>
                <w:lang w:val="fr-FR"/>
              </w:rPr>
            </w:pPr>
            <w:proofErr w:type="spellStart"/>
            <w:r w:rsidRPr="00DC20D5">
              <w:rPr>
                <w:rFonts w:ascii="Times New Roman" w:eastAsia="Times New Roman" w:hAnsi="Times New Roman" w:cs="Times New Roman"/>
                <w:i/>
                <w:color w:val="000000"/>
                <w:sz w:val="24"/>
                <w:szCs w:val="24"/>
                <w:lang w:val="fr-FR"/>
              </w:rPr>
              <w:t>Solanum</w:t>
            </w:r>
            <w:proofErr w:type="spellEnd"/>
            <w:r w:rsidRPr="00DC20D5">
              <w:rPr>
                <w:rFonts w:ascii="Times New Roman" w:eastAsia="Times New Roman" w:hAnsi="Times New Roman" w:cs="Times New Roman"/>
                <w:i/>
                <w:color w:val="000000"/>
                <w:sz w:val="24"/>
                <w:szCs w:val="24"/>
                <w:lang w:val="fr-FR"/>
              </w:rPr>
              <w:t xml:space="preserve"> </w:t>
            </w:r>
            <w:proofErr w:type="spellStart"/>
            <w:r w:rsidRPr="00DC20D5">
              <w:rPr>
                <w:rFonts w:ascii="Times New Roman" w:eastAsia="Times New Roman" w:hAnsi="Times New Roman" w:cs="Times New Roman"/>
                <w:i/>
                <w:color w:val="000000"/>
                <w:sz w:val="24"/>
                <w:szCs w:val="24"/>
                <w:lang w:val="fr-FR"/>
              </w:rPr>
              <w:t>melongena</w:t>
            </w:r>
            <w:proofErr w:type="spellEnd"/>
            <w:r w:rsidRPr="004D0F46">
              <w:rPr>
                <w:rFonts w:ascii="Times New Roman" w:eastAsia="Times New Roman" w:hAnsi="Times New Roman" w:cs="Times New Roman"/>
                <w:color w:val="000000"/>
                <w:sz w:val="24"/>
                <w:szCs w:val="24"/>
                <w:lang w:val="fr-FR"/>
              </w:rPr>
              <w:t xml:space="preserve"> (Aubergine) →</w:t>
            </w:r>
            <w:r>
              <w:rPr>
                <w:rFonts w:ascii="Times New Roman" w:eastAsia="Times New Roman" w:hAnsi="Times New Roman" w:cs="Times New Roman"/>
                <w:color w:val="000000"/>
                <w:sz w:val="24"/>
                <w:szCs w:val="24"/>
                <w:lang w:val="fr-FR"/>
              </w:rPr>
              <w:t xml:space="preserve"> Variétés : Black Beauty et/ou Florida </w:t>
            </w:r>
            <w:proofErr w:type="spellStart"/>
            <w:r>
              <w:rPr>
                <w:rFonts w:ascii="Times New Roman" w:eastAsia="Times New Roman" w:hAnsi="Times New Roman" w:cs="Times New Roman"/>
                <w:color w:val="000000"/>
                <w:sz w:val="24"/>
                <w:szCs w:val="24"/>
                <w:lang w:val="fr-FR"/>
              </w:rPr>
              <w:t>Market</w:t>
            </w:r>
            <w:proofErr w:type="spellEnd"/>
            <w:r>
              <w:rPr>
                <w:rFonts w:ascii="Times New Roman" w:eastAsia="Times New Roman" w:hAnsi="Times New Roman" w:cs="Times New Roman"/>
                <w:color w:val="000000"/>
                <w:sz w:val="24"/>
                <w:szCs w:val="24"/>
                <w:lang w:val="fr-FR"/>
              </w:rPr>
              <w:t xml:space="preserve"> et/ou </w:t>
            </w:r>
            <w:r w:rsidRPr="00981F83">
              <w:rPr>
                <w:rFonts w:ascii="Times New Roman" w:eastAsia="Times New Roman" w:hAnsi="Times New Roman" w:cs="Times New Roman"/>
                <w:i/>
                <w:color w:val="000000"/>
                <w:sz w:val="24"/>
                <w:szCs w:val="24"/>
                <w:lang w:val="fr-FR"/>
              </w:rPr>
              <w:t xml:space="preserve">Long </w:t>
            </w:r>
            <w:proofErr w:type="spellStart"/>
            <w:r w:rsidRPr="00981F83">
              <w:rPr>
                <w:rFonts w:ascii="Times New Roman" w:eastAsia="Times New Roman" w:hAnsi="Times New Roman" w:cs="Times New Roman"/>
                <w:i/>
                <w:color w:val="000000"/>
                <w:sz w:val="24"/>
                <w:szCs w:val="24"/>
                <w:lang w:val="fr-FR"/>
              </w:rPr>
              <w:t>purple</w:t>
            </w:r>
            <w:proofErr w:type="spellEnd"/>
          </w:p>
          <w:p w14:paraId="5E406D68" w14:textId="77777777" w:rsidR="00D308D6" w:rsidRPr="00981F83" w:rsidRDefault="00D308D6" w:rsidP="00D308D6">
            <w:pPr>
              <w:pStyle w:val="ListParagraph"/>
              <w:numPr>
                <w:ilvl w:val="0"/>
                <w:numId w:val="4"/>
              </w:numPr>
              <w:spacing w:after="0" w:line="240" w:lineRule="auto"/>
              <w:rPr>
                <w:rFonts w:ascii="Times New Roman" w:eastAsia="Times New Roman" w:hAnsi="Times New Roman" w:cs="Times New Roman"/>
                <w:i/>
                <w:color w:val="000000"/>
                <w:sz w:val="24"/>
                <w:szCs w:val="24"/>
              </w:rPr>
            </w:pPr>
            <w:proofErr w:type="spellStart"/>
            <w:r w:rsidRPr="009E4C7E">
              <w:rPr>
                <w:rFonts w:ascii="Times New Roman" w:eastAsia="Times New Roman" w:hAnsi="Times New Roman" w:cs="Times New Roman"/>
                <w:i/>
                <w:color w:val="000000"/>
                <w:sz w:val="24"/>
                <w:szCs w:val="24"/>
                <w:lang w:val="fr-FR"/>
              </w:rPr>
              <w:t>Spinacia</w:t>
            </w:r>
            <w:proofErr w:type="spellEnd"/>
            <w:r w:rsidRPr="009E4C7E">
              <w:rPr>
                <w:rFonts w:ascii="Times New Roman" w:eastAsia="Times New Roman" w:hAnsi="Times New Roman" w:cs="Times New Roman"/>
                <w:i/>
                <w:color w:val="000000"/>
                <w:sz w:val="24"/>
                <w:szCs w:val="24"/>
                <w:lang w:val="fr-FR"/>
              </w:rPr>
              <w:t xml:space="preserve"> </w:t>
            </w:r>
            <w:proofErr w:type="spellStart"/>
            <w:r w:rsidRPr="009E4C7E">
              <w:rPr>
                <w:rFonts w:ascii="Times New Roman" w:eastAsia="Times New Roman" w:hAnsi="Times New Roman" w:cs="Times New Roman"/>
                <w:i/>
                <w:color w:val="000000"/>
                <w:sz w:val="24"/>
                <w:szCs w:val="24"/>
                <w:lang w:val="fr-FR"/>
              </w:rPr>
              <w:t>oleracea</w:t>
            </w:r>
            <w:proofErr w:type="spellEnd"/>
            <w:r w:rsidRPr="009E4C7E">
              <w:rPr>
                <w:rFonts w:ascii="Times New Roman" w:eastAsia="Times New Roman" w:hAnsi="Times New Roman" w:cs="Times New Roman"/>
                <w:color w:val="000000"/>
                <w:sz w:val="24"/>
                <w:szCs w:val="24"/>
                <w:lang w:val="fr-FR"/>
              </w:rPr>
              <w:t xml:space="preserve"> (Epinard)</w:t>
            </w:r>
            <w:r>
              <w:rPr>
                <w:rFonts w:ascii="Times New Roman" w:eastAsia="Times New Roman" w:hAnsi="Times New Roman" w:cs="Times New Roman"/>
                <w:color w:val="000000"/>
                <w:sz w:val="24"/>
                <w:szCs w:val="24"/>
                <w:lang w:val="fr-FR"/>
              </w:rPr>
              <w:t xml:space="preserve"> </w:t>
            </w:r>
            <w:r w:rsidRPr="009E4C7E">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lang w:val="fr-FR"/>
              </w:rPr>
              <w:t xml:space="preserve"> Variétés :   </w:t>
            </w:r>
            <w:r w:rsidRPr="00981F83">
              <w:rPr>
                <w:rFonts w:ascii="Times New Roman" w:eastAsia="Times New Roman" w:hAnsi="Times New Roman" w:cs="Times New Roman"/>
                <w:i/>
                <w:color w:val="000000"/>
                <w:sz w:val="24"/>
                <w:szCs w:val="24"/>
                <w:lang w:val="fr-FR"/>
              </w:rPr>
              <w:t>Butterfly ou America</w:t>
            </w:r>
          </w:p>
          <w:p w14:paraId="68B223AB" w14:textId="77777777" w:rsidR="00D308D6" w:rsidRPr="005A0F52" w:rsidRDefault="00D308D6" w:rsidP="00D308D6">
            <w:pPr>
              <w:pStyle w:val="ListParagraph"/>
              <w:spacing w:after="0" w:line="240" w:lineRule="auto"/>
              <w:ind w:left="600"/>
              <w:rPr>
                <w:rFonts w:ascii="Times New Roman" w:eastAsia="Times New Roman" w:hAnsi="Times New Roman" w:cs="Times New Roman"/>
                <w:color w:val="000000"/>
                <w:sz w:val="24"/>
                <w:szCs w:val="24"/>
                <w:lang w:val="fr-FR"/>
              </w:rPr>
            </w:pPr>
          </w:p>
        </w:tc>
        <w:tc>
          <w:tcPr>
            <w:tcW w:w="3116" w:type="dxa"/>
            <w:tcBorders>
              <w:top w:val="nil"/>
              <w:left w:val="nil"/>
              <w:bottom w:val="double" w:sz="6" w:space="0" w:color="auto"/>
              <w:right w:val="double" w:sz="6" w:space="0" w:color="auto"/>
            </w:tcBorders>
            <w:shd w:val="clear" w:color="FFFFFF" w:fill="FFFFFF"/>
            <w:noWrap/>
            <w:hideMark/>
          </w:tcPr>
          <w:p w14:paraId="150F3EC0" w14:textId="2336D9CC" w:rsidR="00D308D6" w:rsidRDefault="00D308D6" w:rsidP="00D308D6">
            <w:pPr>
              <w:spacing w:after="0" w:line="240" w:lineRule="auto"/>
              <w:rPr>
                <w:rFonts w:ascii="Times New Roman" w:eastAsia="Times New Roman" w:hAnsi="Times New Roman" w:cs="Times New Roman"/>
                <w:bCs/>
                <w:color w:val="000000"/>
                <w:sz w:val="24"/>
                <w:szCs w:val="24"/>
                <w:lang w:val="fr-FR"/>
              </w:rPr>
            </w:pPr>
          </w:p>
          <w:p w14:paraId="0A4E3843" w14:textId="77777777" w:rsidR="004179CA" w:rsidRDefault="004179CA" w:rsidP="00D308D6">
            <w:pPr>
              <w:spacing w:after="0" w:line="240" w:lineRule="auto"/>
              <w:rPr>
                <w:rFonts w:ascii="Times New Roman" w:eastAsia="Times New Roman" w:hAnsi="Times New Roman" w:cs="Times New Roman"/>
                <w:bCs/>
                <w:color w:val="000000"/>
                <w:sz w:val="24"/>
                <w:szCs w:val="24"/>
                <w:lang w:val="fr-FR"/>
              </w:rPr>
            </w:pPr>
          </w:p>
          <w:p w14:paraId="04E7073F" w14:textId="77777777" w:rsidR="00D308D6" w:rsidRDefault="00D308D6" w:rsidP="00D308D6">
            <w:pPr>
              <w:spacing w:after="0" w:line="240" w:lineRule="auto"/>
              <w:rPr>
                <w:rFonts w:ascii="Times New Roman" w:eastAsia="Times New Roman" w:hAnsi="Times New Roman" w:cs="Times New Roman"/>
                <w:bCs/>
                <w:color w:val="000000"/>
                <w:sz w:val="24"/>
                <w:szCs w:val="24"/>
                <w:lang w:val="fr-FR"/>
              </w:rPr>
            </w:pPr>
          </w:p>
          <w:p w14:paraId="2E0DB7E8" w14:textId="77777777" w:rsidR="00D308D6" w:rsidRDefault="00D308D6" w:rsidP="00D308D6">
            <w:pPr>
              <w:pStyle w:val="ListParagraph"/>
              <w:numPr>
                <w:ilvl w:val="0"/>
                <w:numId w:val="5"/>
              </w:numPr>
              <w:spacing w:after="0" w:line="240" w:lineRule="auto"/>
              <w:rPr>
                <w:rFonts w:ascii="Times New Roman" w:eastAsia="Times New Roman" w:hAnsi="Times New Roman" w:cs="Times New Roman"/>
                <w:bCs/>
                <w:color w:val="000000"/>
                <w:sz w:val="24"/>
                <w:szCs w:val="24"/>
                <w:lang w:val="fr-FR"/>
              </w:rPr>
            </w:pPr>
            <w:r w:rsidRPr="00DC20D5">
              <w:rPr>
                <w:rFonts w:ascii="Times New Roman" w:eastAsia="Times New Roman" w:hAnsi="Times New Roman" w:cs="Times New Roman"/>
                <w:bCs/>
                <w:color w:val="000000"/>
                <w:sz w:val="24"/>
                <w:szCs w:val="24"/>
                <w:lang w:val="fr-FR"/>
              </w:rPr>
              <w:t>700 gr ou 1.54 lb</w:t>
            </w:r>
          </w:p>
          <w:p w14:paraId="5F5505B6" w14:textId="77777777" w:rsidR="00D308D6" w:rsidRPr="00DC20D5" w:rsidRDefault="00D308D6" w:rsidP="00D308D6">
            <w:pPr>
              <w:spacing w:after="0" w:line="240" w:lineRule="auto"/>
              <w:rPr>
                <w:rFonts w:ascii="Times New Roman" w:eastAsia="Times New Roman" w:hAnsi="Times New Roman" w:cs="Times New Roman"/>
                <w:bCs/>
                <w:color w:val="000000"/>
                <w:sz w:val="24"/>
                <w:szCs w:val="24"/>
                <w:lang w:val="fr-FR"/>
              </w:rPr>
            </w:pPr>
          </w:p>
          <w:p w14:paraId="5BC90D6D" w14:textId="77777777" w:rsidR="00D308D6" w:rsidRDefault="00D308D6" w:rsidP="00D308D6">
            <w:pPr>
              <w:pStyle w:val="ListParagraph"/>
              <w:numPr>
                <w:ilvl w:val="0"/>
                <w:numId w:val="5"/>
              </w:numPr>
              <w:spacing w:after="0" w:line="240" w:lineRule="auto"/>
              <w:rPr>
                <w:rFonts w:ascii="Times New Roman" w:eastAsia="Times New Roman" w:hAnsi="Times New Roman" w:cs="Times New Roman"/>
                <w:bCs/>
                <w:color w:val="000000"/>
                <w:sz w:val="24"/>
                <w:szCs w:val="24"/>
                <w:lang w:val="fr-FR"/>
              </w:rPr>
            </w:pPr>
            <w:r w:rsidRPr="00DC20D5">
              <w:rPr>
                <w:rFonts w:ascii="Times New Roman" w:eastAsia="Times New Roman" w:hAnsi="Times New Roman" w:cs="Times New Roman"/>
                <w:bCs/>
                <w:color w:val="000000"/>
                <w:sz w:val="24"/>
                <w:szCs w:val="24"/>
                <w:lang w:val="fr-FR"/>
              </w:rPr>
              <w:t xml:space="preserve">600 gr ou 1.33 lb </w:t>
            </w:r>
          </w:p>
          <w:p w14:paraId="4B150788" w14:textId="77777777" w:rsidR="00D308D6" w:rsidRPr="00DC20D5" w:rsidRDefault="00D308D6" w:rsidP="00D308D6">
            <w:pPr>
              <w:pStyle w:val="ListParagraph"/>
              <w:rPr>
                <w:rFonts w:ascii="Times New Roman" w:eastAsia="Times New Roman" w:hAnsi="Times New Roman" w:cs="Times New Roman"/>
                <w:bCs/>
                <w:color w:val="000000"/>
                <w:sz w:val="24"/>
                <w:szCs w:val="24"/>
                <w:lang w:val="fr-FR"/>
              </w:rPr>
            </w:pPr>
          </w:p>
          <w:p w14:paraId="00CECCB1" w14:textId="77777777" w:rsidR="00D308D6" w:rsidRDefault="00D308D6" w:rsidP="00D308D6">
            <w:pPr>
              <w:pStyle w:val="ListParagraph"/>
              <w:numPr>
                <w:ilvl w:val="0"/>
                <w:numId w:val="5"/>
              </w:numPr>
              <w:spacing w:after="0" w:line="240" w:lineRule="auto"/>
              <w:rPr>
                <w:rFonts w:ascii="Times New Roman" w:eastAsia="Times New Roman" w:hAnsi="Times New Roman" w:cs="Times New Roman"/>
                <w:bCs/>
                <w:color w:val="000000"/>
                <w:sz w:val="24"/>
                <w:szCs w:val="24"/>
                <w:lang w:val="fr-FR"/>
              </w:rPr>
            </w:pPr>
            <w:r w:rsidRPr="00DC20D5">
              <w:rPr>
                <w:rFonts w:ascii="Times New Roman" w:eastAsia="Times New Roman" w:hAnsi="Times New Roman" w:cs="Times New Roman"/>
                <w:bCs/>
                <w:color w:val="000000"/>
                <w:sz w:val="24"/>
                <w:szCs w:val="24"/>
                <w:lang w:val="fr-FR"/>
              </w:rPr>
              <w:t>350</w:t>
            </w:r>
            <w:r>
              <w:rPr>
                <w:rFonts w:ascii="Times New Roman" w:eastAsia="Times New Roman" w:hAnsi="Times New Roman" w:cs="Times New Roman"/>
                <w:bCs/>
                <w:color w:val="000000"/>
                <w:sz w:val="24"/>
                <w:szCs w:val="24"/>
                <w:lang w:val="fr-FR"/>
              </w:rPr>
              <w:t xml:space="preserve"> gr ou 0.77</w:t>
            </w:r>
            <w:r w:rsidRPr="00DC20D5">
              <w:rPr>
                <w:rFonts w:ascii="Times New Roman" w:eastAsia="Times New Roman" w:hAnsi="Times New Roman" w:cs="Times New Roman"/>
                <w:bCs/>
                <w:color w:val="000000"/>
                <w:sz w:val="24"/>
                <w:szCs w:val="24"/>
                <w:lang w:val="fr-FR"/>
              </w:rPr>
              <w:t xml:space="preserve"> lb</w:t>
            </w:r>
          </w:p>
          <w:p w14:paraId="188F6570" w14:textId="77777777" w:rsidR="00D308D6" w:rsidRPr="00DC20D5" w:rsidRDefault="00D308D6" w:rsidP="00D308D6">
            <w:pPr>
              <w:spacing w:after="0" w:line="240" w:lineRule="auto"/>
              <w:rPr>
                <w:rFonts w:ascii="Times New Roman" w:eastAsia="Times New Roman" w:hAnsi="Times New Roman" w:cs="Times New Roman"/>
                <w:bCs/>
                <w:color w:val="000000"/>
                <w:sz w:val="24"/>
                <w:szCs w:val="24"/>
                <w:lang w:val="fr-FR"/>
              </w:rPr>
            </w:pPr>
          </w:p>
          <w:p w14:paraId="503349F0" w14:textId="77777777" w:rsidR="00D308D6" w:rsidRPr="00916594" w:rsidRDefault="00D308D6" w:rsidP="00D308D6">
            <w:pPr>
              <w:pStyle w:val="ListParagraph"/>
              <w:numPr>
                <w:ilvl w:val="0"/>
                <w:numId w:val="5"/>
              </w:numPr>
              <w:spacing w:after="0" w:line="240" w:lineRule="auto"/>
              <w:rPr>
                <w:rFonts w:ascii="Times New Roman" w:eastAsia="Times New Roman" w:hAnsi="Times New Roman" w:cs="Times New Roman"/>
                <w:bCs/>
                <w:color w:val="000000"/>
                <w:lang w:val="fr-FR"/>
              </w:rPr>
            </w:pPr>
            <w:r w:rsidRPr="000F5749">
              <w:rPr>
                <w:rFonts w:ascii="Times New Roman" w:eastAsia="Times New Roman" w:hAnsi="Times New Roman" w:cs="Times New Roman"/>
                <w:bCs/>
                <w:color w:val="000000"/>
                <w:sz w:val="24"/>
                <w:szCs w:val="24"/>
                <w:lang w:val="fr-FR"/>
              </w:rPr>
              <w:t>500 gr ou 1.10 lb</w:t>
            </w:r>
          </w:p>
          <w:p w14:paraId="5AA84FC5" w14:textId="77777777" w:rsidR="00D308D6" w:rsidRPr="00916594" w:rsidRDefault="00D308D6" w:rsidP="00D308D6">
            <w:pPr>
              <w:pStyle w:val="ListParagraph"/>
              <w:rPr>
                <w:rFonts w:ascii="Times New Roman" w:eastAsia="Times New Roman" w:hAnsi="Times New Roman" w:cs="Times New Roman"/>
                <w:bCs/>
                <w:color w:val="000000"/>
                <w:lang w:val="fr-FR"/>
              </w:rPr>
            </w:pPr>
          </w:p>
          <w:p w14:paraId="060916FB" w14:textId="77777777" w:rsidR="00D308D6" w:rsidRPr="00916594" w:rsidRDefault="00D308D6" w:rsidP="00D308D6">
            <w:pPr>
              <w:pStyle w:val="ListParagraph"/>
              <w:numPr>
                <w:ilvl w:val="0"/>
                <w:numId w:val="5"/>
              </w:numPr>
              <w:spacing w:after="0" w:line="240" w:lineRule="auto"/>
              <w:rPr>
                <w:rFonts w:ascii="Times New Roman" w:eastAsia="Times New Roman" w:hAnsi="Times New Roman" w:cs="Times New Roman"/>
                <w:bCs/>
                <w:color w:val="000000"/>
                <w:sz w:val="24"/>
                <w:szCs w:val="24"/>
                <w:lang w:val="fr-FR"/>
              </w:rPr>
            </w:pPr>
            <w:r w:rsidRPr="00DC20D5">
              <w:rPr>
                <w:rFonts w:ascii="Times New Roman" w:eastAsia="Times New Roman" w:hAnsi="Times New Roman" w:cs="Times New Roman"/>
                <w:bCs/>
                <w:color w:val="000000"/>
                <w:sz w:val="24"/>
                <w:szCs w:val="24"/>
                <w:lang w:val="fr-FR"/>
              </w:rPr>
              <w:t>70 kg ou</w:t>
            </w:r>
            <w:r>
              <w:rPr>
                <w:rFonts w:ascii="Times New Roman" w:eastAsia="Times New Roman" w:hAnsi="Times New Roman" w:cs="Times New Roman"/>
                <w:bCs/>
                <w:color w:val="000000"/>
                <w:sz w:val="24"/>
                <w:szCs w:val="24"/>
                <w:lang w:val="fr-FR"/>
              </w:rPr>
              <w:t xml:space="preserve"> 154.18</w:t>
            </w:r>
            <w:r w:rsidRPr="00DC20D5">
              <w:rPr>
                <w:rFonts w:ascii="Times New Roman" w:eastAsia="Times New Roman" w:hAnsi="Times New Roman" w:cs="Times New Roman"/>
                <w:bCs/>
                <w:color w:val="000000"/>
                <w:sz w:val="24"/>
                <w:szCs w:val="24"/>
                <w:lang w:val="fr-FR"/>
              </w:rPr>
              <w:t xml:space="preserve"> </w:t>
            </w:r>
            <w:proofErr w:type="spellStart"/>
            <w:r w:rsidRPr="00DC20D5">
              <w:rPr>
                <w:rFonts w:ascii="Times New Roman" w:eastAsia="Times New Roman" w:hAnsi="Times New Roman" w:cs="Times New Roman"/>
                <w:bCs/>
                <w:color w:val="000000"/>
                <w:sz w:val="24"/>
                <w:szCs w:val="24"/>
                <w:lang w:val="fr-FR"/>
              </w:rPr>
              <w:t>lbs</w:t>
            </w:r>
            <w:proofErr w:type="spellEnd"/>
          </w:p>
          <w:p w14:paraId="25C34991" w14:textId="77777777" w:rsidR="00D308D6" w:rsidRPr="000F5749" w:rsidRDefault="00D308D6" w:rsidP="00D308D6">
            <w:pPr>
              <w:pStyle w:val="ListParagraph"/>
              <w:rPr>
                <w:rFonts w:ascii="Times New Roman" w:eastAsia="Times New Roman" w:hAnsi="Times New Roman" w:cs="Times New Roman"/>
                <w:bCs/>
                <w:color w:val="000000"/>
                <w:lang w:val="fr-FR"/>
              </w:rPr>
            </w:pPr>
          </w:p>
          <w:p w14:paraId="4FEA03DC" w14:textId="0157DFF1" w:rsidR="00D308D6" w:rsidRPr="00916594" w:rsidRDefault="00D308D6" w:rsidP="00D308D6">
            <w:pPr>
              <w:spacing w:after="0" w:line="240" w:lineRule="auto"/>
              <w:jc w:val="center"/>
              <w:rPr>
                <w:rFonts w:ascii="Times New Roman" w:eastAsia="Times New Roman" w:hAnsi="Times New Roman" w:cs="Times New Roman"/>
                <w:b/>
                <w:bCs/>
                <w:color w:val="000000"/>
              </w:rPr>
            </w:pPr>
            <w:r w:rsidRPr="00916594">
              <w:rPr>
                <w:rFonts w:ascii="Times New Roman" w:eastAsia="Times New Roman" w:hAnsi="Times New Roman" w:cs="Times New Roman"/>
                <w:b/>
                <w:bCs/>
                <w:i/>
                <w:color w:val="000000"/>
              </w:rPr>
              <w:t xml:space="preserve">Vegetable seed </w:t>
            </w:r>
            <w:r w:rsidR="004179CA" w:rsidRPr="00916594">
              <w:rPr>
                <w:rFonts w:ascii="Times New Roman" w:eastAsia="Times New Roman" w:hAnsi="Times New Roman" w:cs="Times New Roman"/>
                <w:b/>
                <w:bCs/>
                <w:i/>
                <w:color w:val="000000"/>
              </w:rPr>
              <w:t>total</w:t>
            </w:r>
            <w:r w:rsidR="004179CA" w:rsidRPr="00916594">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72.15 kg ou 159</w:t>
            </w:r>
            <w:r w:rsidRPr="00916594">
              <w:rPr>
                <w:rFonts w:ascii="Times New Roman" w:eastAsia="Times New Roman" w:hAnsi="Times New Roman" w:cs="Times New Roman"/>
                <w:b/>
                <w:bCs/>
                <w:color w:val="000000"/>
              </w:rPr>
              <w:t xml:space="preserve"> </w:t>
            </w:r>
            <w:proofErr w:type="spellStart"/>
            <w:r w:rsidRPr="00916594">
              <w:rPr>
                <w:rFonts w:ascii="Times New Roman" w:eastAsia="Times New Roman" w:hAnsi="Times New Roman" w:cs="Times New Roman"/>
                <w:b/>
                <w:bCs/>
                <w:color w:val="000000"/>
              </w:rPr>
              <w:t>lbs</w:t>
            </w:r>
            <w:proofErr w:type="spellEnd"/>
          </w:p>
        </w:tc>
      </w:tr>
    </w:tbl>
    <w:p w14:paraId="70DF3420" w14:textId="1E6A65B6" w:rsidR="00C16606" w:rsidRDefault="00C16606" w:rsidP="00E62202">
      <w:pPr>
        <w:rPr>
          <w:b/>
        </w:rPr>
      </w:pPr>
    </w:p>
    <w:p w14:paraId="72CCC15E" w14:textId="695C084D" w:rsidR="00E62202" w:rsidRPr="00E62202" w:rsidRDefault="00E62202" w:rsidP="00E62202">
      <w:pPr>
        <w:rPr>
          <w:b/>
          <w:lang w:val="fr-FR"/>
        </w:rPr>
      </w:pPr>
      <w:r w:rsidRPr="00E62202">
        <w:rPr>
          <w:b/>
          <w:lang w:val="fr-FR"/>
        </w:rPr>
        <w:t>NB:</w:t>
      </w:r>
      <w:r>
        <w:rPr>
          <w:b/>
          <w:lang w:val="fr-FR"/>
        </w:rPr>
        <w:t xml:space="preserve"> </w:t>
      </w:r>
      <w:r w:rsidRPr="00E62202">
        <w:rPr>
          <w:b/>
          <w:lang w:val="fr-FR"/>
        </w:rPr>
        <w:t xml:space="preserve">Pour les produits agricoles et </w:t>
      </w:r>
      <w:r w:rsidR="009A63D7">
        <w:rPr>
          <w:b/>
          <w:lang w:val="fr-FR"/>
        </w:rPr>
        <w:t>Les motocyclettes, les</w:t>
      </w:r>
      <w:r>
        <w:rPr>
          <w:b/>
          <w:lang w:val="fr-FR"/>
        </w:rPr>
        <w:t xml:space="preserve"> fournisseurs devront les livrer dans le département du sud, la zone d’exécution</w:t>
      </w:r>
      <w:r w:rsidR="009A63D7">
        <w:rPr>
          <w:b/>
          <w:lang w:val="fr-FR"/>
        </w:rPr>
        <w:t xml:space="preserve"> du projet BHA.</w:t>
      </w:r>
      <w:bookmarkStart w:id="0" w:name="_GoBack"/>
      <w:bookmarkEnd w:id="0"/>
    </w:p>
    <w:p w14:paraId="4645BDDF" w14:textId="7C91F1D2" w:rsidR="00C16606" w:rsidRPr="00E62202" w:rsidRDefault="00C16606" w:rsidP="004179CA">
      <w:pPr>
        <w:pStyle w:val="ListParagraph"/>
        <w:ind w:left="360"/>
        <w:rPr>
          <w:b/>
          <w:lang w:val="fr-FR"/>
        </w:rPr>
      </w:pPr>
    </w:p>
    <w:p w14:paraId="05F6EF04" w14:textId="6D3C2B51" w:rsidR="00C16606" w:rsidRPr="00E62202" w:rsidRDefault="00C16606" w:rsidP="004179CA">
      <w:pPr>
        <w:pStyle w:val="ListParagraph"/>
        <w:ind w:left="360"/>
        <w:rPr>
          <w:b/>
          <w:lang w:val="fr-FR"/>
        </w:rPr>
      </w:pPr>
    </w:p>
    <w:p w14:paraId="3856AB7A" w14:textId="6FFD3445" w:rsidR="00C16606" w:rsidRPr="00E62202" w:rsidRDefault="00C16606" w:rsidP="004179CA">
      <w:pPr>
        <w:pStyle w:val="ListParagraph"/>
        <w:ind w:left="360"/>
        <w:rPr>
          <w:b/>
          <w:lang w:val="fr-FR"/>
        </w:rPr>
      </w:pPr>
    </w:p>
    <w:p w14:paraId="5FCB29CF" w14:textId="100FD606" w:rsidR="00C16606" w:rsidRPr="00E62202" w:rsidRDefault="00C16606" w:rsidP="004179CA">
      <w:pPr>
        <w:pStyle w:val="ListParagraph"/>
        <w:ind w:left="360"/>
        <w:rPr>
          <w:b/>
          <w:lang w:val="fr-FR"/>
        </w:rPr>
      </w:pPr>
    </w:p>
    <w:p w14:paraId="4A926644" w14:textId="6D6A207B" w:rsidR="00C16606" w:rsidRPr="00E62202" w:rsidRDefault="00C16606" w:rsidP="004179CA">
      <w:pPr>
        <w:pStyle w:val="ListParagraph"/>
        <w:ind w:left="360"/>
        <w:rPr>
          <w:b/>
          <w:lang w:val="fr-FR"/>
        </w:rPr>
      </w:pPr>
    </w:p>
    <w:p w14:paraId="1B6D1076" w14:textId="421D496C" w:rsidR="00C16606" w:rsidRPr="00E62202" w:rsidRDefault="00C16606" w:rsidP="004179CA">
      <w:pPr>
        <w:pStyle w:val="ListParagraph"/>
        <w:ind w:left="360"/>
        <w:rPr>
          <w:b/>
          <w:lang w:val="fr-FR"/>
        </w:rPr>
      </w:pPr>
    </w:p>
    <w:p w14:paraId="789683CE" w14:textId="414B724B" w:rsidR="00C16606" w:rsidRPr="00E62202" w:rsidRDefault="00C16606" w:rsidP="004179CA">
      <w:pPr>
        <w:pStyle w:val="ListParagraph"/>
        <w:ind w:left="360"/>
        <w:rPr>
          <w:b/>
          <w:lang w:val="fr-FR"/>
        </w:rPr>
      </w:pPr>
    </w:p>
    <w:p w14:paraId="066C75DA" w14:textId="77777777" w:rsidR="00C16606" w:rsidRPr="00E62202" w:rsidRDefault="00C16606" w:rsidP="004179CA">
      <w:pPr>
        <w:pStyle w:val="ListParagraph"/>
        <w:ind w:left="360"/>
        <w:rPr>
          <w:b/>
          <w:lang w:val="fr-FR"/>
        </w:rPr>
      </w:pPr>
    </w:p>
    <w:p w14:paraId="0D1CB763" w14:textId="3D34C71D" w:rsidR="00EF0CB5" w:rsidRPr="004179CA" w:rsidRDefault="00EF0CB5" w:rsidP="00EF0CB5">
      <w:pPr>
        <w:pStyle w:val="ListParagraph"/>
        <w:numPr>
          <w:ilvl w:val="0"/>
          <w:numId w:val="2"/>
        </w:numPr>
        <w:rPr>
          <w:b/>
          <w:sz w:val="28"/>
          <w:szCs w:val="28"/>
          <w:lang w:val="fr-FR"/>
        </w:rPr>
      </w:pPr>
      <w:r w:rsidRPr="004179CA">
        <w:rPr>
          <w:b/>
          <w:sz w:val="28"/>
          <w:szCs w:val="28"/>
          <w:lang w:val="fr-FR"/>
        </w:rPr>
        <w:t>Obligations statutaires</w:t>
      </w:r>
    </w:p>
    <w:p w14:paraId="7193BBCA" w14:textId="77777777" w:rsidR="004179CA" w:rsidRDefault="004179CA" w:rsidP="004179CA">
      <w:pPr>
        <w:pStyle w:val="ListParagraph"/>
        <w:spacing w:line="360" w:lineRule="auto"/>
        <w:ind w:left="360"/>
        <w:jc w:val="both"/>
        <w:rPr>
          <w:lang w:val="fr-FR"/>
        </w:rPr>
      </w:pPr>
    </w:p>
    <w:p w14:paraId="6F899B6E" w14:textId="3CA3C39A" w:rsidR="00EF0CB5" w:rsidRPr="004179CA" w:rsidRDefault="00EF0CB5" w:rsidP="004179CA">
      <w:pPr>
        <w:pStyle w:val="ListParagraph"/>
        <w:spacing w:line="360" w:lineRule="auto"/>
        <w:ind w:left="0"/>
        <w:jc w:val="both"/>
        <w:rPr>
          <w:rFonts w:ascii="Times New Roman" w:hAnsi="Times New Roman" w:cs="Times New Roman"/>
          <w:b/>
          <w:i/>
          <w:sz w:val="28"/>
          <w:szCs w:val="28"/>
          <w:lang w:val="fr-FR"/>
        </w:rPr>
      </w:pPr>
      <w:r w:rsidRPr="004179CA">
        <w:rPr>
          <w:rFonts w:ascii="Times New Roman" w:hAnsi="Times New Roman" w:cs="Times New Roman"/>
          <w:sz w:val="28"/>
          <w:szCs w:val="28"/>
          <w:lang w:val="fr-FR"/>
        </w:rPr>
        <w:t xml:space="preserve">L'entreprise doit prouver qu'elle s'est acquittée de ses obligations légales et qu'elle dispose des documents légaux (Patente, Quitus, CIF, </w:t>
      </w:r>
      <w:proofErr w:type="spellStart"/>
      <w:r w:rsidRPr="004179CA">
        <w:rPr>
          <w:rFonts w:ascii="Times New Roman" w:hAnsi="Times New Roman" w:cs="Times New Roman"/>
          <w:sz w:val="28"/>
          <w:szCs w:val="28"/>
          <w:lang w:val="fr-FR"/>
        </w:rPr>
        <w:t>etc</w:t>
      </w:r>
      <w:proofErr w:type="spellEnd"/>
      <w:r w:rsidRPr="004179CA">
        <w:rPr>
          <w:rFonts w:ascii="Times New Roman" w:hAnsi="Times New Roman" w:cs="Times New Roman"/>
          <w:sz w:val="28"/>
          <w:szCs w:val="28"/>
          <w:lang w:val="fr-FR"/>
        </w:rPr>
        <w:t>) lui permettant de fonctionner comme entreprise commercial par le gouvernement haïtien.</w:t>
      </w:r>
    </w:p>
    <w:p w14:paraId="31FA9885" w14:textId="3B68E652" w:rsidR="00E72DEA" w:rsidRDefault="006B16B2" w:rsidP="004179CA">
      <w:pPr>
        <w:spacing w:line="360" w:lineRule="auto"/>
        <w:jc w:val="both"/>
        <w:rPr>
          <w:rFonts w:ascii="Times New Roman" w:hAnsi="Times New Roman" w:cs="Times New Roman"/>
          <w:b/>
          <w:i/>
          <w:sz w:val="28"/>
          <w:szCs w:val="24"/>
          <w:lang w:val="fr-FR"/>
        </w:rPr>
      </w:pPr>
      <w:r>
        <w:rPr>
          <w:rFonts w:ascii="Times New Roman" w:hAnsi="Times New Roman" w:cs="Times New Roman"/>
          <w:b/>
          <w:i/>
          <w:sz w:val="28"/>
          <w:szCs w:val="24"/>
          <w:lang w:val="fr-FR"/>
        </w:rPr>
        <w:t>Les Offres doivent comprendre une garantie/existence du stock, l’</w:t>
      </w:r>
      <w:r w:rsidR="004179CA">
        <w:rPr>
          <w:rFonts w:ascii="Times New Roman" w:hAnsi="Times New Roman" w:cs="Times New Roman"/>
          <w:b/>
          <w:i/>
          <w:sz w:val="28"/>
          <w:szCs w:val="24"/>
          <w:lang w:val="fr-FR"/>
        </w:rPr>
        <w:t>expérience</w:t>
      </w:r>
      <w:r>
        <w:rPr>
          <w:rFonts w:ascii="Times New Roman" w:hAnsi="Times New Roman" w:cs="Times New Roman"/>
          <w:b/>
          <w:i/>
          <w:sz w:val="28"/>
          <w:szCs w:val="24"/>
          <w:lang w:val="fr-FR"/>
        </w:rPr>
        <w:t xml:space="preserve"> du fournisseur et les offres transmises en retard ne seront pas considérées</w:t>
      </w:r>
    </w:p>
    <w:p w14:paraId="47A4CFD0" w14:textId="5582D221" w:rsidR="00950D1E" w:rsidRPr="00A50B3A" w:rsidRDefault="00950D1E" w:rsidP="004179CA">
      <w:pPr>
        <w:spacing w:line="360" w:lineRule="auto"/>
        <w:jc w:val="both"/>
        <w:rPr>
          <w:rFonts w:ascii="Times New Roman" w:hAnsi="Times New Roman" w:cs="Times New Roman"/>
          <w:b/>
          <w:i/>
          <w:sz w:val="28"/>
          <w:szCs w:val="24"/>
          <w:lang w:val="fr-FR"/>
        </w:rPr>
      </w:pPr>
      <w:r w:rsidRPr="00A50B3A">
        <w:rPr>
          <w:rFonts w:ascii="Times New Roman" w:hAnsi="Times New Roman" w:cs="Times New Roman"/>
          <w:b/>
          <w:i/>
          <w:sz w:val="28"/>
          <w:szCs w:val="24"/>
          <w:lang w:val="fr-FR"/>
        </w:rPr>
        <w:t xml:space="preserve">Les </w:t>
      </w:r>
      <w:r w:rsidR="006B16B2">
        <w:rPr>
          <w:rFonts w:ascii="Times New Roman" w:hAnsi="Times New Roman" w:cs="Times New Roman"/>
          <w:b/>
          <w:i/>
          <w:sz w:val="28"/>
          <w:szCs w:val="24"/>
          <w:lang w:val="fr-FR"/>
        </w:rPr>
        <w:t xml:space="preserve">fournisseurs </w:t>
      </w:r>
      <w:r w:rsidRPr="00A50B3A">
        <w:rPr>
          <w:rFonts w:ascii="Times New Roman" w:hAnsi="Times New Roman" w:cs="Times New Roman"/>
          <w:b/>
          <w:i/>
          <w:sz w:val="28"/>
          <w:szCs w:val="24"/>
          <w:lang w:val="fr-FR"/>
        </w:rPr>
        <w:t>intéressés sont priés de soumettre leur</w:t>
      </w:r>
      <w:r w:rsidR="006B16B2">
        <w:rPr>
          <w:rFonts w:ascii="Times New Roman" w:hAnsi="Times New Roman" w:cs="Times New Roman"/>
          <w:b/>
          <w:i/>
          <w:sz w:val="28"/>
          <w:szCs w:val="24"/>
          <w:lang w:val="fr-FR"/>
        </w:rPr>
        <w:t>s</w:t>
      </w:r>
      <w:r w:rsidRPr="00A50B3A">
        <w:rPr>
          <w:rFonts w:ascii="Times New Roman" w:hAnsi="Times New Roman" w:cs="Times New Roman"/>
          <w:b/>
          <w:i/>
          <w:sz w:val="28"/>
          <w:szCs w:val="24"/>
          <w:lang w:val="fr-FR"/>
        </w:rPr>
        <w:t xml:space="preserve"> offre</w:t>
      </w:r>
      <w:r w:rsidR="006B16B2">
        <w:rPr>
          <w:rFonts w:ascii="Times New Roman" w:hAnsi="Times New Roman" w:cs="Times New Roman"/>
          <w:b/>
          <w:i/>
          <w:sz w:val="28"/>
          <w:szCs w:val="24"/>
          <w:lang w:val="fr-FR"/>
        </w:rPr>
        <w:t>s</w:t>
      </w:r>
      <w:r w:rsidRPr="00A50B3A">
        <w:rPr>
          <w:rFonts w:ascii="Times New Roman" w:hAnsi="Times New Roman" w:cs="Times New Roman"/>
          <w:b/>
          <w:i/>
          <w:sz w:val="28"/>
          <w:szCs w:val="24"/>
          <w:lang w:val="fr-FR"/>
        </w:rPr>
        <w:t xml:space="preserve"> à l’adresse électronique</w:t>
      </w:r>
      <w:r w:rsidR="006B16B2">
        <w:rPr>
          <w:rFonts w:ascii="Times New Roman" w:hAnsi="Times New Roman" w:cs="Times New Roman"/>
          <w:b/>
          <w:i/>
          <w:sz w:val="28"/>
          <w:szCs w:val="24"/>
          <w:lang w:val="fr-FR"/>
        </w:rPr>
        <w:t xml:space="preserve"> suivante</w:t>
      </w:r>
      <w:r w:rsidRPr="00A50B3A">
        <w:rPr>
          <w:rFonts w:ascii="Times New Roman" w:hAnsi="Times New Roman" w:cs="Times New Roman"/>
          <w:b/>
          <w:i/>
          <w:sz w:val="28"/>
          <w:szCs w:val="24"/>
          <w:lang w:val="fr-FR"/>
        </w:rPr>
        <w:t xml:space="preserve"> : </w:t>
      </w:r>
      <w:r w:rsidRPr="006B16B2">
        <w:rPr>
          <w:rFonts w:ascii="Times New Roman" w:hAnsi="Times New Roman" w:cs="Times New Roman"/>
          <w:b/>
          <w:i/>
          <w:color w:val="00B050"/>
          <w:sz w:val="28"/>
          <w:lang w:val="fr-FR"/>
        </w:rPr>
        <w:t>wrhprocurement@wr.org</w:t>
      </w:r>
      <w:r w:rsidRPr="00A50B3A">
        <w:rPr>
          <w:rFonts w:ascii="Times New Roman" w:hAnsi="Times New Roman" w:cs="Times New Roman"/>
          <w:b/>
          <w:i/>
          <w:sz w:val="28"/>
          <w:szCs w:val="24"/>
          <w:lang w:val="fr-FR"/>
        </w:rPr>
        <w:t xml:space="preserve"> </w:t>
      </w:r>
      <w:r w:rsidR="00E72DEA">
        <w:rPr>
          <w:rFonts w:ascii="Times New Roman" w:hAnsi="Times New Roman" w:cs="Times New Roman"/>
          <w:b/>
          <w:i/>
          <w:sz w:val="28"/>
          <w:szCs w:val="24"/>
          <w:lang w:val="fr-FR"/>
        </w:rPr>
        <w:t>en mentionnant la catégorie</w:t>
      </w:r>
      <w:r w:rsidR="006B16B2">
        <w:rPr>
          <w:rFonts w:ascii="Times New Roman" w:hAnsi="Times New Roman" w:cs="Times New Roman"/>
          <w:b/>
          <w:i/>
          <w:sz w:val="28"/>
          <w:szCs w:val="24"/>
          <w:lang w:val="fr-FR"/>
        </w:rPr>
        <w:t xml:space="preserve"> et le Lot considéré</w:t>
      </w:r>
      <w:r w:rsidR="00E72DEA">
        <w:rPr>
          <w:rFonts w:ascii="Times New Roman" w:hAnsi="Times New Roman" w:cs="Times New Roman"/>
          <w:b/>
          <w:i/>
          <w:sz w:val="28"/>
          <w:szCs w:val="24"/>
          <w:lang w:val="fr-FR"/>
        </w:rPr>
        <w:t xml:space="preserve"> dans l’objet</w:t>
      </w:r>
      <w:r w:rsidR="00F53F20">
        <w:rPr>
          <w:rFonts w:ascii="Times New Roman" w:hAnsi="Times New Roman" w:cs="Times New Roman"/>
          <w:b/>
          <w:i/>
          <w:sz w:val="28"/>
          <w:szCs w:val="24"/>
          <w:lang w:val="fr-FR"/>
        </w:rPr>
        <w:t xml:space="preserve"> du courriel</w:t>
      </w:r>
      <w:r w:rsidR="00E72DEA">
        <w:rPr>
          <w:rFonts w:ascii="Times New Roman" w:hAnsi="Times New Roman" w:cs="Times New Roman"/>
          <w:b/>
          <w:i/>
          <w:sz w:val="28"/>
          <w:szCs w:val="24"/>
          <w:lang w:val="fr-FR"/>
        </w:rPr>
        <w:t xml:space="preserve"> lors de l’envoi. </w:t>
      </w:r>
    </w:p>
    <w:p w14:paraId="7CD38A97" w14:textId="1BE9EDC4" w:rsidR="00466B29" w:rsidRDefault="000C7F50" w:rsidP="004179CA">
      <w:pPr>
        <w:spacing w:line="360" w:lineRule="auto"/>
        <w:jc w:val="both"/>
        <w:rPr>
          <w:rFonts w:ascii="Times New Roman" w:hAnsi="Times New Roman" w:cs="Times New Roman"/>
          <w:b/>
          <w:i/>
          <w:sz w:val="28"/>
          <w:szCs w:val="24"/>
          <w:lang w:val="fr-FR"/>
        </w:rPr>
      </w:pPr>
      <w:r>
        <w:rPr>
          <w:rFonts w:ascii="Times New Roman" w:hAnsi="Times New Roman" w:cs="Times New Roman"/>
          <w:b/>
          <w:i/>
          <w:sz w:val="28"/>
          <w:szCs w:val="24"/>
          <w:lang w:val="fr-FR"/>
        </w:rPr>
        <w:t xml:space="preserve">Date limite de soumission : </w:t>
      </w:r>
      <w:r w:rsidR="004179CA">
        <w:rPr>
          <w:rFonts w:ascii="Times New Roman" w:hAnsi="Times New Roman" w:cs="Times New Roman"/>
          <w:b/>
          <w:i/>
          <w:sz w:val="28"/>
          <w:szCs w:val="24"/>
          <w:lang w:val="fr-FR"/>
        </w:rPr>
        <w:t>06 Fevrier</w:t>
      </w:r>
      <w:r>
        <w:rPr>
          <w:rFonts w:ascii="Times New Roman" w:hAnsi="Times New Roman" w:cs="Times New Roman"/>
          <w:b/>
          <w:i/>
          <w:sz w:val="28"/>
          <w:szCs w:val="24"/>
          <w:lang w:val="fr-FR"/>
        </w:rPr>
        <w:t xml:space="preserve"> 2023</w:t>
      </w:r>
      <w:r w:rsidR="00950D1E" w:rsidRPr="00A50B3A">
        <w:rPr>
          <w:rFonts w:ascii="Times New Roman" w:hAnsi="Times New Roman" w:cs="Times New Roman"/>
          <w:b/>
          <w:i/>
          <w:sz w:val="28"/>
          <w:szCs w:val="24"/>
          <w:lang w:val="fr-FR"/>
        </w:rPr>
        <w:t>, au plus tard 4h (heure d’Haïti)</w:t>
      </w:r>
    </w:p>
    <w:sectPr w:rsidR="0046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B5D"/>
    <w:multiLevelType w:val="hybridMultilevel"/>
    <w:tmpl w:val="DDC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C55"/>
    <w:multiLevelType w:val="hybridMultilevel"/>
    <w:tmpl w:val="8F5C458A"/>
    <w:lvl w:ilvl="0" w:tplc="F28EF9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A1155EA"/>
    <w:multiLevelType w:val="hybridMultilevel"/>
    <w:tmpl w:val="4224E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07406"/>
    <w:multiLevelType w:val="hybridMultilevel"/>
    <w:tmpl w:val="D41E29E8"/>
    <w:lvl w:ilvl="0" w:tplc="064E38FE">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546166DE"/>
    <w:multiLevelType w:val="hybridMultilevel"/>
    <w:tmpl w:val="29F89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1E"/>
    <w:rsid w:val="00005381"/>
    <w:rsid w:val="00015303"/>
    <w:rsid w:val="000770C1"/>
    <w:rsid w:val="000C7F50"/>
    <w:rsid w:val="00100BD9"/>
    <w:rsid w:val="001277C3"/>
    <w:rsid w:val="00141B22"/>
    <w:rsid w:val="001D7AAD"/>
    <w:rsid w:val="00354558"/>
    <w:rsid w:val="003B3DA1"/>
    <w:rsid w:val="003F63E7"/>
    <w:rsid w:val="004179CA"/>
    <w:rsid w:val="00446C9F"/>
    <w:rsid w:val="00466B29"/>
    <w:rsid w:val="004B148E"/>
    <w:rsid w:val="00545832"/>
    <w:rsid w:val="005A3F21"/>
    <w:rsid w:val="00605780"/>
    <w:rsid w:val="00626346"/>
    <w:rsid w:val="006812C1"/>
    <w:rsid w:val="006B16B2"/>
    <w:rsid w:val="00732B97"/>
    <w:rsid w:val="007867B3"/>
    <w:rsid w:val="007C5293"/>
    <w:rsid w:val="00826605"/>
    <w:rsid w:val="00865E55"/>
    <w:rsid w:val="00893572"/>
    <w:rsid w:val="008D6A28"/>
    <w:rsid w:val="00950D1E"/>
    <w:rsid w:val="0095269E"/>
    <w:rsid w:val="00965CC0"/>
    <w:rsid w:val="009A63D7"/>
    <w:rsid w:val="009B4C3B"/>
    <w:rsid w:val="009C642E"/>
    <w:rsid w:val="009D0831"/>
    <w:rsid w:val="009D2DE3"/>
    <w:rsid w:val="00A46D11"/>
    <w:rsid w:val="00A50B3A"/>
    <w:rsid w:val="00A60A0E"/>
    <w:rsid w:val="00B37F4D"/>
    <w:rsid w:val="00B617F8"/>
    <w:rsid w:val="00BC4EA1"/>
    <w:rsid w:val="00C16606"/>
    <w:rsid w:val="00C71864"/>
    <w:rsid w:val="00CD616F"/>
    <w:rsid w:val="00D308D6"/>
    <w:rsid w:val="00E470A9"/>
    <w:rsid w:val="00E62202"/>
    <w:rsid w:val="00E72DEA"/>
    <w:rsid w:val="00EF0CB5"/>
    <w:rsid w:val="00EF21D0"/>
    <w:rsid w:val="00F5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57E"/>
  <w15:chartTrackingRefBased/>
  <w15:docId w15:val="{1CB11ABF-AB6E-4B40-B422-E1155176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D1E"/>
    <w:pPr>
      <w:spacing w:after="0" w:line="240" w:lineRule="auto"/>
    </w:pPr>
  </w:style>
  <w:style w:type="paragraph" w:styleId="Title">
    <w:name w:val="Title"/>
    <w:basedOn w:val="Normal"/>
    <w:next w:val="Normal"/>
    <w:link w:val="TitleChar"/>
    <w:uiPriority w:val="10"/>
    <w:qFormat/>
    <w:rsid w:val="009B4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C3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4C3B"/>
    <w:pPr>
      <w:ind w:left="720"/>
      <w:contextualSpacing/>
    </w:pPr>
  </w:style>
  <w:style w:type="character" w:styleId="Strong">
    <w:name w:val="Strong"/>
    <w:basedOn w:val="DefaultParagraphFont"/>
    <w:uiPriority w:val="22"/>
    <w:qFormat/>
    <w:rsid w:val="00E470A9"/>
    <w:rPr>
      <w:b/>
      <w:bCs/>
    </w:rPr>
  </w:style>
  <w:style w:type="character" w:styleId="Emphasis">
    <w:name w:val="Emphasis"/>
    <w:basedOn w:val="DefaultParagraphFont"/>
    <w:uiPriority w:val="20"/>
    <w:qFormat/>
    <w:rsid w:val="00E47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702E50013BA40B25DFA29C0D88777" ma:contentTypeVersion="7" ma:contentTypeDescription="Create a new document." ma:contentTypeScope="" ma:versionID="8f37d90c2f4e029f6d6a3d041c0dae03">
  <xsd:schema xmlns:xsd="http://www.w3.org/2001/XMLSchema" xmlns:xs="http://www.w3.org/2001/XMLSchema" xmlns:p="http://schemas.microsoft.com/office/2006/metadata/properties" xmlns:ns3="78a97e43-2305-4dd3-a59a-0f7cc2292fe3" targetNamespace="http://schemas.microsoft.com/office/2006/metadata/properties" ma:root="true" ma:fieldsID="00c1297c123816c2a1157e740718dbe8" ns3:_="">
    <xsd:import namespace="78a97e43-2305-4dd3-a59a-0f7cc2292f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7e43-2305-4dd3-a59a-0f7cc2292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6AA4-48F7-4C5B-BEEC-46AFEAD5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73A38-3375-405F-84D3-834BD0A72BF3}">
  <ds:schemaRefs>
    <ds:schemaRef ds:uri="http://schemas.microsoft.com/sharepoint/v3/contenttype/forms"/>
  </ds:schemaRefs>
</ds:datastoreItem>
</file>

<file path=customXml/itemProps3.xml><?xml version="1.0" encoding="utf-8"?>
<ds:datastoreItem xmlns:ds="http://schemas.openxmlformats.org/officeDocument/2006/customXml" ds:itemID="{90923251-9ABB-461E-B4EA-6C51FD92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7e43-2305-4dd3-a59a-0f7cc229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2435-4FE1-4D5A-BCD9-FB8EF36A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602</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Gracia</dc:creator>
  <cp:keywords/>
  <dc:description/>
  <cp:lastModifiedBy>Tamara Oreste</cp:lastModifiedBy>
  <cp:revision>7</cp:revision>
  <dcterms:created xsi:type="dcterms:W3CDTF">2023-01-26T03:30:00Z</dcterms:created>
  <dcterms:modified xsi:type="dcterms:W3CDTF">2023-01-27T19:24:00Z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0x010100D63702E50013BA40B25DFA29C0D88777</vt:lpwstr>
  </property>
</Properties>
</file>