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48048" w14:textId="56FF165B" w:rsidR="00013F26" w:rsidRDefault="00013F26" w:rsidP="00347616">
      <w:pPr>
        <w:spacing w:after="0" w:line="240" w:lineRule="auto"/>
        <w:rPr>
          <w:rFonts w:ascii="Arial Narrow" w:eastAsia="Times New Roman" w:hAnsi="Arial Narrow" w:cs="Times New Roman"/>
          <w:lang w:eastAsia="fr-FR"/>
        </w:rPr>
      </w:pPr>
    </w:p>
    <w:p w14:paraId="65FA23FE" w14:textId="77777777" w:rsidR="00D147D7" w:rsidRPr="00347616" w:rsidRDefault="00D147D7" w:rsidP="00347616">
      <w:pPr>
        <w:spacing w:after="0" w:line="240" w:lineRule="auto"/>
        <w:rPr>
          <w:rFonts w:ascii="Arial Narrow" w:eastAsia="Times New Roman" w:hAnsi="Arial Narrow" w:cs="Times New Roman"/>
          <w:lang w:eastAsia="fr-FR"/>
        </w:rPr>
      </w:pPr>
    </w:p>
    <w:p w14:paraId="4843BF4F" w14:textId="77777777" w:rsidR="00347616" w:rsidRPr="00347616" w:rsidRDefault="00347616" w:rsidP="00347616">
      <w:pPr>
        <w:spacing w:after="0" w:line="240" w:lineRule="auto"/>
        <w:jc w:val="center"/>
        <w:rPr>
          <w:rFonts w:ascii="Arial" w:eastAsia="Times New Roman" w:hAnsi="Arial" w:cs="Arial"/>
          <w:b/>
          <w:bCs/>
          <w:lang w:eastAsia="fr-FR"/>
        </w:rPr>
      </w:pPr>
    </w:p>
    <w:p w14:paraId="6A0F1316" w14:textId="1B1E917D" w:rsidR="00F44B31" w:rsidRPr="001B1576" w:rsidRDefault="006E017D" w:rsidP="001B1576">
      <w:pPr>
        <w:spacing w:after="120" w:line="240" w:lineRule="auto"/>
        <w:jc w:val="center"/>
        <w:rPr>
          <w:rFonts w:ascii="Arial" w:hAnsi="Arial" w:cs="Arial"/>
          <w:b/>
          <w:bCs/>
        </w:rPr>
      </w:pPr>
      <w:r w:rsidRPr="001B1576">
        <w:rPr>
          <w:rFonts w:ascii="Arial" w:hAnsi="Arial" w:cs="Arial"/>
          <w:b/>
          <w:bCs/>
        </w:rPr>
        <w:t xml:space="preserve">AVIS DE RECRUTEMENT POUR LE POSTE DE </w:t>
      </w:r>
      <w:r w:rsidR="00F5512D">
        <w:rPr>
          <w:rFonts w:ascii="Arial" w:hAnsi="Arial" w:cs="Arial"/>
          <w:b/>
          <w:bCs/>
        </w:rPr>
        <w:t>CHARGÉ(E) D’ÉVALUATION</w:t>
      </w:r>
      <w:r w:rsidR="008B01E8">
        <w:rPr>
          <w:rFonts w:ascii="Arial" w:hAnsi="Arial" w:cs="Arial"/>
          <w:b/>
          <w:bCs/>
        </w:rPr>
        <w:t xml:space="preserve"> – IMPACT Initiatives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F44B31" w:rsidRPr="001B1576" w14:paraId="2EB08C15" w14:textId="77777777" w:rsidTr="003C7896">
        <w:trPr>
          <w:trHeight w:val="449"/>
        </w:trPr>
        <w:tc>
          <w:tcPr>
            <w:tcW w:w="2880" w:type="dxa"/>
            <w:vAlign w:val="center"/>
          </w:tcPr>
          <w:p w14:paraId="5F5C2794" w14:textId="77777777" w:rsidR="00F44B31" w:rsidRPr="001B1576" w:rsidRDefault="00F44B31" w:rsidP="001B1576">
            <w:pPr>
              <w:spacing w:after="120" w:line="240" w:lineRule="auto"/>
              <w:rPr>
                <w:rFonts w:ascii="Arial" w:hAnsi="Arial" w:cs="Arial"/>
                <w:b/>
                <w:bCs/>
              </w:rPr>
            </w:pPr>
            <w:r w:rsidRPr="001B1576">
              <w:rPr>
                <w:rFonts w:ascii="Arial" w:hAnsi="Arial" w:cs="Arial"/>
                <w:b/>
                <w:bCs/>
              </w:rPr>
              <w:t>Poste</w:t>
            </w:r>
          </w:p>
        </w:tc>
        <w:tc>
          <w:tcPr>
            <w:tcW w:w="6480" w:type="dxa"/>
            <w:vAlign w:val="center"/>
          </w:tcPr>
          <w:p w14:paraId="6D674AE1" w14:textId="46E8F30B" w:rsidR="00F44B31" w:rsidRPr="001B1576" w:rsidRDefault="00791DE5" w:rsidP="001B1576">
            <w:pPr>
              <w:pStyle w:val="Default"/>
              <w:spacing w:after="120"/>
              <w:rPr>
                <w:b/>
                <w:sz w:val="22"/>
                <w:szCs w:val="22"/>
              </w:rPr>
            </w:pPr>
            <w:r>
              <w:rPr>
                <w:b/>
                <w:bCs/>
              </w:rPr>
              <w:t>CHARGÉ(E) D</w:t>
            </w:r>
            <w:r w:rsidR="00165099">
              <w:rPr>
                <w:b/>
                <w:bCs/>
              </w:rPr>
              <w:t>’ÉVALUATION</w:t>
            </w:r>
            <w:bookmarkStart w:id="0" w:name="_GoBack"/>
            <w:bookmarkEnd w:id="0"/>
          </w:p>
        </w:tc>
      </w:tr>
      <w:tr w:rsidR="00F44B31" w:rsidRPr="001B1576" w14:paraId="5FEE6393" w14:textId="77777777" w:rsidTr="006E017D">
        <w:trPr>
          <w:trHeight w:val="542"/>
        </w:trPr>
        <w:tc>
          <w:tcPr>
            <w:tcW w:w="2880" w:type="dxa"/>
            <w:vAlign w:val="center"/>
          </w:tcPr>
          <w:p w14:paraId="45FABC4C" w14:textId="77777777" w:rsidR="00F44B31" w:rsidRPr="001B1576" w:rsidRDefault="00F44B31" w:rsidP="001B1576">
            <w:pPr>
              <w:spacing w:after="120" w:line="240" w:lineRule="auto"/>
              <w:rPr>
                <w:rFonts w:ascii="Arial" w:hAnsi="Arial" w:cs="Arial"/>
                <w:b/>
                <w:bCs/>
              </w:rPr>
            </w:pPr>
            <w:r w:rsidRPr="001B1576">
              <w:rPr>
                <w:rFonts w:ascii="Arial" w:hAnsi="Arial" w:cs="Arial"/>
                <w:b/>
                <w:bCs/>
              </w:rPr>
              <w:t>Responsables Directs</w:t>
            </w:r>
          </w:p>
        </w:tc>
        <w:tc>
          <w:tcPr>
            <w:tcW w:w="6480" w:type="dxa"/>
            <w:vAlign w:val="center"/>
          </w:tcPr>
          <w:p w14:paraId="3F169211" w14:textId="5D143D82" w:rsidR="00F44B31" w:rsidRPr="001B1576" w:rsidRDefault="00791DE5" w:rsidP="001B1576">
            <w:pPr>
              <w:spacing w:after="120" w:line="240" w:lineRule="auto"/>
              <w:rPr>
                <w:rFonts w:ascii="Arial" w:hAnsi="Arial" w:cs="Arial"/>
                <w:color w:val="000000"/>
              </w:rPr>
            </w:pPr>
            <w:r>
              <w:rPr>
                <w:rFonts w:ascii="Arial" w:hAnsi="Arial" w:cs="Arial"/>
                <w:color w:val="000000"/>
              </w:rPr>
              <w:t>Chargé(e) d’évaluation senior / responsable de recherche</w:t>
            </w:r>
          </w:p>
        </w:tc>
      </w:tr>
      <w:tr w:rsidR="00F44B31" w:rsidRPr="001B1576" w14:paraId="5D288A05" w14:textId="77777777" w:rsidTr="006E017D">
        <w:trPr>
          <w:trHeight w:val="522"/>
        </w:trPr>
        <w:tc>
          <w:tcPr>
            <w:tcW w:w="2880" w:type="dxa"/>
            <w:vAlign w:val="center"/>
          </w:tcPr>
          <w:p w14:paraId="576EF098" w14:textId="77777777" w:rsidR="00F44B31" w:rsidRPr="001B1576" w:rsidRDefault="00F44B31" w:rsidP="001B1576">
            <w:pPr>
              <w:spacing w:after="120" w:line="240" w:lineRule="auto"/>
              <w:rPr>
                <w:rFonts w:ascii="Arial" w:hAnsi="Arial" w:cs="Arial"/>
                <w:b/>
                <w:bCs/>
              </w:rPr>
            </w:pPr>
            <w:r w:rsidRPr="001B1576">
              <w:rPr>
                <w:rFonts w:ascii="Arial" w:hAnsi="Arial" w:cs="Arial"/>
                <w:b/>
                <w:bCs/>
              </w:rPr>
              <w:t>Lieu, jours et horaire de travail</w:t>
            </w:r>
          </w:p>
        </w:tc>
        <w:tc>
          <w:tcPr>
            <w:tcW w:w="6480" w:type="dxa"/>
            <w:vAlign w:val="center"/>
          </w:tcPr>
          <w:p w14:paraId="6CE94516" w14:textId="0B0FCAF7" w:rsidR="0080165C" w:rsidRPr="001B1576" w:rsidRDefault="00FD7840" w:rsidP="001B1576">
            <w:pPr>
              <w:spacing w:after="120" w:line="240" w:lineRule="auto"/>
              <w:jc w:val="both"/>
              <w:rPr>
                <w:rFonts w:ascii="Arial" w:hAnsi="Arial" w:cs="Arial"/>
                <w:color w:val="000000"/>
              </w:rPr>
            </w:pPr>
            <w:r w:rsidRPr="001B1576">
              <w:rPr>
                <w:rFonts w:ascii="Arial" w:hAnsi="Arial" w:cs="Arial"/>
                <w:color w:val="000000"/>
              </w:rPr>
              <w:t>Port-au-Prince</w:t>
            </w:r>
            <w:r w:rsidR="0080165C" w:rsidRPr="001B1576">
              <w:rPr>
                <w:rFonts w:ascii="Arial" w:hAnsi="Arial" w:cs="Arial"/>
                <w:color w:val="000000"/>
              </w:rPr>
              <w:t xml:space="preserve"> - Du lundi au </w:t>
            </w:r>
            <w:r w:rsidRPr="001B1576">
              <w:rPr>
                <w:rFonts w:ascii="Arial" w:hAnsi="Arial" w:cs="Arial"/>
                <w:color w:val="000000"/>
              </w:rPr>
              <w:t xml:space="preserve">Vendredi </w:t>
            </w:r>
            <w:r w:rsidR="0080165C" w:rsidRPr="001B1576">
              <w:rPr>
                <w:rFonts w:ascii="Arial" w:hAnsi="Arial" w:cs="Arial"/>
                <w:color w:val="000000"/>
              </w:rPr>
              <w:t>- 7 hres 30 / 16 hres 30</w:t>
            </w:r>
          </w:p>
          <w:p w14:paraId="5610CA2A" w14:textId="08D6EC6A" w:rsidR="00F44B31" w:rsidRPr="001B1576" w:rsidRDefault="00FD7840" w:rsidP="001B1576">
            <w:pPr>
              <w:spacing w:after="120" w:line="240" w:lineRule="auto"/>
              <w:rPr>
                <w:rFonts w:ascii="Arial" w:hAnsi="Arial" w:cs="Arial"/>
              </w:rPr>
            </w:pPr>
            <w:r w:rsidRPr="001B1576">
              <w:rPr>
                <w:rFonts w:ascii="Arial" w:hAnsi="Arial" w:cs="Arial"/>
                <w:color w:val="000000"/>
              </w:rPr>
              <w:t>Déplacements fréquents</w:t>
            </w:r>
          </w:p>
        </w:tc>
      </w:tr>
      <w:tr w:rsidR="007123DA" w:rsidRPr="001B1576" w14:paraId="10522EAF" w14:textId="77777777" w:rsidTr="006E017D">
        <w:trPr>
          <w:trHeight w:val="522"/>
        </w:trPr>
        <w:tc>
          <w:tcPr>
            <w:tcW w:w="2880" w:type="dxa"/>
            <w:vAlign w:val="center"/>
          </w:tcPr>
          <w:p w14:paraId="173D2721" w14:textId="33B820DA" w:rsidR="007123DA" w:rsidRPr="001B1576" w:rsidRDefault="007123DA" w:rsidP="001B1576">
            <w:pPr>
              <w:spacing w:after="120" w:line="240" w:lineRule="auto"/>
              <w:rPr>
                <w:rFonts w:ascii="Arial" w:hAnsi="Arial" w:cs="Arial"/>
                <w:b/>
                <w:bCs/>
              </w:rPr>
            </w:pPr>
            <w:r>
              <w:rPr>
                <w:rFonts w:ascii="Arial" w:hAnsi="Arial" w:cs="Arial"/>
                <w:b/>
                <w:bCs/>
              </w:rPr>
              <w:t xml:space="preserve">Référence du poste </w:t>
            </w:r>
          </w:p>
        </w:tc>
        <w:tc>
          <w:tcPr>
            <w:tcW w:w="6480" w:type="dxa"/>
            <w:vAlign w:val="center"/>
          </w:tcPr>
          <w:p w14:paraId="2012E7C5" w14:textId="429EA23D" w:rsidR="007123DA" w:rsidRPr="001B1576" w:rsidRDefault="00301FBA" w:rsidP="001B1576">
            <w:pPr>
              <w:spacing w:after="120" w:line="240" w:lineRule="auto"/>
              <w:jc w:val="both"/>
              <w:rPr>
                <w:rFonts w:ascii="Arial" w:hAnsi="Arial" w:cs="Arial"/>
                <w:color w:val="000000"/>
              </w:rPr>
            </w:pPr>
            <w:r>
              <w:rPr>
                <w:rFonts w:ascii="Arial" w:hAnsi="Arial" w:cs="Arial"/>
                <w:color w:val="000000"/>
              </w:rPr>
              <w:t>CHARGEEVAL</w:t>
            </w:r>
            <w:r w:rsidR="00F879A7">
              <w:rPr>
                <w:rFonts w:ascii="Arial" w:hAnsi="Arial" w:cs="Arial"/>
                <w:color w:val="000000"/>
              </w:rPr>
              <w:t>-2022</w:t>
            </w:r>
            <w:r>
              <w:rPr>
                <w:rFonts w:ascii="Arial" w:hAnsi="Arial" w:cs="Arial"/>
                <w:color w:val="000000"/>
              </w:rPr>
              <w:t>12</w:t>
            </w:r>
          </w:p>
        </w:tc>
      </w:tr>
    </w:tbl>
    <w:p w14:paraId="569A9244" w14:textId="02EA239B" w:rsidR="0080165C" w:rsidRPr="001B1576" w:rsidRDefault="0080165C" w:rsidP="001B1576">
      <w:pPr>
        <w:spacing w:after="120" w:line="240" w:lineRule="auto"/>
        <w:rPr>
          <w:rFonts w:ascii="Arial" w:eastAsia="Times New Roman" w:hAnsi="Arial" w:cs="Arial"/>
          <w:b/>
          <w:lang w:eastAsia="fr-FR"/>
        </w:rPr>
      </w:pPr>
    </w:p>
    <w:p w14:paraId="2C4F58F9" w14:textId="13042550" w:rsidR="004C2FBA" w:rsidRPr="001B1576" w:rsidRDefault="004C2FBA" w:rsidP="004C2FBA">
      <w:pPr>
        <w:pBdr>
          <w:bottom w:val="single" w:sz="6" w:space="1" w:color="auto"/>
        </w:pBdr>
        <w:spacing w:after="120" w:line="240" w:lineRule="auto"/>
        <w:jc w:val="both"/>
        <w:rPr>
          <w:rFonts w:ascii="Arial" w:hAnsi="Arial" w:cs="Arial"/>
          <w:b/>
        </w:rPr>
      </w:pPr>
      <w:bookmarkStart w:id="1" w:name="_Toc530564036"/>
      <w:r>
        <w:rPr>
          <w:rFonts w:ascii="Arial" w:hAnsi="Arial" w:cs="Arial"/>
          <w:b/>
        </w:rPr>
        <w:t>IMPACT</w:t>
      </w:r>
      <w:r w:rsidRPr="001B1576">
        <w:rPr>
          <w:rFonts w:ascii="Arial" w:hAnsi="Arial" w:cs="Arial"/>
          <w:b/>
        </w:rPr>
        <w:t xml:space="preserve"> </w:t>
      </w:r>
      <w:r w:rsidR="00791DE5">
        <w:rPr>
          <w:rFonts w:ascii="Arial" w:hAnsi="Arial" w:cs="Arial"/>
          <w:b/>
        </w:rPr>
        <w:t>Initiatives</w:t>
      </w:r>
    </w:p>
    <w:p w14:paraId="018BE7CA" w14:textId="07C174FC" w:rsidR="004C2FBA" w:rsidRPr="004C2FBA" w:rsidRDefault="004C2FBA" w:rsidP="004C2FBA">
      <w:pPr>
        <w:spacing w:after="120" w:line="240" w:lineRule="auto"/>
        <w:jc w:val="both"/>
        <w:rPr>
          <w:rFonts w:ascii="Arial" w:hAnsi="Arial" w:cs="Arial"/>
          <w:color w:val="000000"/>
        </w:rPr>
      </w:pPr>
      <w:r w:rsidRPr="004C2FBA">
        <w:rPr>
          <w:rFonts w:ascii="Arial" w:hAnsi="Arial" w:cs="Arial"/>
          <w:color w:val="000000"/>
        </w:rPr>
        <w:t>IMPACT Initiatives est un groupe de réflexion et d'action de premier plan, basé à Genève, qui a pour vocation de façonner les pratiques humanitaires, d’influer sur les politiques pour une action humanitaire mieux informée et plus efficace et d’impacter la vie des bénéficiaires de l'aide humanitaire par le biais d'informations fiables, de partenariats et de programmes de renforcement des capacités. Les équipes d’IMPACT sont présentes dans plus de 20 pays du Moyen-Orient, d’Amérique latine, d’Afrique, d’Europe et d’Asie et travaillent dans des régions affectées par les conflits et les catastrophes, ainsi que celles touchées par les déplacements et les migrations. Les activités d’IMPACT sont menées dans le cadre de ses deux initiatives – REACH &amp; AGORA ainsi qu’à travers le soutien direct en matière d'évaluation à des partenaires humanitaires (PANDA).</w:t>
      </w:r>
      <w:r>
        <w:rPr>
          <w:rFonts w:ascii="Arial" w:hAnsi="Arial" w:cs="Arial"/>
          <w:color w:val="000000"/>
        </w:rPr>
        <w:t xml:space="preserve"> </w:t>
      </w:r>
      <w:r w:rsidRPr="004C2FBA">
        <w:rPr>
          <w:rFonts w:ascii="Arial" w:hAnsi="Arial" w:cs="Arial"/>
          <w:color w:val="000000"/>
        </w:rPr>
        <w:t>IMPACT opère en Haïti avec son organisation sœur ACTED.</w:t>
      </w:r>
    </w:p>
    <w:p w14:paraId="4B1B2FA8" w14:textId="77777777" w:rsidR="004C2FBA" w:rsidRDefault="004C2FBA" w:rsidP="001B1576">
      <w:pPr>
        <w:pBdr>
          <w:bottom w:val="single" w:sz="6" w:space="1" w:color="auto"/>
        </w:pBdr>
        <w:spacing w:after="120" w:line="240" w:lineRule="auto"/>
        <w:jc w:val="both"/>
        <w:rPr>
          <w:rFonts w:ascii="Arial" w:hAnsi="Arial" w:cs="Arial"/>
          <w:b/>
        </w:rPr>
      </w:pPr>
    </w:p>
    <w:p w14:paraId="242E16F7" w14:textId="7306D0FA" w:rsidR="0080165C" w:rsidRPr="001B1576" w:rsidRDefault="0080165C" w:rsidP="001B1576">
      <w:pPr>
        <w:pBdr>
          <w:bottom w:val="single" w:sz="6" w:space="1" w:color="auto"/>
        </w:pBdr>
        <w:spacing w:after="120" w:line="240" w:lineRule="auto"/>
        <w:jc w:val="both"/>
        <w:rPr>
          <w:rFonts w:ascii="Arial" w:hAnsi="Arial" w:cs="Arial"/>
          <w:b/>
        </w:rPr>
      </w:pPr>
      <w:r w:rsidRPr="001B1576">
        <w:rPr>
          <w:rFonts w:ascii="Arial" w:hAnsi="Arial" w:cs="Arial"/>
          <w:b/>
        </w:rPr>
        <w:t xml:space="preserve">ACTED </w:t>
      </w:r>
      <w:bookmarkEnd w:id="1"/>
    </w:p>
    <w:p w14:paraId="1733C64B" w14:textId="77777777" w:rsidR="0080165C" w:rsidRPr="001B1576" w:rsidRDefault="0080165C" w:rsidP="001B1576">
      <w:pPr>
        <w:spacing w:after="120" w:line="240" w:lineRule="auto"/>
        <w:jc w:val="both"/>
        <w:rPr>
          <w:rFonts w:ascii="Arial" w:hAnsi="Arial" w:cs="Arial"/>
        </w:rPr>
      </w:pPr>
      <w:r w:rsidRPr="001B1576">
        <w:rPr>
          <w:rFonts w:ascii="Arial" w:hAnsi="Arial" w:cs="Arial"/>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384AE671" w14:textId="77777777" w:rsidR="0080165C" w:rsidRPr="001B1576" w:rsidRDefault="0080165C" w:rsidP="001B1576">
      <w:pPr>
        <w:spacing w:after="120" w:line="240" w:lineRule="auto"/>
        <w:jc w:val="both"/>
        <w:rPr>
          <w:rFonts w:ascii="Arial" w:hAnsi="Arial" w:cs="Arial"/>
        </w:rPr>
      </w:pPr>
      <w:r w:rsidRPr="001B1576">
        <w:rPr>
          <w:rFonts w:ascii="Arial" w:hAnsi="Arial" w:cs="Arial"/>
        </w:rPr>
        <w:t>ACTED s’engage à répondre aux urgences et à développer la résilience face aux situations de crise ; à promouvoir une croissance inclusive et durable ; à co-construire une gouvernance effective et soutenir le développement de la société civile dans le monde entier en investissant dans les personnes et leur potentiel.</w:t>
      </w:r>
    </w:p>
    <w:p w14:paraId="2C77438F" w14:textId="77777777" w:rsidR="0080165C" w:rsidRPr="001B1576" w:rsidRDefault="0080165C" w:rsidP="001B1576">
      <w:pPr>
        <w:spacing w:after="120" w:line="240" w:lineRule="auto"/>
        <w:jc w:val="both"/>
        <w:rPr>
          <w:rFonts w:ascii="Arial" w:hAnsi="Arial" w:cs="Arial"/>
        </w:rPr>
      </w:pPr>
      <w:r w:rsidRPr="001B1576">
        <w:rPr>
          <w:rFonts w:ascii="Arial" w:hAnsi="Arial" w:cs="Arial"/>
        </w:rPr>
        <w:t xml:space="preserve">La mission d’ACTED est de sauver des vies et de répondre aux besoins essentiels des populations dans les zones les plus difficiles d’accès. ACTED développe et met en œuvre des programmes à destination des populations les plus vulnérables qui souffrent de violence, des conflits, de catastrophes naturelles ou d’une situation de pauvreté endémique. L’approche d’ACTED dépasse la réponse d’urgence, avec un engagement dans le développement durable et l’accès des communautés et aux moyens de subsistance. </w:t>
      </w:r>
    </w:p>
    <w:p w14:paraId="76679BDD" w14:textId="77777777" w:rsidR="0080165C" w:rsidRPr="001B1576" w:rsidRDefault="0080165C" w:rsidP="001B1576">
      <w:pPr>
        <w:spacing w:after="120" w:line="240" w:lineRule="auto"/>
        <w:jc w:val="both"/>
        <w:rPr>
          <w:rFonts w:ascii="Arial" w:hAnsi="Arial" w:cs="Arial"/>
        </w:rPr>
      </w:pPr>
      <w:r w:rsidRPr="001B1576">
        <w:rPr>
          <w:rFonts w:ascii="Arial" w:hAnsi="Arial" w:cs="Arial"/>
        </w:rPr>
        <w:t xml:space="preserve">Depuis 2018, ACTED est présente sur quatre continents et notre équipe intervient dans 37 pays auprès d’environ 14 millions de personnes, en répondant aux situations d‘urgence, en soutenant des projets de réhabilitation et en accompagnant les dynamiques de développement.  </w:t>
      </w:r>
    </w:p>
    <w:p w14:paraId="2B4C5172" w14:textId="77777777" w:rsidR="00B36BBD" w:rsidRPr="001B1576" w:rsidRDefault="00B36BBD" w:rsidP="001B1576">
      <w:pPr>
        <w:pBdr>
          <w:bottom w:val="single" w:sz="6" w:space="1" w:color="auto"/>
        </w:pBdr>
        <w:spacing w:after="120" w:line="240" w:lineRule="auto"/>
        <w:jc w:val="both"/>
        <w:rPr>
          <w:rFonts w:ascii="Arial" w:hAnsi="Arial" w:cs="Arial"/>
          <w:b/>
        </w:rPr>
      </w:pPr>
      <w:bookmarkStart w:id="2" w:name="_Toc530564037"/>
    </w:p>
    <w:p w14:paraId="7FD36218" w14:textId="35196BE0" w:rsidR="0080165C" w:rsidRPr="001B1576" w:rsidRDefault="0080165C" w:rsidP="001B1576">
      <w:pPr>
        <w:pBdr>
          <w:bottom w:val="single" w:sz="6" w:space="1" w:color="auto"/>
        </w:pBdr>
        <w:spacing w:after="120" w:line="240" w:lineRule="auto"/>
        <w:jc w:val="both"/>
        <w:rPr>
          <w:rFonts w:ascii="Arial" w:hAnsi="Arial" w:cs="Arial"/>
          <w:b/>
        </w:rPr>
      </w:pPr>
      <w:r w:rsidRPr="001B1576">
        <w:rPr>
          <w:rFonts w:ascii="Arial" w:hAnsi="Arial" w:cs="Arial"/>
          <w:b/>
        </w:rPr>
        <w:t xml:space="preserve">ACTED en </w:t>
      </w:r>
      <w:bookmarkEnd w:id="2"/>
      <w:r w:rsidRPr="001B1576">
        <w:rPr>
          <w:rFonts w:ascii="Arial" w:hAnsi="Arial" w:cs="Arial"/>
          <w:b/>
        </w:rPr>
        <w:t xml:space="preserve">Haiti </w:t>
      </w:r>
    </w:p>
    <w:p w14:paraId="6B6739D0" w14:textId="27F8C3BE" w:rsidR="0080165C" w:rsidRDefault="0080165C" w:rsidP="001B1576">
      <w:pPr>
        <w:spacing w:after="120" w:line="240" w:lineRule="auto"/>
        <w:jc w:val="both"/>
        <w:rPr>
          <w:rFonts w:ascii="Arial" w:hAnsi="Arial" w:cs="Arial"/>
        </w:rPr>
      </w:pPr>
      <w:r w:rsidRPr="001B1576">
        <w:rPr>
          <w:rFonts w:ascii="Arial" w:hAnsi="Arial" w:cs="Arial"/>
        </w:rPr>
        <w:t xml:space="preserve">Présente en Haïti depuis 2004, ACTED se mobilise pour répondre aux urgences et soutenir le relèvement des populations dans le besoin, notamment dans les domaines de l’eau, l’hygiène </w:t>
      </w:r>
      <w:r w:rsidRPr="001B1576">
        <w:rPr>
          <w:rFonts w:ascii="Arial" w:hAnsi="Arial" w:cs="Arial"/>
        </w:rPr>
        <w:lastRenderedPageBreak/>
        <w:t>et l’assainissement, de la sécurité alimentaire et de la reconstruction, tout en continuant à s’investir pour un développement plus durable avec des projets axés sur le développement économique, notamment d</w:t>
      </w:r>
      <w:r w:rsidR="00FD7840" w:rsidRPr="001B1576">
        <w:rPr>
          <w:rFonts w:ascii="Arial" w:hAnsi="Arial" w:cs="Arial"/>
        </w:rPr>
        <w:t>ans le secteur agricole. En 2021</w:t>
      </w:r>
      <w:r w:rsidRPr="001B1576">
        <w:rPr>
          <w:rFonts w:ascii="Arial" w:hAnsi="Arial" w:cs="Arial"/>
        </w:rPr>
        <w:t>, plus de 1</w:t>
      </w:r>
      <w:r w:rsidR="00FD7840" w:rsidRPr="001B1576">
        <w:rPr>
          <w:rFonts w:ascii="Arial" w:hAnsi="Arial" w:cs="Arial"/>
        </w:rPr>
        <w:t>30</w:t>
      </w:r>
      <w:r w:rsidRPr="001B1576">
        <w:rPr>
          <w:rFonts w:ascii="Arial" w:hAnsi="Arial" w:cs="Arial"/>
        </w:rPr>
        <w:t xml:space="preserve"> personn</w:t>
      </w:r>
      <w:r w:rsidR="00FD7840" w:rsidRPr="001B1576">
        <w:rPr>
          <w:rFonts w:ascii="Arial" w:hAnsi="Arial" w:cs="Arial"/>
        </w:rPr>
        <w:t>es travaillent pour ACTED dans 4</w:t>
      </w:r>
      <w:r w:rsidRPr="001B1576">
        <w:rPr>
          <w:rFonts w:ascii="Arial" w:hAnsi="Arial" w:cs="Arial"/>
        </w:rPr>
        <w:t xml:space="preserve"> départements du pays</w:t>
      </w:r>
      <w:r w:rsidR="00FD7840" w:rsidRPr="001B1576">
        <w:rPr>
          <w:rFonts w:ascii="Arial" w:hAnsi="Arial" w:cs="Arial"/>
        </w:rPr>
        <w:t xml:space="preserve"> (Grande Anse, Sud, Sud-Est et Centre)</w:t>
      </w:r>
      <w:r w:rsidRPr="001B1576">
        <w:rPr>
          <w:rFonts w:ascii="Arial" w:hAnsi="Arial" w:cs="Arial"/>
        </w:rPr>
        <w:t xml:space="preserve">. </w:t>
      </w:r>
    </w:p>
    <w:p w14:paraId="0D7A1470" w14:textId="77777777" w:rsidR="004C2FBA" w:rsidRPr="001B1576" w:rsidRDefault="004C2FBA" w:rsidP="001B1576">
      <w:pPr>
        <w:spacing w:after="120" w:line="240" w:lineRule="auto"/>
        <w:jc w:val="both"/>
        <w:rPr>
          <w:rFonts w:ascii="Arial" w:hAnsi="Arial" w:cs="Arial"/>
        </w:rPr>
      </w:pPr>
    </w:p>
    <w:p w14:paraId="32D97AE1" w14:textId="5C4BC89A" w:rsidR="004650F5" w:rsidRPr="001B1576" w:rsidRDefault="004650F5" w:rsidP="001B1576">
      <w:pPr>
        <w:spacing w:after="120" w:line="240" w:lineRule="auto"/>
        <w:jc w:val="center"/>
        <w:rPr>
          <w:rFonts w:ascii="Arial" w:eastAsia="Times New Roman" w:hAnsi="Arial" w:cs="Arial"/>
          <w:b/>
          <w:lang w:eastAsia="fr-FR"/>
        </w:rPr>
      </w:pPr>
    </w:p>
    <w:p w14:paraId="4B46B7EC" w14:textId="77777777" w:rsidR="006D1737" w:rsidRPr="006D1737" w:rsidRDefault="006D1737" w:rsidP="006D1737">
      <w:pPr>
        <w:keepNext/>
        <w:spacing w:after="0" w:line="240" w:lineRule="auto"/>
        <w:jc w:val="both"/>
        <w:outlineLvl w:val="0"/>
        <w:rPr>
          <w:rFonts w:ascii="Arial" w:eastAsia="Times New Roman" w:hAnsi="Arial" w:cs="Arial"/>
          <w:b/>
        </w:rPr>
      </w:pPr>
      <w:r w:rsidRPr="006D1737">
        <w:rPr>
          <w:rFonts w:ascii="Arial" w:eastAsia="Times New Roman" w:hAnsi="Arial" w:cs="Arial"/>
          <w:b/>
        </w:rPr>
        <w:t>OBJECTIFS DU POSTE :</w:t>
      </w:r>
    </w:p>
    <w:p w14:paraId="730AA6E2" w14:textId="77777777" w:rsidR="006D1737" w:rsidRPr="006D1737" w:rsidRDefault="006D1737" w:rsidP="006D1737">
      <w:pPr>
        <w:keepNext/>
        <w:spacing w:after="0" w:line="240" w:lineRule="auto"/>
        <w:jc w:val="both"/>
        <w:outlineLvl w:val="0"/>
        <w:rPr>
          <w:rFonts w:ascii="Arial" w:eastAsia="Times New Roman" w:hAnsi="Arial" w:cs="Arial"/>
          <w:b/>
        </w:rPr>
      </w:pPr>
      <w:r w:rsidRPr="006D1737">
        <w:rPr>
          <w:rFonts w:ascii="Arial" w:eastAsia="Times New Roman" w:hAnsi="Arial" w:cs="Arial"/>
          <w:color w:val="000000"/>
        </w:rPr>
        <w:t>Sous la direction du/de la Chargé(e) d’évaluation senior ou de ses délégués en Haïti, le/la chargé(e) d’évaluation soutient la mise en œuvre des cycles de recherche d'IMPACT en Haïti, notamment aux stades de la préparation, de la collecte de données, de l'analyse, de la rédaction, de la diffusion et de l'évaluation. Les tâches comprendront (le cas échéant) l'examen des documents secondaires, l'examen des indicateurs, la mise au point d'outils, le suivi de la collecte de données, l'analyse des données, le nettoyage des données, la production de résultats et la conception de la plateforme de gestion de l'information. Ce soutien sera fourni pour un ou plusieurs cycles de recherche, en fonction des besoins de la réponse et des instructions fournies par son superviseur.</w:t>
      </w:r>
    </w:p>
    <w:p w14:paraId="7AB1173F" w14:textId="77777777" w:rsidR="006D1737" w:rsidRPr="006D1737" w:rsidRDefault="006D1737" w:rsidP="006D1737">
      <w:pPr>
        <w:spacing w:before="100" w:beforeAutospacing="1" w:after="100" w:afterAutospacing="1" w:line="240" w:lineRule="auto"/>
        <w:jc w:val="both"/>
        <w:rPr>
          <w:rFonts w:ascii="Arial" w:eastAsia="Times New Roman" w:hAnsi="Arial" w:cs="Arial"/>
          <w:color w:val="000000"/>
          <w:lang w:eastAsia="fr-FR"/>
        </w:rPr>
      </w:pPr>
      <w:r w:rsidRPr="006D1737">
        <w:rPr>
          <w:rFonts w:ascii="Arial" w:eastAsia="Times New Roman" w:hAnsi="Arial" w:cs="Arial"/>
          <w:color w:val="000000"/>
          <w:lang w:eastAsia="fr-FR"/>
        </w:rPr>
        <w:t>Dans le cadre de sa mission, le/la chargé(e) d’évaluation sera accueilli par ACTED, partenaire mondial d'IMPACT, et sera sous la responsabilité directe et la gestion du directeur national d'ACTED et de ses délégués pour toutes les questions administratives, de sécurité, et de logistique et de finance. Il/elle se conformera donc pleinement aux règles et réglementations d'ACTED en matière de sécurité, d'administration et de ressources humaines, de logistique et de finances.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6D1737" w:rsidRPr="006D1737" w14:paraId="019370A9" w14:textId="77777777" w:rsidTr="007760AF">
        <w:tc>
          <w:tcPr>
            <w:tcW w:w="9360" w:type="dxa"/>
          </w:tcPr>
          <w:p w14:paraId="76D5C27F" w14:textId="77777777" w:rsidR="006D1737" w:rsidRPr="006D1737" w:rsidRDefault="006D1737" w:rsidP="006D1737">
            <w:pPr>
              <w:spacing w:after="0" w:line="240" w:lineRule="auto"/>
              <w:rPr>
                <w:rFonts w:ascii="Arial" w:eastAsia="Times New Roman" w:hAnsi="Arial" w:cs="Arial"/>
                <w:lang w:eastAsia="fr-FR"/>
              </w:rPr>
            </w:pPr>
            <w:r w:rsidRPr="006D1737">
              <w:rPr>
                <w:rFonts w:ascii="Arial" w:eastAsia="Times New Roman" w:hAnsi="Arial" w:cs="Arial"/>
                <w:b/>
                <w:lang w:eastAsia="fr-FR"/>
              </w:rPr>
              <w:t xml:space="preserve">TACHES ET RESPONSABILITÉS DU/DE LA CHARGÉ(E) D’ÉVALUATION – IMPACT INITIATIVES </w:t>
            </w:r>
          </w:p>
        </w:tc>
      </w:tr>
    </w:tbl>
    <w:p w14:paraId="1055B3E0" w14:textId="77777777" w:rsidR="006D1737" w:rsidRPr="006D1737" w:rsidRDefault="006D1737" w:rsidP="006D1737">
      <w:pPr>
        <w:spacing w:after="0" w:line="240" w:lineRule="auto"/>
        <w:rPr>
          <w:rFonts w:ascii="Arial" w:eastAsia="Times New Roman" w:hAnsi="Arial" w:cs="Arial"/>
          <w:lang w:eastAsia="fr-FR"/>
        </w:rPr>
      </w:pPr>
    </w:p>
    <w:p w14:paraId="42E25FDC" w14:textId="77777777" w:rsidR="006D1737" w:rsidRPr="006D1737" w:rsidRDefault="006D1737" w:rsidP="006D1737">
      <w:pPr>
        <w:spacing w:after="0" w:line="240" w:lineRule="auto"/>
        <w:jc w:val="both"/>
        <w:rPr>
          <w:rFonts w:ascii="Arial" w:eastAsia="Times New Roman" w:hAnsi="Arial" w:cs="Arial"/>
          <w:lang w:eastAsia="fr-FR"/>
        </w:rPr>
      </w:pPr>
      <w:r w:rsidRPr="006D1737">
        <w:rPr>
          <w:rFonts w:ascii="Arial" w:eastAsia="Times New Roman" w:hAnsi="Arial" w:cs="Arial"/>
          <w:lang w:eastAsia="fr-FR"/>
        </w:rPr>
        <w:t>Le/la chargé(e) d’évaluation soutient la planification, la mise en œuvre et le suivi des cycles de recherche auxquels il/elle est affecté, sous la supervision de son supérieur hiérarchique. Plus précisément, le/la chargé(e) d’évaluation est responsable de ce qui suit :</w:t>
      </w:r>
    </w:p>
    <w:p w14:paraId="018444D8" w14:textId="77777777" w:rsidR="006D1737" w:rsidRPr="006D1737" w:rsidRDefault="006D1737" w:rsidP="006D1737">
      <w:pPr>
        <w:spacing w:after="0" w:line="240" w:lineRule="auto"/>
        <w:jc w:val="both"/>
        <w:rPr>
          <w:rFonts w:ascii="Arial" w:eastAsia="Times New Roman" w:hAnsi="Arial" w:cs="Arial"/>
          <w:lang w:eastAsia="fr-FR"/>
        </w:rPr>
      </w:pPr>
    </w:p>
    <w:p w14:paraId="4A51BA08" w14:textId="77777777" w:rsidR="006D1737" w:rsidRPr="006D1737" w:rsidRDefault="006D1737" w:rsidP="006D1737">
      <w:pPr>
        <w:spacing w:after="0" w:line="240" w:lineRule="auto"/>
        <w:jc w:val="both"/>
        <w:rPr>
          <w:rFonts w:ascii="Arial" w:eastAsia="Times New Roman" w:hAnsi="Arial" w:cs="Arial"/>
          <w:lang w:eastAsia="fr-FR"/>
        </w:rPr>
      </w:pPr>
      <w:r w:rsidRPr="006D1737">
        <w:rPr>
          <w:rFonts w:ascii="Arial" w:eastAsia="Times New Roman" w:hAnsi="Arial" w:cs="Arial"/>
          <w:lang w:eastAsia="fr-FR"/>
        </w:rPr>
        <w:t>PLANIFICATION DE LA RECHERCHE</w:t>
      </w:r>
    </w:p>
    <w:p w14:paraId="3C5A9B27" w14:textId="77777777" w:rsidR="006D1737" w:rsidRPr="006D1737" w:rsidRDefault="006D1737" w:rsidP="006D1737">
      <w:pPr>
        <w:numPr>
          <w:ilvl w:val="0"/>
          <w:numId w:val="28"/>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Contribuer à l'examen des données secondaires requises et/ou une analyse a été effectuée en vue de préparer une évaluation ;</w:t>
      </w:r>
    </w:p>
    <w:p w14:paraId="7AFEE8BA" w14:textId="77777777" w:rsidR="006D1737" w:rsidRPr="006D1737" w:rsidRDefault="006D1737" w:rsidP="006D1737">
      <w:pPr>
        <w:numPr>
          <w:ilvl w:val="0"/>
          <w:numId w:val="28"/>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Soutien à la conception d'approches et de méthodologies de recherche conformément aux exigences et aux principes d'IMPACT ainsi qu'aux besoins d'information des partenaires ;</w:t>
      </w:r>
    </w:p>
    <w:p w14:paraId="2033254D" w14:textId="77777777" w:rsidR="006D1737" w:rsidRPr="006D1737" w:rsidRDefault="006D1737" w:rsidP="006D1737">
      <w:pPr>
        <w:numPr>
          <w:ilvl w:val="0"/>
          <w:numId w:val="28"/>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Pour chaque cycle de recherche, soutenir la préparation des TdR et assurer leur validation par le siège avant le début de toute collecte de données ;</w:t>
      </w:r>
    </w:p>
    <w:p w14:paraId="652ACD04" w14:textId="77777777" w:rsidR="006D1737" w:rsidRPr="006D1737" w:rsidRDefault="006D1737" w:rsidP="006D1737">
      <w:pPr>
        <w:numPr>
          <w:ilvl w:val="0"/>
          <w:numId w:val="28"/>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Contribuer à la composition et à la construction, en étroite coordination avec les équipes SIG et de données, d'outils de collecte de données qualitatives et quantitatives ;</w:t>
      </w:r>
    </w:p>
    <w:p w14:paraId="36080EAF" w14:textId="77777777" w:rsidR="006D1737" w:rsidRPr="006D1737" w:rsidRDefault="006D1737" w:rsidP="006D1737">
      <w:pPr>
        <w:spacing w:after="0" w:line="240" w:lineRule="auto"/>
        <w:jc w:val="both"/>
        <w:rPr>
          <w:rFonts w:ascii="Arial" w:eastAsia="Times New Roman" w:hAnsi="Arial" w:cs="Arial"/>
          <w:lang w:eastAsia="fr-FR"/>
        </w:rPr>
      </w:pPr>
    </w:p>
    <w:p w14:paraId="6E282F8E" w14:textId="77777777" w:rsidR="006D1737" w:rsidRPr="006D1737" w:rsidRDefault="006D1737" w:rsidP="006D1737">
      <w:pPr>
        <w:spacing w:after="0" w:line="240" w:lineRule="auto"/>
        <w:jc w:val="both"/>
        <w:rPr>
          <w:rFonts w:ascii="Arial" w:eastAsia="Times New Roman" w:hAnsi="Arial" w:cs="Arial"/>
          <w:lang w:eastAsia="fr-FR"/>
        </w:rPr>
      </w:pPr>
      <w:r w:rsidRPr="006D1737">
        <w:rPr>
          <w:rFonts w:ascii="Arial" w:eastAsia="Times New Roman" w:hAnsi="Arial" w:cs="Arial"/>
          <w:lang w:eastAsia="fr-FR"/>
        </w:rPr>
        <w:t>MISE EN ŒUVRE DE LA RECHERCHE</w:t>
      </w:r>
    </w:p>
    <w:p w14:paraId="16B54E94" w14:textId="77777777" w:rsidR="006D1737" w:rsidRPr="006D1737" w:rsidRDefault="006D1737" w:rsidP="006D1737">
      <w:pPr>
        <w:numPr>
          <w:ilvl w:val="0"/>
          <w:numId w:val="29"/>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Soutenir la mise en œuvre de toutes les étapes des exercices de recherche pertinents, y compris (le cas échéant), la formation des équipes de collecte de données, le suivi de la collecte de données, le nettoyage des données et l'analyse des données ;</w:t>
      </w:r>
    </w:p>
    <w:p w14:paraId="44943E23" w14:textId="77777777" w:rsidR="006D1737" w:rsidRPr="006D1737" w:rsidRDefault="006D1737" w:rsidP="006D1737">
      <w:pPr>
        <w:numPr>
          <w:ilvl w:val="0"/>
          <w:numId w:val="29"/>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En liaison avec les agents de terrain, soutien dans le suivi des progrès et des retards de l'évaluation assignée tout au long du cycle de recherche. Veiller à ce que les retards ou les problèmes identifiés pour des évaluations spécifiques soient signalés au responsable hiérarchique par écrit et oralement en temps utile ;</w:t>
      </w:r>
    </w:p>
    <w:p w14:paraId="06208B4D" w14:textId="77777777" w:rsidR="006D1737" w:rsidRPr="006D1737" w:rsidRDefault="006D1737" w:rsidP="006D1737">
      <w:pPr>
        <w:numPr>
          <w:ilvl w:val="0"/>
          <w:numId w:val="29"/>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Veiller à ce que toutes les modifications apportées à la méthodologie de recherche soient documentées tout au long de la mise en œuvre ;</w:t>
      </w:r>
    </w:p>
    <w:p w14:paraId="298CC07F" w14:textId="77777777" w:rsidR="006D1737" w:rsidRPr="006D1737" w:rsidRDefault="006D1737" w:rsidP="006D1737">
      <w:pPr>
        <w:numPr>
          <w:ilvl w:val="0"/>
          <w:numId w:val="29"/>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lastRenderedPageBreak/>
        <w:t>Soutenir la logistique de mise en œuvre, les processus administratifs et de RH directement liés aux évaluations prévues et en cours ;</w:t>
      </w:r>
    </w:p>
    <w:p w14:paraId="17C19278" w14:textId="77777777" w:rsidR="006D1737" w:rsidRPr="006D1737" w:rsidRDefault="006D1737" w:rsidP="006D1737">
      <w:pPr>
        <w:numPr>
          <w:ilvl w:val="0"/>
          <w:numId w:val="29"/>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Veiller à ce que toutes les données collectées soient révisées, nettoyées et stockées conformément aux lignes directrices d'IMPACT et aux termes de référence du cycle de recherche ;</w:t>
      </w:r>
    </w:p>
    <w:p w14:paraId="781CC042" w14:textId="77777777" w:rsidR="006D1737" w:rsidRPr="006D1737" w:rsidRDefault="006D1737" w:rsidP="006D1737">
      <w:pPr>
        <w:numPr>
          <w:ilvl w:val="0"/>
          <w:numId w:val="29"/>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En coordination avec le supérieur hiérarchique et les collègues responsables des données, contribuer à l'analyse des données collectées conformément aux termes de référence.</w:t>
      </w:r>
    </w:p>
    <w:p w14:paraId="0208ACCD" w14:textId="77777777" w:rsidR="006D1737" w:rsidRPr="006D1737" w:rsidRDefault="006D1737" w:rsidP="006D1737">
      <w:pPr>
        <w:spacing w:after="0" w:line="240" w:lineRule="auto"/>
        <w:jc w:val="both"/>
        <w:rPr>
          <w:rFonts w:ascii="Arial" w:eastAsia="Times New Roman" w:hAnsi="Arial" w:cs="Arial"/>
          <w:lang w:eastAsia="fr-FR"/>
        </w:rPr>
      </w:pPr>
    </w:p>
    <w:p w14:paraId="21D9DBAA" w14:textId="77777777" w:rsidR="006D1737" w:rsidRPr="006D1737" w:rsidRDefault="006D1737" w:rsidP="006D1737">
      <w:pPr>
        <w:spacing w:after="0" w:line="240" w:lineRule="auto"/>
        <w:jc w:val="both"/>
        <w:rPr>
          <w:rFonts w:ascii="Arial" w:eastAsia="Times New Roman" w:hAnsi="Arial" w:cs="Arial"/>
          <w:lang w:eastAsia="fr-FR"/>
        </w:rPr>
      </w:pPr>
      <w:r w:rsidRPr="006D1737">
        <w:rPr>
          <w:rFonts w:ascii="Arial" w:eastAsia="Times New Roman" w:hAnsi="Arial" w:cs="Arial"/>
          <w:lang w:eastAsia="fr-FR"/>
        </w:rPr>
        <w:t>REDACTION DE PRODUIT</w:t>
      </w:r>
    </w:p>
    <w:p w14:paraId="3DCCBC29" w14:textId="77777777" w:rsidR="006D1737" w:rsidRPr="006D1737" w:rsidRDefault="006D1737" w:rsidP="006D1737">
      <w:pPr>
        <w:numPr>
          <w:ilvl w:val="0"/>
          <w:numId w:val="30"/>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Soutenir la rédaction de produits précis et opportuns pour présenter les résultats de la recherche (fiches d'information, rapports, mémoires, présentations, etc.), en veillant à ce qu'ils soient conformes aux lignes directrices et aux normes de qualité d'IMPACT ;</w:t>
      </w:r>
    </w:p>
    <w:p w14:paraId="725B5299" w14:textId="77777777" w:rsidR="006D1737" w:rsidRPr="006D1737" w:rsidRDefault="006D1737" w:rsidP="006D1737">
      <w:pPr>
        <w:numPr>
          <w:ilvl w:val="0"/>
          <w:numId w:val="30"/>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Veiller à ce que les produits reflètent fidèlement les informations recueillies et à ce que les informations soient transmises de manière à maximiser leur impact conformément à leur utilisation prévue ;</w:t>
      </w:r>
    </w:p>
    <w:p w14:paraId="347CB264" w14:textId="77777777" w:rsidR="006D1737" w:rsidRPr="006D1737" w:rsidRDefault="006D1737" w:rsidP="006D1737">
      <w:pPr>
        <w:numPr>
          <w:ilvl w:val="0"/>
          <w:numId w:val="30"/>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Assurer la liaison avec les collègues SIG concernés pour garantir une représentation spatiale efficace des résultats de la recherche sur des cartes ou des portails web interactifs, selon le cas ;</w:t>
      </w:r>
    </w:p>
    <w:p w14:paraId="2ED47514" w14:textId="77777777" w:rsidR="006D1737" w:rsidRPr="006D1737" w:rsidRDefault="006D1737" w:rsidP="006D1737">
      <w:pPr>
        <w:numPr>
          <w:ilvl w:val="0"/>
          <w:numId w:val="30"/>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Veiller à ce que les retards ou les difficultés identifiés pour la rédaction de produits spécifiques soient signalés par écrit et oralement en temps utile ;</w:t>
      </w:r>
    </w:p>
    <w:p w14:paraId="279C566F" w14:textId="77777777" w:rsidR="006D1737" w:rsidRPr="006D1737" w:rsidRDefault="006D1737" w:rsidP="006D1737">
      <w:pPr>
        <w:numPr>
          <w:ilvl w:val="0"/>
          <w:numId w:val="30"/>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Maintenir une communication régulière avec le supérieur hiérarchique sur l'avancement et les délais des produits écrits.</w:t>
      </w:r>
    </w:p>
    <w:p w14:paraId="33ACB5D2" w14:textId="77777777" w:rsidR="006D1737" w:rsidRPr="006D1737" w:rsidRDefault="006D1737" w:rsidP="006D1737">
      <w:pPr>
        <w:spacing w:after="0" w:line="240" w:lineRule="auto"/>
        <w:jc w:val="both"/>
        <w:rPr>
          <w:rFonts w:ascii="Arial" w:eastAsia="Times New Roman" w:hAnsi="Arial" w:cs="Arial"/>
          <w:lang w:eastAsia="fr-FR"/>
        </w:rPr>
      </w:pPr>
    </w:p>
    <w:p w14:paraId="03C7F66F" w14:textId="77777777" w:rsidR="006D1737" w:rsidRPr="006D1737" w:rsidRDefault="006D1737" w:rsidP="006D1737">
      <w:pPr>
        <w:spacing w:after="0" w:line="240" w:lineRule="auto"/>
        <w:jc w:val="both"/>
        <w:rPr>
          <w:rFonts w:ascii="Arial" w:eastAsia="Times New Roman" w:hAnsi="Arial" w:cs="Arial"/>
          <w:lang w:eastAsia="fr-FR"/>
        </w:rPr>
      </w:pPr>
      <w:r w:rsidRPr="006D1737">
        <w:rPr>
          <w:rFonts w:ascii="Arial" w:eastAsia="Times New Roman" w:hAnsi="Arial" w:cs="Arial"/>
          <w:lang w:eastAsia="fr-FR"/>
        </w:rPr>
        <w:t>PARTAGE DE CONNAISSANCES ET PROCESSUS D’APPRENTISSAGE</w:t>
      </w:r>
    </w:p>
    <w:p w14:paraId="2945BC32" w14:textId="77777777" w:rsidR="006D1737" w:rsidRPr="006D1737" w:rsidRDefault="006D1737" w:rsidP="006D1737">
      <w:pPr>
        <w:numPr>
          <w:ilvl w:val="0"/>
          <w:numId w:val="31"/>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En coordination avec la direction du pays, soutenir la conduite du suivi et de l'évaluation pour chaque cycle de recherche, comme spécifié dans les termes de référence de la recherche et conformément aux lignes directrices IMPACT ;</w:t>
      </w:r>
    </w:p>
    <w:p w14:paraId="735182A8" w14:textId="77777777" w:rsidR="006D1737" w:rsidRPr="006D1737" w:rsidRDefault="006D1737" w:rsidP="006D1737">
      <w:pPr>
        <w:numPr>
          <w:ilvl w:val="0"/>
          <w:numId w:val="31"/>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Soutenir la génération et la documentation de solides enseignements tirés à la fin de chaque cycle de recherche.</w:t>
      </w:r>
    </w:p>
    <w:p w14:paraId="190E6596" w14:textId="77777777" w:rsidR="006D1737" w:rsidRPr="006D1737" w:rsidRDefault="006D1737" w:rsidP="006D1737">
      <w:pPr>
        <w:spacing w:after="0" w:line="240" w:lineRule="auto"/>
        <w:jc w:val="both"/>
        <w:rPr>
          <w:rFonts w:ascii="Arial" w:eastAsia="Times New Roman" w:hAnsi="Arial" w:cs="Arial"/>
          <w:lang w:eastAsia="fr-FR"/>
        </w:rPr>
      </w:pPr>
    </w:p>
    <w:p w14:paraId="585BFD63" w14:textId="77777777" w:rsidR="006D1737" w:rsidRPr="006D1737" w:rsidRDefault="006D1737" w:rsidP="006D1737">
      <w:pPr>
        <w:spacing w:after="0" w:line="240" w:lineRule="auto"/>
        <w:jc w:val="both"/>
        <w:rPr>
          <w:rFonts w:ascii="Arial" w:eastAsia="Times New Roman" w:hAnsi="Arial" w:cs="Arial"/>
          <w:lang w:eastAsia="fr-FR"/>
        </w:rPr>
      </w:pPr>
      <w:r w:rsidRPr="006D1737">
        <w:rPr>
          <w:rFonts w:ascii="Arial" w:eastAsia="Times New Roman" w:hAnsi="Arial" w:cs="Arial"/>
          <w:lang w:eastAsia="fr-FR"/>
        </w:rPr>
        <w:t>ENGAGEMENT EXTERNE</w:t>
      </w:r>
    </w:p>
    <w:p w14:paraId="5C14AD42" w14:textId="77777777" w:rsidR="006D1737" w:rsidRPr="006D1737" w:rsidRDefault="006D1737" w:rsidP="006D1737">
      <w:pPr>
        <w:numPr>
          <w:ilvl w:val="0"/>
          <w:numId w:val="32"/>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Être disponible pour participer à des événements externes afin d'enregistrer des informations clés ;</w:t>
      </w:r>
    </w:p>
    <w:p w14:paraId="2047A534" w14:textId="77777777" w:rsidR="006D1737" w:rsidRPr="006D1737" w:rsidRDefault="006D1737" w:rsidP="006D1737">
      <w:pPr>
        <w:numPr>
          <w:ilvl w:val="0"/>
          <w:numId w:val="32"/>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Sur demande du supérieur hiérarchique, soutenir et documenter l'engagement des partenaires dans les cycles de recherche ;</w:t>
      </w:r>
    </w:p>
    <w:p w14:paraId="779988C4" w14:textId="77777777" w:rsidR="006D1737" w:rsidRPr="006D1737" w:rsidRDefault="006D1737" w:rsidP="006D1737">
      <w:pPr>
        <w:numPr>
          <w:ilvl w:val="0"/>
          <w:numId w:val="32"/>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Plus généralement, contribuer à la création d'une image positive et à la crédibilité globale de l'organisation, notamment par l'application du mandat, de l'éthique, des valeurs et de la position d'IMPACT par rapport aux autres acteurs.</w:t>
      </w:r>
    </w:p>
    <w:p w14:paraId="5820AEFA" w14:textId="77777777" w:rsidR="006D1737" w:rsidRPr="006D1737" w:rsidRDefault="006D1737" w:rsidP="006D1737">
      <w:pPr>
        <w:spacing w:after="0" w:line="240" w:lineRule="auto"/>
        <w:jc w:val="both"/>
        <w:rPr>
          <w:rFonts w:ascii="Arial" w:eastAsia="Times New Roman" w:hAnsi="Arial" w:cs="Arial"/>
          <w:lang w:eastAsia="fr-FR"/>
        </w:rPr>
      </w:pPr>
    </w:p>
    <w:p w14:paraId="78E59CAF" w14:textId="77777777" w:rsidR="006D1737" w:rsidRPr="006D1737" w:rsidRDefault="006D1737" w:rsidP="006D1737">
      <w:pPr>
        <w:spacing w:after="0" w:line="240" w:lineRule="auto"/>
        <w:jc w:val="both"/>
        <w:rPr>
          <w:rFonts w:ascii="Arial" w:eastAsia="Times New Roman" w:hAnsi="Arial" w:cs="Arial"/>
          <w:lang w:eastAsia="fr-FR"/>
        </w:rPr>
      </w:pPr>
      <w:r w:rsidRPr="006D1737">
        <w:rPr>
          <w:rFonts w:ascii="Arial" w:eastAsia="Times New Roman" w:hAnsi="Arial" w:cs="Arial"/>
          <w:lang w:eastAsia="fr-FR"/>
        </w:rPr>
        <w:t>GESTION DU CYCLE DE PROJET</w:t>
      </w:r>
    </w:p>
    <w:p w14:paraId="1BB8ED0C" w14:textId="77777777" w:rsidR="006D1737" w:rsidRPr="006D1737" w:rsidRDefault="006D1737" w:rsidP="006D1737">
      <w:pPr>
        <w:numPr>
          <w:ilvl w:val="0"/>
          <w:numId w:val="33"/>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Soutenir l'organisation de réunions de lancement dès le début des projets concernés ;</w:t>
      </w:r>
    </w:p>
    <w:p w14:paraId="206AA86C" w14:textId="77777777" w:rsidR="006D1737" w:rsidRPr="006D1737" w:rsidRDefault="006D1737" w:rsidP="006D1737">
      <w:pPr>
        <w:numPr>
          <w:ilvl w:val="0"/>
          <w:numId w:val="33"/>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A la demande du supérieur hiérarchique, aider à la planification et au suivi de l'utilisation des biens, des ressources financières et humaines du projet ;</w:t>
      </w:r>
    </w:p>
    <w:p w14:paraId="36CC0084" w14:textId="77777777" w:rsidR="006D1737" w:rsidRPr="006D1737" w:rsidRDefault="006D1737" w:rsidP="006D1737">
      <w:pPr>
        <w:numPr>
          <w:ilvl w:val="0"/>
          <w:numId w:val="33"/>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Soutien dans le suivi des produits livrables du projet ;</w:t>
      </w:r>
    </w:p>
    <w:p w14:paraId="4B3C9428" w14:textId="77777777" w:rsidR="006D1737" w:rsidRPr="006D1737" w:rsidRDefault="006D1737" w:rsidP="006D1737">
      <w:pPr>
        <w:numPr>
          <w:ilvl w:val="0"/>
          <w:numId w:val="33"/>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Veiller à ce que tout problème lié à la mise en œuvre du projet soit signalé au responsable hiérarchique ;</w:t>
      </w:r>
    </w:p>
    <w:p w14:paraId="6E0C91F4" w14:textId="77777777" w:rsidR="006D1737" w:rsidRPr="006D1737" w:rsidRDefault="006D1737" w:rsidP="006D1737">
      <w:pPr>
        <w:numPr>
          <w:ilvl w:val="0"/>
          <w:numId w:val="33"/>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Soutenir l'organisation de réunions de fin de projet à la fin des projets concernés ;</w:t>
      </w:r>
    </w:p>
    <w:p w14:paraId="73482C28" w14:textId="77777777" w:rsidR="006D1737" w:rsidRPr="006D1737" w:rsidRDefault="006D1737" w:rsidP="006D1737">
      <w:pPr>
        <w:numPr>
          <w:ilvl w:val="0"/>
          <w:numId w:val="33"/>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Aider le supérieur hiérarchique à rédiger les rapports narratifs et financiers relatifs au projet.</w:t>
      </w:r>
    </w:p>
    <w:p w14:paraId="32D2F7BD" w14:textId="77777777" w:rsidR="006D1737" w:rsidRPr="006D1737" w:rsidRDefault="006D1737" w:rsidP="006D1737">
      <w:pPr>
        <w:spacing w:after="0" w:line="240" w:lineRule="auto"/>
        <w:jc w:val="both"/>
        <w:rPr>
          <w:rFonts w:ascii="Arial" w:eastAsia="Times New Roman" w:hAnsi="Arial" w:cs="Arial"/>
          <w:lang w:eastAsia="fr-FR"/>
        </w:rPr>
      </w:pPr>
    </w:p>
    <w:p w14:paraId="6276D537" w14:textId="77777777" w:rsidR="006D1737" w:rsidRPr="006D1737" w:rsidRDefault="006D1737" w:rsidP="006D1737">
      <w:pPr>
        <w:spacing w:after="0" w:line="240" w:lineRule="auto"/>
        <w:jc w:val="both"/>
        <w:rPr>
          <w:rFonts w:ascii="Arial" w:eastAsia="Times New Roman" w:hAnsi="Arial" w:cs="Arial"/>
          <w:lang w:eastAsia="fr-FR"/>
        </w:rPr>
      </w:pPr>
      <w:r w:rsidRPr="006D1737">
        <w:rPr>
          <w:rFonts w:ascii="Arial" w:eastAsia="Times New Roman" w:hAnsi="Arial" w:cs="Arial"/>
          <w:lang w:eastAsia="fr-FR"/>
        </w:rPr>
        <w:t>COORDINATION INTERNE</w:t>
      </w:r>
    </w:p>
    <w:p w14:paraId="03DE8ABB" w14:textId="77777777" w:rsidR="006D1737" w:rsidRPr="006D1737" w:rsidRDefault="006D1737" w:rsidP="006D1737">
      <w:pPr>
        <w:numPr>
          <w:ilvl w:val="0"/>
          <w:numId w:val="34"/>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Participer activement aux réunions régulières de l'équipe ;</w:t>
      </w:r>
    </w:p>
    <w:p w14:paraId="0B7CE30E" w14:textId="77777777" w:rsidR="006D1737" w:rsidRPr="006D1737" w:rsidRDefault="006D1737" w:rsidP="006D1737">
      <w:pPr>
        <w:numPr>
          <w:ilvl w:val="0"/>
          <w:numId w:val="34"/>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Assurer une coordination et des échanges réguliers avec les collègues concernés.</w:t>
      </w:r>
    </w:p>
    <w:p w14:paraId="511F4FA0" w14:textId="77777777" w:rsidR="006D1737" w:rsidRPr="006D1737" w:rsidRDefault="006D1737" w:rsidP="006D1737">
      <w:pPr>
        <w:spacing w:after="0" w:line="240" w:lineRule="auto"/>
        <w:jc w:val="both"/>
        <w:rPr>
          <w:rFonts w:ascii="Arial" w:eastAsia="Times New Roman" w:hAnsi="Arial" w:cs="Arial"/>
          <w:lang w:eastAsia="fr-FR"/>
        </w:rPr>
      </w:pPr>
    </w:p>
    <w:p w14:paraId="393E882A" w14:textId="77777777" w:rsidR="006D1737" w:rsidRPr="006D1737" w:rsidRDefault="006D1737" w:rsidP="006D1737">
      <w:pPr>
        <w:spacing w:after="0" w:line="240" w:lineRule="auto"/>
        <w:jc w:val="both"/>
        <w:rPr>
          <w:rFonts w:ascii="Arial" w:eastAsia="Times New Roman" w:hAnsi="Arial" w:cs="Arial"/>
          <w:lang w:eastAsia="fr-FR"/>
        </w:rPr>
      </w:pPr>
      <w:r w:rsidRPr="006D1737">
        <w:rPr>
          <w:rFonts w:ascii="Arial" w:eastAsia="Times New Roman" w:hAnsi="Arial" w:cs="Arial"/>
          <w:lang w:eastAsia="fr-FR"/>
        </w:rPr>
        <w:lastRenderedPageBreak/>
        <w:t>CONFIDENTIALITÉ ET PROTECTION DES DONNÉES</w:t>
      </w:r>
    </w:p>
    <w:p w14:paraId="2EFA8156" w14:textId="77777777" w:rsidR="006D1737" w:rsidRPr="006D1737" w:rsidRDefault="006D1737" w:rsidP="006D1737">
      <w:pPr>
        <w:numPr>
          <w:ilvl w:val="0"/>
          <w:numId w:val="34"/>
        </w:numPr>
        <w:spacing w:after="0" w:line="240" w:lineRule="auto"/>
        <w:contextualSpacing/>
        <w:jc w:val="both"/>
        <w:rPr>
          <w:rFonts w:ascii="Arial" w:eastAsia="Times New Roman" w:hAnsi="Arial" w:cs="Arial"/>
          <w:lang w:eastAsia="fr-FR"/>
        </w:rPr>
      </w:pPr>
      <w:r w:rsidRPr="006D1737">
        <w:rPr>
          <w:rFonts w:ascii="Arial" w:eastAsia="Times New Roman" w:hAnsi="Arial" w:cs="Arial"/>
          <w:lang w:eastAsia="fr-FR"/>
        </w:rPr>
        <w:t xml:space="preserve">Le/la chargé(e) d'évaluation assurera la plus stricte confidentialité de toutes les données collectées et des processus connexes, en veillant au respect intégral de la politique de protection des données et des procédures opérationnelles standard d'IMPACT. </w:t>
      </w:r>
    </w:p>
    <w:p w14:paraId="52178C66" w14:textId="5B407E0F" w:rsidR="00AA696D" w:rsidRPr="006D1737" w:rsidRDefault="006D1737" w:rsidP="006D1737">
      <w:pPr>
        <w:tabs>
          <w:tab w:val="center" w:pos="4536"/>
          <w:tab w:val="right" w:pos="9072"/>
        </w:tabs>
        <w:spacing w:after="120" w:line="240" w:lineRule="auto"/>
        <w:jc w:val="both"/>
        <w:rPr>
          <w:rFonts w:ascii="Arial" w:hAnsi="Arial" w:cs="Arial"/>
        </w:rPr>
      </w:pPr>
      <w:r w:rsidRPr="006D1737">
        <w:rPr>
          <w:rFonts w:ascii="Arial" w:eastAsia="Times New Roman" w:hAnsi="Arial" w:cs="Arial"/>
          <w:lang w:eastAsia="fr-FR"/>
        </w:rPr>
        <w:t>Il/elle prendra activement des mesures pour empêcher le partage non autorisé de toute information et donnée appartenant à IMPACT et à ses partenaires, ou collectée au cours de son affectation à IMPACT.</w:t>
      </w:r>
    </w:p>
    <w:p w14:paraId="4B47970D" w14:textId="77777777" w:rsidR="00927B5B" w:rsidRPr="00C24423" w:rsidRDefault="00927B5B" w:rsidP="00927B5B">
      <w:pPr>
        <w:rPr>
          <w:rFonts w:ascii="Arial Narrow" w:eastAsia="Times New Roman" w:hAnsi="Arial Narrow"/>
          <w:caps/>
          <w:color w:val="595959"/>
          <w:sz w:val="32"/>
          <w:szCs w:val="32"/>
          <w:lang w:val="fr-CH"/>
        </w:rPr>
      </w:pPr>
      <w:r w:rsidRPr="00C24423">
        <w:rPr>
          <w:rFonts w:ascii="Arial Narrow" w:eastAsia="Times New Roman" w:hAnsi="Arial Narrow"/>
          <w:caps/>
          <w:color w:val="595959"/>
          <w:sz w:val="32"/>
          <w:szCs w:val="32"/>
          <w:lang w:val="fr-CH"/>
        </w:rPr>
        <w:t>conditions requises</w:t>
      </w:r>
    </w:p>
    <w:p w14:paraId="147AA83D" w14:textId="77777777" w:rsidR="00927B5B" w:rsidRPr="00762455" w:rsidRDefault="00927B5B" w:rsidP="00927B5B">
      <w:pPr>
        <w:pStyle w:val="Paragraphedeliste"/>
        <w:numPr>
          <w:ilvl w:val="0"/>
          <w:numId w:val="35"/>
        </w:numPr>
        <w:rPr>
          <w:rFonts w:ascii="Arial Narrow" w:hAnsi="Arial Narrow"/>
          <w:sz w:val="24"/>
          <w:szCs w:val="24"/>
          <w:lang w:val="fr-CH"/>
        </w:rPr>
      </w:pPr>
      <w:r w:rsidRPr="00762455">
        <w:rPr>
          <w:rFonts w:ascii="Arial Narrow" w:hAnsi="Arial Narrow"/>
          <w:b/>
          <w:sz w:val="24"/>
          <w:szCs w:val="24"/>
          <w:lang w:val="fr-CH"/>
        </w:rPr>
        <w:t>Académique</w:t>
      </w:r>
      <w:r w:rsidRPr="00762455">
        <w:rPr>
          <w:rFonts w:ascii="Arial Narrow" w:hAnsi="Arial Narrow"/>
          <w:sz w:val="24"/>
          <w:szCs w:val="24"/>
          <w:lang w:val="fr-CH"/>
        </w:rPr>
        <w:t xml:space="preserve"> Excellentes qualifications académiques, comprenant de préférence un master dans la discipline concernée ;</w:t>
      </w:r>
    </w:p>
    <w:p w14:paraId="4094EFD2" w14:textId="77777777" w:rsidR="00927B5B" w:rsidRPr="00762455" w:rsidRDefault="00927B5B" w:rsidP="00927B5B">
      <w:pPr>
        <w:pStyle w:val="Paragraphedeliste"/>
        <w:numPr>
          <w:ilvl w:val="0"/>
          <w:numId w:val="35"/>
        </w:numPr>
        <w:rPr>
          <w:rFonts w:ascii="Arial Narrow" w:hAnsi="Arial Narrow"/>
          <w:sz w:val="24"/>
          <w:szCs w:val="24"/>
          <w:lang w:val="fr-CH"/>
        </w:rPr>
      </w:pPr>
      <w:r w:rsidRPr="00762455">
        <w:rPr>
          <w:rFonts w:ascii="Arial Narrow" w:hAnsi="Arial Narrow"/>
          <w:b/>
          <w:sz w:val="24"/>
          <w:szCs w:val="24"/>
          <w:lang w:val="fr-CH"/>
        </w:rPr>
        <w:t>Compétences en matière de recherche</w:t>
      </w:r>
      <w:r w:rsidRPr="00762455">
        <w:rPr>
          <w:rFonts w:ascii="Arial Narrow" w:hAnsi="Arial Narrow"/>
          <w:sz w:val="24"/>
          <w:szCs w:val="24"/>
          <w:lang w:val="fr-CH"/>
        </w:rPr>
        <w:t xml:space="preserve"> Connaissance des méthodes de recherche. Excellentes capacités d'analyse - capacité à situer les résultats dans un contexte plus large ;</w:t>
      </w:r>
    </w:p>
    <w:p w14:paraId="2CC125F4" w14:textId="77777777" w:rsidR="00927B5B" w:rsidRPr="00762455" w:rsidRDefault="00927B5B" w:rsidP="00927B5B">
      <w:pPr>
        <w:pStyle w:val="Paragraphedeliste"/>
        <w:numPr>
          <w:ilvl w:val="0"/>
          <w:numId w:val="35"/>
        </w:numPr>
        <w:rPr>
          <w:rFonts w:ascii="Arial Narrow" w:hAnsi="Arial Narrow"/>
          <w:sz w:val="24"/>
          <w:szCs w:val="24"/>
          <w:lang w:val="fr-CH"/>
        </w:rPr>
      </w:pPr>
      <w:r w:rsidRPr="00762455">
        <w:rPr>
          <w:rFonts w:ascii="Arial Narrow" w:hAnsi="Arial Narrow"/>
          <w:b/>
          <w:sz w:val="24"/>
          <w:szCs w:val="24"/>
          <w:lang w:val="fr-CH"/>
        </w:rPr>
        <w:t>Compétences en matière de logiciels</w:t>
      </w:r>
      <w:r w:rsidRPr="00762455">
        <w:rPr>
          <w:rFonts w:ascii="Arial Narrow" w:hAnsi="Arial Narrow"/>
          <w:sz w:val="24"/>
          <w:szCs w:val="24"/>
          <w:lang w:val="fr-CH"/>
        </w:rPr>
        <w:t xml:space="preserve"> Connaissance avérée de la suite Microsoft Office, notamment de Word, Excel et PowerPoint. Des compétences avancées en R, SPSS et/ou STATA ou d'autres logiciels d'analyse statistique sont un avantage ;</w:t>
      </w:r>
    </w:p>
    <w:p w14:paraId="08D9D33E" w14:textId="77777777" w:rsidR="00927B5B" w:rsidRPr="00762455" w:rsidRDefault="00927B5B" w:rsidP="00927B5B">
      <w:pPr>
        <w:pStyle w:val="Paragraphedeliste"/>
        <w:numPr>
          <w:ilvl w:val="0"/>
          <w:numId w:val="35"/>
        </w:numPr>
        <w:rPr>
          <w:rFonts w:ascii="Arial Narrow" w:hAnsi="Arial Narrow"/>
          <w:sz w:val="24"/>
          <w:szCs w:val="24"/>
          <w:lang w:val="fr-CH"/>
        </w:rPr>
      </w:pPr>
      <w:r w:rsidRPr="00762455">
        <w:rPr>
          <w:rFonts w:ascii="Arial Narrow" w:hAnsi="Arial Narrow"/>
          <w:b/>
          <w:sz w:val="24"/>
          <w:szCs w:val="24"/>
          <w:lang w:val="fr-CH"/>
        </w:rPr>
        <w:t>Années d'expérience professionnelle</w:t>
      </w:r>
      <w:r w:rsidRPr="00762455">
        <w:rPr>
          <w:rFonts w:ascii="Arial Narrow" w:hAnsi="Arial Narrow"/>
          <w:sz w:val="24"/>
          <w:szCs w:val="24"/>
          <w:lang w:val="fr-CH"/>
        </w:rPr>
        <w:t xml:space="preserve"> Au moins 6 mois d'expérience professionnelle pertinente, y compris un stage. Une expérience dans le domaine humanitaire est un avantage ; </w:t>
      </w:r>
    </w:p>
    <w:p w14:paraId="27899D95" w14:textId="77777777" w:rsidR="00927B5B" w:rsidRPr="00762455" w:rsidRDefault="00927B5B" w:rsidP="00927B5B">
      <w:pPr>
        <w:pStyle w:val="Paragraphedeliste"/>
        <w:numPr>
          <w:ilvl w:val="0"/>
          <w:numId w:val="35"/>
        </w:numPr>
        <w:rPr>
          <w:rFonts w:ascii="Arial Narrow" w:hAnsi="Arial Narrow"/>
          <w:sz w:val="24"/>
          <w:szCs w:val="24"/>
          <w:lang w:val="fr-CH"/>
        </w:rPr>
      </w:pPr>
      <w:r w:rsidRPr="00762455">
        <w:rPr>
          <w:rFonts w:ascii="Arial Narrow" w:hAnsi="Arial Narrow"/>
          <w:b/>
          <w:sz w:val="24"/>
          <w:szCs w:val="24"/>
          <w:lang w:val="fr-CH"/>
        </w:rPr>
        <w:t>Compétences en matière de communication/rapports</w:t>
      </w:r>
      <w:r w:rsidRPr="00762455">
        <w:rPr>
          <w:rFonts w:ascii="Arial Narrow" w:hAnsi="Arial Narrow"/>
          <w:sz w:val="24"/>
          <w:szCs w:val="24"/>
          <w:lang w:val="fr-CH"/>
        </w:rPr>
        <w:t xml:space="preserve"> Excellentes compétences en matière de communication et de rédaction pour la rédaction de rapports efficaces ;</w:t>
      </w:r>
    </w:p>
    <w:p w14:paraId="656F2F79" w14:textId="77777777" w:rsidR="00927B5B" w:rsidRPr="00762455" w:rsidRDefault="00927B5B" w:rsidP="00927B5B">
      <w:pPr>
        <w:pStyle w:val="Paragraphedeliste"/>
        <w:numPr>
          <w:ilvl w:val="0"/>
          <w:numId w:val="35"/>
        </w:numPr>
        <w:rPr>
          <w:rFonts w:ascii="Arial Narrow" w:hAnsi="Arial Narrow"/>
          <w:sz w:val="24"/>
          <w:szCs w:val="24"/>
          <w:lang w:val="fr-CH"/>
        </w:rPr>
      </w:pPr>
      <w:r w:rsidRPr="00762455">
        <w:rPr>
          <w:rFonts w:ascii="Arial Narrow" w:hAnsi="Arial Narrow"/>
          <w:b/>
          <w:sz w:val="24"/>
          <w:szCs w:val="24"/>
          <w:lang w:val="fr-CH"/>
        </w:rPr>
        <w:t>Niveau d'indépendance</w:t>
      </w:r>
      <w:r w:rsidRPr="00762455">
        <w:rPr>
          <w:rFonts w:ascii="Arial Narrow" w:hAnsi="Arial Narrow"/>
          <w:sz w:val="24"/>
          <w:szCs w:val="24"/>
          <w:lang w:val="fr-CH"/>
        </w:rPr>
        <w:t xml:space="preserve"> Capacité et volonté de travailler de manière autonome ;</w:t>
      </w:r>
    </w:p>
    <w:p w14:paraId="757D26B2" w14:textId="77777777" w:rsidR="00927B5B" w:rsidRPr="00762455" w:rsidRDefault="00927B5B" w:rsidP="00927B5B">
      <w:pPr>
        <w:pStyle w:val="Paragraphedeliste"/>
        <w:numPr>
          <w:ilvl w:val="0"/>
          <w:numId w:val="35"/>
        </w:numPr>
        <w:rPr>
          <w:rFonts w:ascii="Arial Narrow" w:hAnsi="Arial Narrow"/>
          <w:sz w:val="24"/>
          <w:szCs w:val="24"/>
          <w:lang w:val="fr-CH"/>
        </w:rPr>
      </w:pPr>
      <w:r w:rsidRPr="00762455">
        <w:rPr>
          <w:rFonts w:ascii="Arial Narrow" w:hAnsi="Arial Narrow"/>
          <w:b/>
          <w:sz w:val="24"/>
          <w:szCs w:val="24"/>
          <w:lang w:val="fr-CH"/>
        </w:rPr>
        <w:t>Environnement de travail interculturel</w:t>
      </w:r>
      <w:r w:rsidRPr="00762455">
        <w:rPr>
          <w:rFonts w:ascii="Arial Narrow" w:hAnsi="Arial Narrow"/>
          <w:sz w:val="24"/>
          <w:szCs w:val="24"/>
          <w:lang w:val="fr-CH"/>
        </w:rPr>
        <w:t xml:space="preserve"> Capacité à travailler dans un environnement interculturel nécessitant de la flexibilité ;  </w:t>
      </w:r>
    </w:p>
    <w:p w14:paraId="5D427086" w14:textId="77777777" w:rsidR="00927B5B" w:rsidRPr="00762455" w:rsidRDefault="00927B5B" w:rsidP="00927B5B">
      <w:pPr>
        <w:pStyle w:val="Paragraphedeliste"/>
        <w:numPr>
          <w:ilvl w:val="0"/>
          <w:numId w:val="35"/>
        </w:numPr>
        <w:rPr>
          <w:rFonts w:ascii="Arial Narrow" w:hAnsi="Arial Narrow"/>
          <w:sz w:val="24"/>
          <w:szCs w:val="24"/>
          <w:lang w:val="fr-CH"/>
        </w:rPr>
      </w:pPr>
      <w:r w:rsidRPr="00762455">
        <w:rPr>
          <w:rFonts w:ascii="Arial Narrow" w:hAnsi="Arial Narrow"/>
          <w:b/>
          <w:sz w:val="24"/>
          <w:szCs w:val="24"/>
          <w:lang w:val="fr-CH"/>
        </w:rPr>
        <w:t xml:space="preserve">Expérience dans la région géographique </w:t>
      </w:r>
      <w:r w:rsidRPr="00762455">
        <w:rPr>
          <w:rFonts w:ascii="Arial Narrow" w:hAnsi="Arial Narrow"/>
          <w:sz w:val="24"/>
          <w:szCs w:val="24"/>
          <w:lang w:val="fr-CH"/>
        </w:rPr>
        <w:t xml:space="preserve">L'expérience passée dans la région [concernée] ou la connaissance de celle-ci est un avantage ; </w:t>
      </w:r>
    </w:p>
    <w:p w14:paraId="58E3BA3E" w14:textId="5FB9A2C6" w:rsidR="00927B5B" w:rsidRPr="00762455" w:rsidRDefault="00927B5B" w:rsidP="00927B5B">
      <w:pPr>
        <w:pStyle w:val="Paragraphedeliste"/>
        <w:numPr>
          <w:ilvl w:val="0"/>
          <w:numId w:val="35"/>
        </w:numPr>
        <w:rPr>
          <w:rFonts w:ascii="Arial Narrow" w:hAnsi="Arial Narrow"/>
          <w:sz w:val="24"/>
          <w:szCs w:val="24"/>
          <w:lang w:val="fr-CH"/>
        </w:rPr>
      </w:pPr>
      <w:r w:rsidRPr="00762455">
        <w:rPr>
          <w:rFonts w:ascii="Arial Narrow" w:hAnsi="Arial Narrow"/>
          <w:b/>
          <w:sz w:val="24"/>
          <w:szCs w:val="24"/>
          <w:lang w:val="fr-CH"/>
        </w:rPr>
        <w:t>Compétences linguistiques</w:t>
      </w:r>
      <w:r w:rsidRPr="00762455">
        <w:rPr>
          <w:rFonts w:ascii="Arial Narrow" w:hAnsi="Arial Narrow"/>
          <w:sz w:val="24"/>
          <w:szCs w:val="24"/>
          <w:lang w:val="fr-CH"/>
        </w:rPr>
        <w:t xml:space="preserve"> Maîtrise du français </w:t>
      </w:r>
      <w:r w:rsidR="000B1858">
        <w:rPr>
          <w:rFonts w:ascii="Arial Narrow" w:hAnsi="Arial Narrow"/>
          <w:sz w:val="24"/>
          <w:szCs w:val="24"/>
          <w:lang w:val="fr-CH"/>
        </w:rPr>
        <w:t xml:space="preserve">et de la </w:t>
      </w:r>
      <w:r w:rsidR="00CA0FDD">
        <w:rPr>
          <w:rFonts w:ascii="Arial Narrow" w:hAnsi="Arial Narrow"/>
          <w:sz w:val="24"/>
          <w:szCs w:val="24"/>
          <w:lang w:val="fr-CH"/>
        </w:rPr>
        <w:t>créole</w:t>
      </w:r>
      <w:r w:rsidR="000B1858">
        <w:rPr>
          <w:rFonts w:ascii="Arial Narrow" w:hAnsi="Arial Narrow"/>
          <w:sz w:val="24"/>
          <w:szCs w:val="24"/>
          <w:lang w:val="fr-CH"/>
        </w:rPr>
        <w:t xml:space="preserve"> </w:t>
      </w:r>
      <w:r w:rsidRPr="00762455">
        <w:rPr>
          <w:rFonts w:ascii="Arial Narrow" w:hAnsi="Arial Narrow"/>
          <w:sz w:val="24"/>
          <w:szCs w:val="24"/>
          <w:lang w:val="fr-CH"/>
        </w:rPr>
        <w:t xml:space="preserve">requise, la maîtrise de </w:t>
      </w:r>
      <w:r w:rsidR="000B1858">
        <w:rPr>
          <w:rFonts w:ascii="Arial Narrow" w:hAnsi="Arial Narrow"/>
          <w:sz w:val="24"/>
          <w:szCs w:val="24"/>
          <w:lang w:val="fr-CH"/>
        </w:rPr>
        <w:t>l’anglais</w:t>
      </w:r>
      <w:r w:rsidRPr="00762455">
        <w:rPr>
          <w:rFonts w:ascii="Arial Narrow" w:hAnsi="Arial Narrow"/>
          <w:sz w:val="24"/>
          <w:szCs w:val="24"/>
          <w:lang w:val="fr-CH"/>
        </w:rPr>
        <w:t xml:space="preserve"> est un atout ;</w:t>
      </w:r>
    </w:p>
    <w:p w14:paraId="599F8527" w14:textId="191E0E16" w:rsidR="007776B9" w:rsidRPr="001B1576" w:rsidRDefault="007776B9" w:rsidP="001B1576">
      <w:pPr>
        <w:tabs>
          <w:tab w:val="center" w:pos="4536"/>
          <w:tab w:val="right" w:pos="9072"/>
        </w:tabs>
        <w:spacing w:after="120" w:line="240" w:lineRule="auto"/>
        <w:jc w:val="both"/>
        <w:rPr>
          <w:rFonts w:ascii="Arial" w:hAnsi="Arial" w:cs="Arial"/>
        </w:rPr>
      </w:pPr>
    </w:p>
    <w:p w14:paraId="3A02334E" w14:textId="63ABA8C1" w:rsidR="007776B9" w:rsidRPr="001B1576" w:rsidRDefault="007776B9" w:rsidP="001B1576">
      <w:pPr>
        <w:pBdr>
          <w:top w:val="single" w:sz="6" w:space="1" w:color="auto"/>
          <w:left w:val="single" w:sz="6" w:space="9" w:color="auto"/>
          <w:bottom w:val="single" w:sz="6" w:space="1" w:color="auto"/>
          <w:right w:val="single" w:sz="6" w:space="1" w:color="auto"/>
        </w:pBdr>
        <w:spacing w:after="120" w:line="240" w:lineRule="auto"/>
        <w:rPr>
          <w:rFonts w:ascii="Arial" w:eastAsia="Times New Roman" w:hAnsi="Arial" w:cs="Arial"/>
          <w:b/>
          <w:lang w:eastAsia="fr-FR"/>
        </w:rPr>
      </w:pPr>
      <w:r w:rsidRPr="001B1576">
        <w:rPr>
          <w:rFonts w:ascii="Arial" w:eastAsia="Times New Roman" w:hAnsi="Arial" w:cs="Arial"/>
          <w:b/>
          <w:lang w:eastAsia="fr-FR"/>
        </w:rPr>
        <w:t>CONDITIONS</w:t>
      </w:r>
      <w:r w:rsidR="00804A04" w:rsidRPr="001B1576">
        <w:rPr>
          <w:rFonts w:ascii="Arial" w:eastAsia="Times New Roman" w:hAnsi="Arial" w:cs="Arial"/>
          <w:b/>
          <w:lang w:eastAsia="fr-FR"/>
        </w:rPr>
        <w:t xml:space="preserve"> ET AUTRES INFORMATIONS</w:t>
      </w:r>
      <w:r w:rsidRPr="001B1576">
        <w:rPr>
          <w:rFonts w:ascii="Arial" w:eastAsia="Times New Roman" w:hAnsi="Arial" w:cs="Arial"/>
          <w:b/>
          <w:lang w:eastAsia="fr-FR"/>
        </w:rPr>
        <w:t> :</w:t>
      </w:r>
    </w:p>
    <w:p w14:paraId="310F2235" w14:textId="3A210D9F" w:rsidR="007776B9" w:rsidRPr="001B1576" w:rsidRDefault="007776B9" w:rsidP="001B1576">
      <w:pPr>
        <w:pStyle w:val="Paragraphedeliste"/>
        <w:numPr>
          <w:ilvl w:val="0"/>
          <w:numId w:val="16"/>
        </w:numPr>
        <w:tabs>
          <w:tab w:val="center" w:pos="4536"/>
          <w:tab w:val="right" w:pos="9072"/>
        </w:tabs>
        <w:spacing w:after="120" w:line="240" w:lineRule="auto"/>
        <w:jc w:val="both"/>
        <w:rPr>
          <w:rFonts w:ascii="Arial" w:hAnsi="Arial" w:cs="Arial"/>
        </w:rPr>
      </w:pPr>
      <w:r w:rsidRPr="001B1576">
        <w:rPr>
          <w:rFonts w:ascii="Arial" w:hAnsi="Arial" w:cs="Arial"/>
        </w:rPr>
        <w:t xml:space="preserve">Gratification </w:t>
      </w:r>
      <w:r w:rsidR="00E03807" w:rsidRPr="001B1576">
        <w:rPr>
          <w:rFonts w:ascii="Arial" w:hAnsi="Arial" w:cs="Arial"/>
        </w:rPr>
        <w:t>mensuelle</w:t>
      </w:r>
      <w:r w:rsidR="000263EA" w:rsidRPr="001B1576">
        <w:rPr>
          <w:rFonts w:ascii="Arial" w:hAnsi="Arial" w:cs="Arial"/>
        </w:rPr>
        <w:t xml:space="preserve"> </w:t>
      </w:r>
    </w:p>
    <w:p w14:paraId="5EF1CCF3" w14:textId="07ADC612" w:rsidR="007776B9" w:rsidRPr="001B1576" w:rsidRDefault="000263EA" w:rsidP="001B1576">
      <w:pPr>
        <w:pStyle w:val="Paragraphedeliste"/>
        <w:numPr>
          <w:ilvl w:val="0"/>
          <w:numId w:val="16"/>
        </w:numPr>
        <w:tabs>
          <w:tab w:val="center" w:pos="4536"/>
          <w:tab w:val="right" w:pos="9072"/>
        </w:tabs>
        <w:spacing w:after="120" w:line="240" w:lineRule="auto"/>
        <w:jc w:val="both"/>
        <w:rPr>
          <w:rFonts w:ascii="Arial" w:hAnsi="Arial" w:cs="Arial"/>
        </w:rPr>
      </w:pPr>
      <w:r w:rsidRPr="001B1576">
        <w:rPr>
          <w:rFonts w:ascii="Arial" w:hAnsi="Arial" w:cs="Arial"/>
        </w:rPr>
        <w:t>Couverture des f</w:t>
      </w:r>
      <w:r w:rsidR="007776B9" w:rsidRPr="001B1576">
        <w:rPr>
          <w:rFonts w:ascii="Arial" w:hAnsi="Arial" w:cs="Arial"/>
        </w:rPr>
        <w:t>rais de transports</w:t>
      </w:r>
    </w:p>
    <w:p w14:paraId="5265056E" w14:textId="6A8F6B17" w:rsidR="007776B9" w:rsidRPr="001B1576" w:rsidRDefault="000263EA" w:rsidP="001B1576">
      <w:pPr>
        <w:pStyle w:val="Paragraphedeliste"/>
        <w:numPr>
          <w:ilvl w:val="0"/>
          <w:numId w:val="16"/>
        </w:numPr>
        <w:tabs>
          <w:tab w:val="center" w:pos="4536"/>
          <w:tab w:val="right" w:pos="9072"/>
        </w:tabs>
        <w:spacing w:after="120" w:line="240" w:lineRule="auto"/>
        <w:jc w:val="both"/>
        <w:rPr>
          <w:rFonts w:ascii="Arial" w:hAnsi="Arial" w:cs="Arial"/>
        </w:rPr>
      </w:pPr>
      <w:r w:rsidRPr="001B1576">
        <w:rPr>
          <w:rFonts w:ascii="Arial" w:hAnsi="Arial" w:cs="Arial"/>
        </w:rPr>
        <w:t>Couverture des f</w:t>
      </w:r>
      <w:r w:rsidR="007776B9" w:rsidRPr="001B1576">
        <w:rPr>
          <w:rFonts w:ascii="Arial" w:hAnsi="Arial" w:cs="Arial"/>
        </w:rPr>
        <w:t>rais de nourriture</w:t>
      </w:r>
    </w:p>
    <w:p w14:paraId="72EF0827" w14:textId="167F73F2" w:rsidR="00B3657B" w:rsidRPr="001B1576" w:rsidRDefault="00804A04" w:rsidP="001B1576">
      <w:pPr>
        <w:pStyle w:val="Paragraphedeliste"/>
        <w:numPr>
          <w:ilvl w:val="0"/>
          <w:numId w:val="16"/>
        </w:numPr>
        <w:tabs>
          <w:tab w:val="center" w:pos="4536"/>
          <w:tab w:val="right" w:pos="9072"/>
        </w:tabs>
        <w:spacing w:after="120" w:line="240" w:lineRule="auto"/>
        <w:jc w:val="both"/>
        <w:rPr>
          <w:rFonts w:ascii="Arial" w:hAnsi="Arial" w:cs="Arial"/>
        </w:rPr>
      </w:pPr>
      <w:r w:rsidRPr="001B1576">
        <w:rPr>
          <w:rFonts w:ascii="Arial" w:hAnsi="Arial" w:cs="Arial"/>
        </w:rPr>
        <w:t>Possibilité de réaliser ce stage dans le cadre des études et de signer u</w:t>
      </w:r>
      <w:r w:rsidR="00B3657B" w:rsidRPr="001B1576">
        <w:rPr>
          <w:rFonts w:ascii="Arial" w:hAnsi="Arial" w:cs="Arial"/>
        </w:rPr>
        <w:t xml:space="preserve">ne convention de stage avec l’établissement dans lequel le stagiaire </w:t>
      </w:r>
      <w:r w:rsidRPr="001B1576">
        <w:rPr>
          <w:rFonts w:ascii="Arial" w:hAnsi="Arial" w:cs="Arial"/>
        </w:rPr>
        <w:t>étudie</w:t>
      </w:r>
      <w:r w:rsidR="00B3657B" w:rsidRPr="001B1576">
        <w:rPr>
          <w:rFonts w:ascii="Arial" w:hAnsi="Arial" w:cs="Arial"/>
        </w:rPr>
        <w:t xml:space="preserve">. </w:t>
      </w:r>
    </w:p>
    <w:p w14:paraId="1B0C4C51" w14:textId="7F383304" w:rsidR="00B3657B" w:rsidRPr="001B1576" w:rsidRDefault="00804A04" w:rsidP="001B1576">
      <w:pPr>
        <w:pStyle w:val="Paragraphedeliste"/>
        <w:numPr>
          <w:ilvl w:val="0"/>
          <w:numId w:val="16"/>
        </w:numPr>
        <w:tabs>
          <w:tab w:val="center" w:pos="4536"/>
          <w:tab w:val="right" w:pos="9072"/>
        </w:tabs>
        <w:spacing w:after="120" w:line="240" w:lineRule="auto"/>
        <w:jc w:val="both"/>
        <w:rPr>
          <w:rFonts w:ascii="Arial" w:hAnsi="Arial" w:cs="Arial"/>
        </w:rPr>
      </w:pPr>
      <w:r w:rsidRPr="001B1576">
        <w:rPr>
          <w:rFonts w:ascii="Arial" w:hAnsi="Arial" w:cs="Arial"/>
        </w:rPr>
        <w:t>Réalisation d’une</w:t>
      </w:r>
      <w:r w:rsidR="00B3657B" w:rsidRPr="001B1576">
        <w:rPr>
          <w:rFonts w:ascii="Arial" w:hAnsi="Arial" w:cs="Arial"/>
        </w:rPr>
        <w:t xml:space="preserve"> évaluation de fin de stage </w:t>
      </w:r>
      <w:r w:rsidRPr="001B1576">
        <w:rPr>
          <w:rFonts w:ascii="Arial" w:hAnsi="Arial" w:cs="Arial"/>
        </w:rPr>
        <w:t xml:space="preserve">et remise d’une attestation </w:t>
      </w:r>
    </w:p>
    <w:p w14:paraId="0AEF4575" w14:textId="3D0CF583" w:rsidR="007776B9" w:rsidRPr="001B1576" w:rsidRDefault="007776B9" w:rsidP="001B1576">
      <w:pPr>
        <w:tabs>
          <w:tab w:val="center" w:pos="4536"/>
          <w:tab w:val="right" w:pos="9072"/>
        </w:tabs>
        <w:spacing w:after="120" w:line="240" w:lineRule="auto"/>
        <w:jc w:val="both"/>
        <w:rPr>
          <w:rFonts w:ascii="Arial" w:hAnsi="Arial" w:cs="Arial"/>
        </w:rPr>
      </w:pPr>
    </w:p>
    <w:p w14:paraId="73C03300" w14:textId="18C7ACFA" w:rsidR="00CD489C" w:rsidRPr="001B1576" w:rsidRDefault="00974390" w:rsidP="001B1576">
      <w:pPr>
        <w:spacing w:after="120" w:line="240" w:lineRule="auto"/>
        <w:jc w:val="both"/>
        <w:rPr>
          <w:rFonts w:ascii="Arial" w:hAnsi="Arial" w:cs="Arial"/>
        </w:rPr>
      </w:pPr>
      <w:r w:rsidRPr="001B1576">
        <w:rPr>
          <w:rFonts w:ascii="Arial" w:hAnsi="Arial" w:cs="Arial"/>
        </w:rPr>
        <w:t>Les candidats/es intéressé/es sont priés/es</w:t>
      </w:r>
      <w:r w:rsidR="006F6D47" w:rsidRPr="001B1576">
        <w:rPr>
          <w:rFonts w:ascii="Arial" w:hAnsi="Arial" w:cs="Arial"/>
        </w:rPr>
        <w:t xml:space="preserve"> de déposer un dossier complet du </w:t>
      </w:r>
      <w:r w:rsidR="007974DC">
        <w:rPr>
          <w:rFonts w:ascii="Arial" w:hAnsi="Arial" w:cs="Arial"/>
        </w:rPr>
        <w:t>13</w:t>
      </w:r>
      <w:r w:rsidR="00AB7282" w:rsidRPr="007974DC">
        <w:rPr>
          <w:rFonts w:ascii="Arial" w:hAnsi="Arial" w:cs="Arial"/>
        </w:rPr>
        <w:t xml:space="preserve"> </w:t>
      </w:r>
      <w:r w:rsidR="006F6D47" w:rsidRPr="007974DC">
        <w:rPr>
          <w:rFonts w:ascii="Arial" w:hAnsi="Arial" w:cs="Arial"/>
        </w:rPr>
        <w:t xml:space="preserve">au </w:t>
      </w:r>
      <w:r w:rsidR="007974DC">
        <w:rPr>
          <w:rFonts w:ascii="Arial" w:hAnsi="Arial" w:cs="Arial"/>
        </w:rPr>
        <w:t>25</w:t>
      </w:r>
      <w:r w:rsidR="006F6D47" w:rsidRPr="007974DC">
        <w:rPr>
          <w:rFonts w:ascii="Arial" w:hAnsi="Arial" w:cs="Arial"/>
        </w:rPr>
        <w:t xml:space="preserve"> </w:t>
      </w:r>
      <w:r w:rsidR="00AB7282" w:rsidRPr="007974DC">
        <w:rPr>
          <w:rFonts w:ascii="Arial" w:hAnsi="Arial" w:cs="Arial"/>
        </w:rPr>
        <w:t>Décembre</w:t>
      </w:r>
      <w:r w:rsidR="00A546A7">
        <w:rPr>
          <w:rFonts w:ascii="Arial" w:hAnsi="Arial" w:cs="Arial"/>
        </w:rPr>
        <w:t xml:space="preserve"> 2022</w:t>
      </w:r>
      <w:r w:rsidR="006F6D47" w:rsidRPr="001B1576">
        <w:rPr>
          <w:rFonts w:ascii="Arial" w:hAnsi="Arial" w:cs="Arial"/>
        </w:rPr>
        <w:t>, de 7.30h à 16.30h, dans une enveloppe fermée reportant le titre du poste, le numéro de référence,</w:t>
      </w:r>
      <w:r w:rsidR="00CD489C" w:rsidRPr="001B1576">
        <w:rPr>
          <w:rFonts w:ascii="Arial" w:hAnsi="Arial" w:cs="Arial"/>
        </w:rPr>
        <w:t xml:space="preserve"> soit</w:t>
      </w:r>
    </w:p>
    <w:p w14:paraId="3176851B" w14:textId="5271E52C" w:rsidR="006F6D47" w:rsidRPr="001B1576" w:rsidRDefault="00CD489C" w:rsidP="001B1576">
      <w:pPr>
        <w:pStyle w:val="Paragraphedeliste"/>
        <w:numPr>
          <w:ilvl w:val="0"/>
          <w:numId w:val="18"/>
        </w:numPr>
        <w:spacing w:after="120" w:line="240" w:lineRule="auto"/>
        <w:jc w:val="both"/>
        <w:rPr>
          <w:rFonts w:ascii="Arial" w:hAnsi="Arial" w:cs="Arial"/>
        </w:rPr>
      </w:pPr>
      <w:r w:rsidRPr="001B1576">
        <w:rPr>
          <w:rFonts w:ascii="Arial" w:hAnsi="Arial" w:cs="Arial"/>
        </w:rPr>
        <w:t>A</w:t>
      </w:r>
      <w:r w:rsidR="006F6D47" w:rsidRPr="001B1576">
        <w:rPr>
          <w:rFonts w:ascii="Arial" w:hAnsi="Arial" w:cs="Arial"/>
        </w:rPr>
        <w:t xml:space="preserve">u bureau </w:t>
      </w:r>
      <w:r w:rsidRPr="001B1576">
        <w:rPr>
          <w:rFonts w:ascii="Arial" w:hAnsi="Arial" w:cs="Arial"/>
        </w:rPr>
        <w:t>d’</w:t>
      </w:r>
      <w:r w:rsidR="006F6D47" w:rsidRPr="001B1576">
        <w:rPr>
          <w:rFonts w:ascii="Arial" w:hAnsi="Arial" w:cs="Arial"/>
        </w:rPr>
        <w:t xml:space="preserve">ACTED </w:t>
      </w:r>
      <w:r w:rsidRPr="001B1576">
        <w:rPr>
          <w:rFonts w:ascii="Arial" w:hAnsi="Arial" w:cs="Arial"/>
        </w:rPr>
        <w:t xml:space="preserve">de </w:t>
      </w:r>
      <w:r w:rsidR="00974390" w:rsidRPr="001B1576">
        <w:rPr>
          <w:rFonts w:ascii="Arial" w:hAnsi="Arial" w:cs="Arial"/>
        </w:rPr>
        <w:t>Port-au-Prince, 9 rue Mont Joli, Turgeau</w:t>
      </w:r>
    </w:p>
    <w:p w14:paraId="01306AE1" w14:textId="3F0942A3" w:rsidR="004D08C4" w:rsidRPr="001B1576" w:rsidRDefault="00CD489C" w:rsidP="001B1576">
      <w:pPr>
        <w:pStyle w:val="Paragraphedeliste"/>
        <w:numPr>
          <w:ilvl w:val="0"/>
          <w:numId w:val="18"/>
        </w:numPr>
        <w:spacing w:after="120" w:line="240" w:lineRule="auto"/>
        <w:jc w:val="both"/>
        <w:rPr>
          <w:rFonts w:ascii="Arial" w:hAnsi="Arial" w:cs="Arial"/>
        </w:rPr>
      </w:pPr>
      <w:r w:rsidRPr="001B1576">
        <w:rPr>
          <w:rFonts w:ascii="Arial" w:hAnsi="Arial" w:cs="Arial"/>
        </w:rPr>
        <w:t xml:space="preserve">Par e-mail : </w:t>
      </w:r>
      <w:hyperlink r:id="rId8" w:history="1">
        <w:r w:rsidR="00255506" w:rsidRPr="001B1576">
          <w:rPr>
            <w:rStyle w:val="Lienhypertexte"/>
            <w:rFonts w:ascii="Arial" w:hAnsi="Arial" w:cs="Arial"/>
          </w:rPr>
          <w:t>haiti.recrutement@acted.org</w:t>
        </w:r>
      </w:hyperlink>
      <w:r w:rsidRPr="001B1576">
        <w:rPr>
          <w:rFonts w:ascii="Arial" w:hAnsi="Arial" w:cs="Arial"/>
        </w:rPr>
        <w:t xml:space="preserve"> avec la </w:t>
      </w:r>
      <w:r w:rsidR="00E03807" w:rsidRPr="001B1576">
        <w:rPr>
          <w:rFonts w:ascii="Arial" w:hAnsi="Arial" w:cs="Arial"/>
        </w:rPr>
        <w:t>référence</w:t>
      </w:r>
      <w:r w:rsidRPr="001B1576">
        <w:rPr>
          <w:rFonts w:ascii="Arial" w:hAnsi="Arial" w:cs="Arial"/>
        </w:rPr>
        <w:t xml:space="preserve"> suivante dans l’objet du mail </w:t>
      </w:r>
      <w:r w:rsidR="00D471A9">
        <w:rPr>
          <w:rFonts w:ascii="Arial" w:hAnsi="Arial" w:cs="Arial"/>
          <w:color w:val="000000"/>
        </w:rPr>
        <w:t xml:space="preserve">CHARGEEVAL-202212 </w:t>
      </w:r>
    </w:p>
    <w:p w14:paraId="3980F9F4" w14:textId="292E92B9" w:rsidR="006F6D47" w:rsidRPr="001B1576" w:rsidRDefault="006F6D47" w:rsidP="001B1576">
      <w:pPr>
        <w:spacing w:after="120" w:line="240" w:lineRule="auto"/>
        <w:jc w:val="both"/>
        <w:rPr>
          <w:rFonts w:ascii="Arial" w:hAnsi="Arial" w:cs="Arial"/>
        </w:rPr>
      </w:pPr>
      <w:r w:rsidRPr="001B1576">
        <w:rPr>
          <w:rFonts w:ascii="Arial" w:hAnsi="Arial" w:cs="Arial"/>
        </w:rPr>
        <w:t>L</w:t>
      </w:r>
      <w:r w:rsidR="00B36BBD" w:rsidRPr="001B1576">
        <w:rPr>
          <w:rFonts w:ascii="Arial" w:hAnsi="Arial" w:cs="Arial"/>
        </w:rPr>
        <w:t>e dossier de candidature</w:t>
      </w:r>
      <w:r w:rsidRPr="001B1576">
        <w:rPr>
          <w:rFonts w:ascii="Arial" w:hAnsi="Arial" w:cs="Arial"/>
        </w:rPr>
        <w:t xml:space="preserve"> doit être composé de :</w:t>
      </w:r>
    </w:p>
    <w:p w14:paraId="2401D2AC" w14:textId="72D54DC9" w:rsidR="006F6D47" w:rsidRPr="001B1576" w:rsidRDefault="006F6D47" w:rsidP="001B1576">
      <w:pPr>
        <w:numPr>
          <w:ilvl w:val="0"/>
          <w:numId w:val="6"/>
        </w:numPr>
        <w:spacing w:after="120" w:line="240" w:lineRule="auto"/>
        <w:jc w:val="both"/>
        <w:rPr>
          <w:rFonts w:ascii="Arial" w:hAnsi="Arial" w:cs="Arial"/>
        </w:rPr>
      </w:pPr>
      <w:r w:rsidRPr="001B1576">
        <w:rPr>
          <w:rFonts w:ascii="Arial" w:hAnsi="Arial" w:cs="Arial"/>
        </w:rPr>
        <w:t>CV</w:t>
      </w:r>
    </w:p>
    <w:p w14:paraId="74FBC4EE" w14:textId="77777777" w:rsidR="006F6D47" w:rsidRPr="001B1576" w:rsidRDefault="006F6D47" w:rsidP="001B1576">
      <w:pPr>
        <w:numPr>
          <w:ilvl w:val="0"/>
          <w:numId w:val="6"/>
        </w:numPr>
        <w:spacing w:after="120" w:line="240" w:lineRule="auto"/>
        <w:jc w:val="both"/>
        <w:rPr>
          <w:rFonts w:ascii="Arial" w:hAnsi="Arial" w:cs="Arial"/>
        </w:rPr>
      </w:pPr>
      <w:r w:rsidRPr="001B1576">
        <w:rPr>
          <w:rFonts w:ascii="Arial" w:hAnsi="Arial" w:cs="Arial"/>
        </w:rPr>
        <w:t>Lettre de motivation</w:t>
      </w:r>
    </w:p>
    <w:p w14:paraId="79BEE45B" w14:textId="7993B5F9" w:rsidR="006F6D47" w:rsidRPr="001B1576" w:rsidRDefault="006F6D47" w:rsidP="001B1576">
      <w:pPr>
        <w:numPr>
          <w:ilvl w:val="0"/>
          <w:numId w:val="6"/>
        </w:numPr>
        <w:spacing w:after="120" w:line="240" w:lineRule="auto"/>
        <w:jc w:val="both"/>
        <w:rPr>
          <w:rFonts w:ascii="Arial" w:hAnsi="Arial" w:cs="Arial"/>
        </w:rPr>
      </w:pPr>
      <w:r w:rsidRPr="001B1576">
        <w:rPr>
          <w:rFonts w:ascii="Arial" w:hAnsi="Arial" w:cs="Arial"/>
        </w:rPr>
        <w:lastRenderedPageBreak/>
        <w:t>Copie</w:t>
      </w:r>
      <w:r w:rsidR="00B36BBD" w:rsidRPr="001B1576">
        <w:rPr>
          <w:rFonts w:ascii="Arial" w:hAnsi="Arial" w:cs="Arial"/>
        </w:rPr>
        <w:t xml:space="preserve"> des</w:t>
      </w:r>
      <w:r w:rsidRPr="001B1576">
        <w:rPr>
          <w:rFonts w:ascii="Arial" w:hAnsi="Arial" w:cs="Arial"/>
        </w:rPr>
        <w:t xml:space="preserve"> diplômes </w:t>
      </w:r>
    </w:p>
    <w:p w14:paraId="2B4B67AD" w14:textId="31877828" w:rsidR="006F6D47" w:rsidRPr="001B1576" w:rsidRDefault="006F6D47" w:rsidP="001B1576">
      <w:pPr>
        <w:numPr>
          <w:ilvl w:val="0"/>
          <w:numId w:val="6"/>
        </w:numPr>
        <w:spacing w:after="120" w:line="240" w:lineRule="auto"/>
        <w:jc w:val="both"/>
        <w:rPr>
          <w:rFonts w:ascii="Arial" w:hAnsi="Arial" w:cs="Arial"/>
        </w:rPr>
      </w:pPr>
      <w:r w:rsidRPr="001B1576">
        <w:rPr>
          <w:rFonts w:ascii="Arial" w:hAnsi="Arial" w:cs="Arial"/>
        </w:rPr>
        <w:t xml:space="preserve">Copie de </w:t>
      </w:r>
      <w:r w:rsidR="00B36BBD" w:rsidRPr="001B1576">
        <w:rPr>
          <w:rFonts w:ascii="Arial" w:hAnsi="Arial" w:cs="Arial"/>
        </w:rPr>
        <w:t xml:space="preserve">la </w:t>
      </w:r>
      <w:r w:rsidRPr="001B1576">
        <w:rPr>
          <w:rFonts w:ascii="Arial" w:hAnsi="Arial" w:cs="Arial"/>
        </w:rPr>
        <w:t>carte d’identité</w:t>
      </w:r>
    </w:p>
    <w:p w14:paraId="545127A0" w14:textId="0F91C6A3" w:rsidR="00917388" w:rsidRPr="001B1576" w:rsidRDefault="006F6D47" w:rsidP="001B1576">
      <w:pPr>
        <w:numPr>
          <w:ilvl w:val="0"/>
          <w:numId w:val="6"/>
        </w:numPr>
        <w:spacing w:after="120" w:line="240" w:lineRule="auto"/>
        <w:jc w:val="both"/>
        <w:rPr>
          <w:rFonts w:ascii="Arial" w:hAnsi="Arial" w:cs="Arial"/>
        </w:rPr>
      </w:pPr>
      <w:r w:rsidRPr="001B1576">
        <w:rPr>
          <w:rFonts w:ascii="Arial" w:hAnsi="Arial" w:cs="Arial"/>
        </w:rPr>
        <w:t>Eventuelles références</w:t>
      </w:r>
    </w:p>
    <w:p w14:paraId="667E1834" w14:textId="77777777" w:rsidR="00AB7282" w:rsidRPr="001B1576" w:rsidRDefault="00AB7282" w:rsidP="001B1576">
      <w:pPr>
        <w:spacing w:after="120" w:line="240" w:lineRule="auto"/>
        <w:ind w:left="720"/>
        <w:jc w:val="both"/>
        <w:rPr>
          <w:rFonts w:ascii="Arial" w:hAnsi="Arial" w:cs="Arial"/>
        </w:rPr>
      </w:pPr>
    </w:p>
    <w:p w14:paraId="3FB74984" w14:textId="0200D046" w:rsidR="006F6D47" w:rsidRPr="001B1576" w:rsidRDefault="006F6D47" w:rsidP="001B1576">
      <w:pPr>
        <w:pStyle w:val="Default"/>
        <w:pBdr>
          <w:top w:val="single" w:sz="4" w:space="1" w:color="auto"/>
          <w:left w:val="single" w:sz="4" w:space="4" w:color="auto"/>
          <w:bottom w:val="single" w:sz="4" w:space="1" w:color="auto"/>
          <w:right w:val="single" w:sz="4" w:space="4" w:color="auto"/>
        </w:pBdr>
        <w:spacing w:after="120"/>
        <w:jc w:val="both"/>
        <w:rPr>
          <w:rFonts w:eastAsia="Times New Roman"/>
          <w:b/>
          <w:color w:val="auto"/>
          <w:sz w:val="22"/>
          <w:szCs w:val="22"/>
          <w:lang w:eastAsia="fr-FR"/>
        </w:rPr>
      </w:pPr>
      <w:r w:rsidRPr="001B1576">
        <w:rPr>
          <w:rFonts w:eastAsia="Times New Roman"/>
          <w:b/>
          <w:color w:val="auto"/>
          <w:sz w:val="22"/>
          <w:szCs w:val="22"/>
          <w:lang w:eastAsia="fr-FR"/>
        </w:rPr>
        <w:t>Les dossiers incomplets ou ne répondant pas au profil recherché ne seront pas traités.</w:t>
      </w:r>
    </w:p>
    <w:p w14:paraId="758C200C" w14:textId="77777777" w:rsidR="006F6D47" w:rsidRPr="001B1576" w:rsidRDefault="006F6D47" w:rsidP="001B1576">
      <w:pPr>
        <w:pStyle w:val="Default"/>
        <w:pBdr>
          <w:top w:val="single" w:sz="4" w:space="1" w:color="auto"/>
          <w:left w:val="single" w:sz="4" w:space="4" w:color="auto"/>
          <w:bottom w:val="single" w:sz="4" w:space="1" w:color="auto"/>
          <w:right w:val="single" w:sz="4" w:space="4" w:color="auto"/>
        </w:pBdr>
        <w:spacing w:after="120"/>
        <w:jc w:val="both"/>
        <w:rPr>
          <w:rFonts w:eastAsia="Times New Roman"/>
          <w:b/>
          <w:color w:val="auto"/>
          <w:sz w:val="22"/>
          <w:szCs w:val="22"/>
          <w:lang w:eastAsia="fr-FR"/>
        </w:rPr>
      </w:pPr>
    </w:p>
    <w:p w14:paraId="1BB6570F" w14:textId="0B69CD6B" w:rsidR="006F6D47" w:rsidRPr="001B1576" w:rsidRDefault="006F6D47" w:rsidP="001B1576">
      <w:pPr>
        <w:pStyle w:val="Default"/>
        <w:pBdr>
          <w:top w:val="single" w:sz="4" w:space="1" w:color="auto"/>
          <w:left w:val="single" w:sz="4" w:space="4" w:color="auto"/>
          <w:bottom w:val="single" w:sz="4" w:space="1" w:color="auto"/>
          <w:right w:val="single" w:sz="4" w:space="4" w:color="auto"/>
        </w:pBdr>
        <w:spacing w:after="120"/>
        <w:jc w:val="both"/>
        <w:rPr>
          <w:rFonts w:eastAsia="Times New Roman"/>
          <w:b/>
          <w:color w:val="auto"/>
          <w:sz w:val="22"/>
          <w:szCs w:val="22"/>
          <w:lang w:eastAsia="fr-FR"/>
        </w:rPr>
      </w:pPr>
      <w:r w:rsidRPr="001B1576">
        <w:rPr>
          <w:rFonts w:eastAsia="Times New Roman"/>
          <w:b/>
          <w:color w:val="auto"/>
          <w:sz w:val="22"/>
          <w:szCs w:val="22"/>
          <w:lang w:eastAsia="fr-FR"/>
        </w:rPr>
        <w:t>Les Candidat</w:t>
      </w:r>
      <w:r w:rsidR="00974390" w:rsidRPr="001B1576">
        <w:rPr>
          <w:rFonts w:eastAsia="Times New Roman"/>
          <w:b/>
          <w:color w:val="auto"/>
          <w:sz w:val="22"/>
          <w:szCs w:val="22"/>
          <w:lang w:eastAsia="fr-FR"/>
        </w:rPr>
        <w:t>(e)</w:t>
      </w:r>
      <w:r w:rsidRPr="001B1576">
        <w:rPr>
          <w:rFonts w:eastAsia="Times New Roman"/>
          <w:b/>
          <w:color w:val="auto"/>
          <w:sz w:val="22"/>
          <w:szCs w:val="22"/>
          <w:lang w:eastAsia="fr-FR"/>
        </w:rPr>
        <w:t>s sélectionné</w:t>
      </w:r>
      <w:r w:rsidR="00974390" w:rsidRPr="001B1576">
        <w:rPr>
          <w:rFonts w:eastAsia="Times New Roman"/>
          <w:b/>
          <w:color w:val="auto"/>
          <w:sz w:val="22"/>
          <w:szCs w:val="22"/>
          <w:lang w:eastAsia="fr-FR"/>
        </w:rPr>
        <w:t>(e)</w:t>
      </w:r>
      <w:r w:rsidRPr="001B1576">
        <w:rPr>
          <w:rFonts w:eastAsia="Times New Roman"/>
          <w:b/>
          <w:color w:val="auto"/>
          <w:sz w:val="22"/>
          <w:szCs w:val="22"/>
          <w:lang w:eastAsia="fr-FR"/>
        </w:rPr>
        <w:t>s seront contacté</w:t>
      </w:r>
      <w:r w:rsidR="00974390" w:rsidRPr="001B1576">
        <w:rPr>
          <w:rFonts w:eastAsia="Times New Roman"/>
          <w:b/>
          <w:color w:val="auto"/>
          <w:sz w:val="22"/>
          <w:szCs w:val="22"/>
          <w:lang w:eastAsia="fr-FR"/>
        </w:rPr>
        <w:t>(e)</w:t>
      </w:r>
      <w:r w:rsidRPr="001B1576">
        <w:rPr>
          <w:rFonts w:eastAsia="Times New Roman"/>
          <w:b/>
          <w:color w:val="auto"/>
          <w:sz w:val="22"/>
          <w:szCs w:val="22"/>
          <w:lang w:eastAsia="fr-FR"/>
        </w:rPr>
        <w:t>s par téléphone à venir passer un test.</w:t>
      </w:r>
    </w:p>
    <w:p w14:paraId="3D36A71A" w14:textId="77777777" w:rsidR="006F6D47" w:rsidRPr="001B1576" w:rsidRDefault="006F6D47" w:rsidP="001B1576">
      <w:pPr>
        <w:pStyle w:val="Default"/>
        <w:pBdr>
          <w:top w:val="single" w:sz="4" w:space="1" w:color="auto"/>
          <w:left w:val="single" w:sz="4" w:space="4" w:color="auto"/>
          <w:bottom w:val="single" w:sz="4" w:space="1" w:color="auto"/>
          <w:right w:val="single" w:sz="4" w:space="4" w:color="auto"/>
        </w:pBdr>
        <w:spacing w:after="120"/>
        <w:jc w:val="both"/>
        <w:rPr>
          <w:rFonts w:eastAsia="Times New Roman"/>
          <w:b/>
          <w:color w:val="auto"/>
          <w:sz w:val="22"/>
          <w:szCs w:val="22"/>
          <w:lang w:eastAsia="fr-FR"/>
        </w:rPr>
      </w:pPr>
    </w:p>
    <w:p w14:paraId="119F6D70" w14:textId="3417823A" w:rsidR="00347616" w:rsidRPr="001B1576" w:rsidRDefault="006F6D47" w:rsidP="001B1576">
      <w:pPr>
        <w:pStyle w:val="Default"/>
        <w:pBdr>
          <w:top w:val="single" w:sz="4" w:space="1" w:color="auto"/>
          <w:left w:val="single" w:sz="4" w:space="4" w:color="auto"/>
          <w:bottom w:val="single" w:sz="4" w:space="1" w:color="auto"/>
          <w:right w:val="single" w:sz="4" w:space="4" w:color="auto"/>
        </w:pBdr>
        <w:spacing w:after="120"/>
        <w:jc w:val="both"/>
        <w:rPr>
          <w:sz w:val="22"/>
          <w:szCs w:val="22"/>
        </w:rPr>
      </w:pPr>
      <w:r w:rsidRPr="001B1576">
        <w:rPr>
          <w:rFonts w:eastAsia="Times New Roman"/>
          <w:b/>
          <w:color w:val="auto"/>
          <w:sz w:val="22"/>
          <w:szCs w:val="22"/>
          <w:lang w:eastAsia="fr-FR"/>
        </w:rPr>
        <w:t>Après les tests, seuls les candidat</w:t>
      </w:r>
      <w:r w:rsidR="00974390" w:rsidRPr="001B1576">
        <w:rPr>
          <w:rFonts w:eastAsia="Times New Roman"/>
          <w:b/>
          <w:color w:val="auto"/>
          <w:sz w:val="22"/>
          <w:szCs w:val="22"/>
          <w:lang w:eastAsia="fr-FR"/>
        </w:rPr>
        <w:t>(e)</w:t>
      </w:r>
      <w:r w:rsidRPr="001B1576">
        <w:rPr>
          <w:rFonts w:eastAsia="Times New Roman"/>
          <w:b/>
          <w:color w:val="auto"/>
          <w:sz w:val="22"/>
          <w:szCs w:val="22"/>
          <w:lang w:eastAsia="fr-FR"/>
        </w:rPr>
        <w:t>s ayant obtenu un score acceptable et établit par ACTED seront contactés pour un entretien.</w:t>
      </w:r>
    </w:p>
    <w:sectPr w:rsidR="00347616" w:rsidRPr="001B157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374AD" w14:textId="77777777" w:rsidR="00BE0E4B" w:rsidRDefault="00BE0E4B">
      <w:pPr>
        <w:spacing w:after="0" w:line="240" w:lineRule="auto"/>
      </w:pPr>
      <w:r>
        <w:separator/>
      </w:r>
    </w:p>
  </w:endnote>
  <w:endnote w:type="continuationSeparator" w:id="0">
    <w:p w14:paraId="55009E3B" w14:textId="77777777" w:rsidR="00BE0E4B" w:rsidRDefault="00BE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0AB5" w14:textId="77777777" w:rsidR="003C7896" w:rsidRDefault="003C7896" w:rsidP="003C789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6DA231" w14:textId="77777777" w:rsidR="003C7896" w:rsidRDefault="003C7896" w:rsidP="003C78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559A" w14:textId="77777777" w:rsidR="003C7896" w:rsidRDefault="003C7896" w:rsidP="003C7896">
    <w:pPr>
      <w:pStyle w:val="Pieddepage"/>
      <w:framePr w:wrap="around" w:vAnchor="text" w:hAnchor="margin" w:xAlign="right" w:y="1"/>
      <w:rPr>
        <w:rStyle w:val="Numrodepage"/>
      </w:rPr>
    </w:pPr>
  </w:p>
  <w:p w14:paraId="0463AE6B" w14:textId="77777777" w:rsidR="003C7896" w:rsidRPr="00483C1C" w:rsidRDefault="003C7896" w:rsidP="003C789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1D4B1" w14:textId="77777777" w:rsidR="00BE0E4B" w:rsidRDefault="00BE0E4B">
      <w:pPr>
        <w:spacing w:after="0" w:line="240" w:lineRule="auto"/>
      </w:pPr>
      <w:r>
        <w:separator/>
      </w:r>
    </w:p>
  </w:footnote>
  <w:footnote w:type="continuationSeparator" w:id="0">
    <w:p w14:paraId="1E135AFE" w14:textId="77777777" w:rsidR="00BE0E4B" w:rsidRDefault="00BE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1CE9" w14:textId="77777777" w:rsidR="003C7896" w:rsidRDefault="003C7896">
    <w:pPr>
      <w:pStyle w:val="En-tte"/>
    </w:pPr>
    <w:r>
      <w:rPr>
        <w:noProof/>
        <w:lang w:eastAsia="fr-FR"/>
      </w:rPr>
      <w:drawing>
        <wp:anchor distT="0" distB="0" distL="114300" distR="114300" simplePos="0" relativeHeight="251659264" behindDoc="0" locked="0" layoutInCell="1" allowOverlap="1" wp14:anchorId="3090F602" wp14:editId="7CF8270D">
          <wp:simplePos x="0" y="0"/>
          <wp:positionH relativeFrom="column">
            <wp:posOffset>-691515</wp:posOffset>
          </wp:positionH>
          <wp:positionV relativeFrom="paragraph">
            <wp:posOffset>-354845</wp:posOffset>
          </wp:positionV>
          <wp:extent cx="2240280" cy="638175"/>
          <wp:effectExtent l="0" t="0" r="7620" b="9525"/>
          <wp:wrapSquare wrapText="bothSides"/>
          <wp:docPr id="1" name="Image 1" descr="Logo bandeausans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andeausans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A28"/>
    <w:multiLevelType w:val="hybridMultilevel"/>
    <w:tmpl w:val="122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3262"/>
    <w:multiLevelType w:val="hybridMultilevel"/>
    <w:tmpl w:val="0C7A0E2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0CF1"/>
    <w:multiLevelType w:val="hybridMultilevel"/>
    <w:tmpl w:val="63CA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A212E"/>
    <w:multiLevelType w:val="hybridMultilevel"/>
    <w:tmpl w:val="4E5C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B4384"/>
    <w:multiLevelType w:val="hybridMultilevel"/>
    <w:tmpl w:val="DE6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174B5"/>
    <w:multiLevelType w:val="hybridMultilevel"/>
    <w:tmpl w:val="2376D2E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5419B"/>
    <w:multiLevelType w:val="hybridMultilevel"/>
    <w:tmpl w:val="0BFC1B84"/>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8087E"/>
    <w:multiLevelType w:val="hybridMultilevel"/>
    <w:tmpl w:val="EF9E0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15B7A"/>
    <w:multiLevelType w:val="hybridMultilevel"/>
    <w:tmpl w:val="495A7F2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66C8C"/>
    <w:multiLevelType w:val="hybridMultilevel"/>
    <w:tmpl w:val="FD1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235BB"/>
    <w:multiLevelType w:val="hybridMultilevel"/>
    <w:tmpl w:val="20EC49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32E3"/>
    <w:multiLevelType w:val="hybridMultilevel"/>
    <w:tmpl w:val="D0CCB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A60FF1"/>
    <w:multiLevelType w:val="hybridMultilevel"/>
    <w:tmpl w:val="6180E194"/>
    <w:lvl w:ilvl="0" w:tplc="10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61713"/>
    <w:multiLevelType w:val="hybridMultilevel"/>
    <w:tmpl w:val="D382B62A"/>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AB2C7A"/>
    <w:multiLevelType w:val="hybridMultilevel"/>
    <w:tmpl w:val="F3DE19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3FE6450"/>
    <w:multiLevelType w:val="hybridMultilevel"/>
    <w:tmpl w:val="53D8136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B44433"/>
    <w:multiLevelType w:val="hybridMultilevel"/>
    <w:tmpl w:val="42EAA17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705C5"/>
    <w:multiLevelType w:val="hybridMultilevel"/>
    <w:tmpl w:val="3D681D9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1C2102"/>
    <w:multiLevelType w:val="hybridMultilevel"/>
    <w:tmpl w:val="0D30545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EA239E"/>
    <w:multiLevelType w:val="hybridMultilevel"/>
    <w:tmpl w:val="3D34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F326C"/>
    <w:multiLevelType w:val="hybridMultilevel"/>
    <w:tmpl w:val="2C5AC362"/>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322C5B"/>
    <w:multiLevelType w:val="hybridMultilevel"/>
    <w:tmpl w:val="D4AA3DBA"/>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34A94"/>
    <w:multiLevelType w:val="hybridMultilevel"/>
    <w:tmpl w:val="73CA8B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D4F22B5"/>
    <w:multiLevelType w:val="hybridMultilevel"/>
    <w:tmpl w:val="4F48DA2E"/>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EF27CD"/>
    <w:multiLevelType w:val="hybridMultilevel"/>
    <w:tmpl w:val="59C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F0F5C"/>
    <w:multiLevelType w:val="hybridMultilevel"/>
    <w:tmpl w:val="F5683CCE"/>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79383B"/>
    <w:multiLevelType w:val="hybridMultilevel"/>
    <w:tmpl w:val="27789D0E"/>
    <w:lvl w:ilvl="0" w:tplc="20023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5953C5"/>
    <w:multiLevelType w:val="hybridMultilevel"/>
    <w:tmpl w:val="F2F8DA82"/>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C665D2"/>
    <w:multiLevelType w:val="hybridMultilevel"/>
    <w:tmpl w:val="EB1E692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7A2FD3"/>
    <w:multiLevelType w:val="hybridMultilevel"/>
    <w:tmpl w:val="EC9A7EFC"/>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A520C3"/>
    <w:multiLevelType w:val="hybridMultilevel"/>
    <w:tmpl w:val="24CC15BE"/>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A9742D"/>
    <w:multiLevelType w:val="hybridMultilevel"/>
    <w:tmpl w:val="5EF439C4"/>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BA7CEA"/>
    <w:multiLevelType w:val="hybridMultilevel"/>
    <w:tmpl w:val="F830DB6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CF74BA"/>
    <w:multiLevelType w:val="hybridMultilevel"/>
    <w:tmpl w:val="30E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1"/>
  </w:num>
  <w:num w:numId="4">
    <w:abstractNumId w:val="18"/>
  </w:num>
  <w:num w:numId="5">
    <w:abstractNumId w:val="7"/>
  </w:num>
  <w:num w:numId="6">
    <w:abstractNumId w:val="17"/>
  </w:num>
  <w:num w:numId="7">
    <w:abstractNumId w:val="6"/>
  </w:num>
  <w:num w:numId="8">
    <w:abstractNumId w:val="14"/>
  </w:num>
  <w:num w:numId="9">
    <w:abstractNumId w:val="4"/>
  </w:num>
  <w:num w:numId="10">
    <w:abstractNumId w:val="0"/>
  </w:num>
  <w:num w:numId="11">
    <w:abstractNumId w:val="2"/>
  </w:num>
  <w:num w:numId="12">
    <w:abstractNumId w:val="9"/>
  </w:num>
  <w:num w:numId="13">
    <w:abstractNumId w:val="3"/>
  </w:num>
  <w:num w:numId="14">
    <w:abstractNumId w:val="34"/>
  </w:num>
  <w:num w:numId="15">
    <w:abstractNumId w:val="20"/>
  </w:num>
  <w:num w:numId="16">
    <w:abstractNumId w:val="25"/>
  </w:num>
  <w:num w:numId="17">
    <w:abstractNumId w:val="32"/>
  </w:num>
  <w:num w:numId="18">
    <w:abstractNumId w:val="23"/>
  </w:num>
  <w:num w:numId="19">
    <w:abstractNumId w:val="33"/>
  </w:num>
  <w:num w:numId="20">
    <w:abstractNumId w:val="29"/>
  </w:num>
  <w:num w:numId="21">
    <w:abstractNumId w:val="21"/>
  </w:num>
  <w:num w:numId="22">
    <w:abstractNumId w:val="16"/>
  </w:num>
  <w:num w:numId="23">
    <w:abstractNumId w:val="19"/>
  </w:num>
  <w:num w:numId="24">
    <w:abstractNumId w:val="15"/>
  </w:num>
  <w:num w:numId="25">
    <w:abstractNumId w:val="1"/>
  </w:num>
  <w:num w:numId="26">
    <w:abstractNumId w:val="5"/>
  </w:num>
  <w:num w:numId="27">
    <w:abstractNumId w:val="31"/>
  </w:num>
  <w:num w:numId="28">
    <w:abstractNumId w:val="13"/>
  </w:num>
  <w:num w:numId="29">
    <w:abstractNumId w:val="8"/>
  </w:num>
  <w:num w:numId="30">
    <w:abstractNumId w:val="26"/>
  </w:num>
  <w:num w:numId="31">
    <w:abstractNumId w:val="30"/>
  </w:num>
  <w:num w:numId="32">
    <w:abstractNumId w:val="24"/>
  </w:num>
  <w:num w:numId="33">
    <w:abstractNumId w:val="28"/>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16"/>
    <w:rsid w:val="00013F26"/>
    <w:rsid w:val="000263EA"/>
    <w:rsid w:val="000B1858"/>
    <w:rsid w:val="001005EF"/>
    <w:rsid w:val="001310F3"/>
    <w:rsid w:val="00146835"/>
    <w:rsid w:val="00165099"/>
    <w:rsid w:val="00180847"/>
    <w:rsid w:val="001A50F6"/>
    <w:rsid w:val="001B1576"/>
    <w:rsid w:val="001C12E1"/>
    <w:rsid w:val="001D6B5B"/>
    <w:rsid w:val="00255506"/>
    <w:rsid w:val="00301FBA"/>
    <w:rsid w:val="00306DF5"/>
    <w:rsid w:val="00332AC7"/>
    <w:rsid w:val="00347616"/>
    <w:rsid w:val="00354FD2"/>
    <w:rsid w:val="00363703"/>
    <w:rsid w:val="00387246"/>
    <w:rsid w:val="003C7896"/>
    <w:rsid w:val="00401A96"/>
    <w:rsid w:val="00464969"/>
    <w:rsid w:val="004650F5"/>
    <w:rsid w:val="0047586B"/>
    <w:rsid w:val="004C2FBA"/>
    <w:rsid w:val="004D08C4"/>
    <w:rsid w:val="004D4B26"/>
    <w:rsid w:val="004E0D2B"/>
    <w:rsid w:val="005035A0"/>
    <w:rsid w:val="005317F8"/>
    <w:rsid w:val="005A08E3"/>
    <w:rsid w:val="005D1D43"/>
    <w:rsid w:val="0060086F"/>
    <w:rsid w:val="00626637"/>
    <w:rsid w:val="006266F6"/>
    <w:rsid w:val="00650351"/>
    <w:rsid w:val="00687E32"/>
    <w:rsid w:val="00692F5C"/>
    <w:rsid w:val="006A140B"/>
    <w:rsid w:val="006A4B3F"/>
    <w:rsid w:val="006D1737"/>
    <w:rsid w:val="006E017D"/>
    <w:rsid w:val="006E42B4"/>
    <w:rsid w:val="006F6D47"/>
    <w:rsid w:val="007123DA"/>
    <w:rsid w:val="0074434E"/>
    <w:rsid w:val="007776B9"/>
    <w:rsid w:val="00791DE5"/>
    <w:rsid w:val="007974DC"/>
    <w:rsid w:val="007A623E"/>
    <w:rsid w:val="007A657D"/>
    <w:rsid w:val="0080165C"/>
    <w:rsid w:val="00804A04"/>
    <w:rsid w:val="00814BD4"/>
    <w:rsid w:val="00843247"/>
    <w:rsid w:val="00853077"/>
    <w:rsid w:val="00874579"/>
    <w:rsid w:val="008B01E8"/>
    <w:rsid w:val="008C5515"/>
    <w:rsid w:val="008D53A8"/>
    <w:rsid w:val="00917388"/>
    <w:rsid w:val="009278E0"/>
    <w:rsid w:val="00927B5B"/>
    <w:rsid w:val="00950797"/>
    <w:rsid w:val="00974390"/>
    <w:rsid w:val="009A4BF0"/>
    <w:rsid w:val="00A1799B"/>
    <w:rsid w:val="00A546A7"/>
    <w:rsid w:val="00A611DC"/>
    <w:rsid w:val="00AA696D"/>
    <w:rsid w:val="00AB11B1"/>
    <w:rsid w:val="00AB7282"/>
    <w:rsid w:val="00AD553A"/>
    <w:rsid w:val="00AE4343"/>
    <w:rsid w:val="00AF147C"/>
    <w:rsid w:val="00B3657B"/>
    <w:rsid w:val="00B36BBD"/>
    <w:rsid w:val="00B43F81"/>
    <w:rsid w:val="00B443EE"/>
    <w:rsid w:val="00B846CC"/>
    <w:rsid w:val="00BE0E4B"/>
    <w:rsid w:val="00C06D02"/>
    <w:rsid w:val="00C15027"/>
    <w:rsid w:val="00C7042C"/>
    <w:rsid w:val="00C77445"/>
    <w:rsid w:val="00C918B2"/>
    <w:rsid w:val="00CA0FDD"/>
    <w:rsid w:val="00CD489C"/>
    <w:rsid w:val="00D147D7"/>
    <w:rsid w:val="00D471A9"/>
    <w:rsid w:val="00D52D2F"/>
    <w:rsid w:val="00DB0E51"/>
    <w:rsid w:val="00DB5C60"/>
    <w:rsid w:val="00DB6ED0"/>
    <w:rsid w:val="00DC101B"/>
    <w:rsid w:val="00DC2C8A"/>
    <w:rsid w:val="00DE1E59"/>
    <w:rsid w:val="00DE42EF"/>
    <w:rsid w:val="00DE7791"/>
    <w:rsid w:val="00E03547"/>
    <w:rsid w:val="00E03807"/>
    <w:rsid w:val="00E21648"/>
    <w:rsid w:val="00E54404"/>
    <w:rsid w:val="00E60E72"/>
    <w:rsid w:val="00E644C9"/>
    <w:rsid w:val="00E96CB6"/>
    <w:rsid w:val="00F44B31"/>
    <w:rsid w:val="00F5512D"/>
    <w:rsid w:val="00F879A7"/>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E314"/>
  <w15:chartTrackingRefBased/>
  <w15:docId w15:val="{F10356F9-8F6A-4C2A-857B-298793F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qFormat/>
    <w:rsid w:val="00A1799B"/>
    <w:pPr>
      <w:keepNext/>
      <w:spacing w:after="0" w:line="240" w:lineRule="auto"/>
      <w:outlineLvl w:val="0"/>
    </w:pPr>
    <w:rPr>
      <w:rFonts w:ascii="Arial" w:eastAsia="Times New Roman" w:hAnsi="Arial" w:cs="Arial"/>
      <w:color w:val="000080"/>
      <w:sz w:val="9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4761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47616"/>
    <w:rPr>
      <w:lang w:val="fr-FR"/>
    </w:rPr>
  </w:style>
  <w:style w:type="paragraph" w:styleId="En-tte">
    <w:name w:val="header"/>
    <w:basedOn w:val="Normal"/>
    <w:link w:val="En-tteCar"/>
    <w:uiPriority w:val="99"/>
    <w:unhideWhenUsed/>
    <w:rsid w:val="00347616"/>
    <w:pPr>
      <w:tabs>
        <w:tab w:val="center" w:pos="4513"/>
        <w:tab w:val="right" w:pos="9026"/>
      </w:tabs>
      <w:spacing w:after="0" w:line="240" w:lineRule="auto"/>
    </w:pPr>
  </w:style>
  <w:style w:type="character" w:customStyle="1" w:styleId="En-tteCar">
    <w:name w:val="En-tête Car"/>
    <w:basedOn w:val="Policepardfaut"/>
    <w:link w:val="En-tte"/>
    <w:uiPriority w:val="99"/>
    <w:rsid w:val="00347616"/>
    <w:rPr>
      <w:lang w:val="fr-FR"/>
    </w:rPr>
  </w:style>
  <w:style w:type="character" w:styleId="Numrodepage">
    <w:name w:val="page number"/>
    <w:basedOn w:val="Policepardfaut"/>
    <w:rsid w:val="00347616"/>
  </w:style>
  <w:style w:type="paragraph" w:styleId="Paragraphedeliste">
    <w:name w:val="List Paragraph"/>
    <w:basedOn w:val="Normal"/>
    <w:uiPriority w:val="34"/>
    <w:qFormat/>
    <w:rsid w:val="00464969"/>
    <w:pPr>
      <w:ind w:left="720"/>
      <w:contextualSpacing/>
    </w:pPr>
  </w:style>
  <w:style w:type="paragraph" w:customStyle="1" w:styleId="Default">
    <w:name w:val="Default"/>
    <w:rsid w:val="00F44B31"/>
    <w:pPr>
      <w:autoSpaceDE w:val="0"/>
      <w:autoSpaceDN w:val="0"/>
      <w:adjustRightInd w:val="0"/>
      <w:spacing w:after="0" w:line="240" w:lineRule="auto"/>
    </w:pPr>
    <w:rPr>
      <w:rFonts w:ascii="Arial" w:hAnsi="Arial" w:cs="Arial"/>
      <w:color w:val="000000"/>
      <w:sz w:val="24"/>
      <w:szCs w:val="24"/>
      <w:lang w:val="fr-FR"/>
    </w:rPr>
  </w:style>
  <w:style w:type="character" w:styleId="Marquedecommentaire">
    <w:name w:val="annotation reference"/>
    <w:basedOn w:val="Policepardfaut"/>
    <w:uiPriority w:val="99"/>
    <w:semiHidden/>
    <w:unhideWhenUsed/>
    <w:rsid w:val="006E017D"/>
    <w:rPr>
      <w:sz w:val="16"/>
      <w:szCs w:val="16"/>
    </w:rPr>
  </w:style>
  <w:style w:type="paragraph" w:styleId="Commentaire">
    <w:name w:val="annotation text"/>
    <w:basedOn w:val="Normal"/>
    <w:link w:val="CommentaireCar"/>
    <w:uiPriority w:val="99"/>
    <w:semiHidden/>
    <w:unhideWhenUsed/>
    <w:rsid w:val="006E017D"/>
    <w:pPr>
      <w:spacing w:line="240" w:lineRule="auto"/>
    </w:pPr>
    <w:rPr>
      <w:sz w:val="20"/>
      <w:szCs w:val="20"/>
    </w:rPr>
  </w:style>
  <w:style w:type="character" w:customStyle="1" w:styleId="CommentaireCar">
    <w:name w:val="Commentaire Car"/>
    <w:basedOn w:val="Policepardfaut"/>
    <w:link w:val="Commentaire"/>
    <w:uiPriority w:val="99"/>
    <w:semiHidden/>
    <w:rsid w:val="006E017D"/>
    <w:rPr>
      <w:sz w:val="20"/>
      <w:szCs w:val="20"/>
      <w:lang w:val="fr-FR"/>
    </w:rPr>
  </w:style>
  <w:style w:type="paragraph" w:styleId="Objetducommentaire">
    <w:name w:val="annotation subject"/>
    <w:basedOn w:val="Commentaire"/>
    <w:next w:val="Commentaire"/>
    <w:link w:val="ObjetducommentaireCar"/>
    <w:uiPriority w:val="99"/>
    <w:semiHidden/>
    <w:unhideWhenUsed/>
    <w:rsid w:val="006E017D"/>
    <w:rPr>
      <w:b/>
      <w:bCs/>
    </w:rPr>
  </w:style>
  <w:style w:type="character" w:customStyle="1" w:styleId="ObjetducommentaireCar">
    <w:name w:val="Objet du commentaire Car"/>
    <w:basedOn w:val="CommentaireCar"/>
    <w:link w:val="Objetducommentaire"/>
    <w:uiPriority w:val="99"/>
    <w:semiHidden/>
    <w:rsid w:val="006E017D"/>
    <w:rPr>
      <w:b/>
      <w:bCs/>
      <w:sz w:val="20"/>
      <w:szCs w:val="20"/>
      <w:lang w:val="fr-FR"/>
    </w:rPr>
  </w:style>
  <w:style w:type="paragraph" w:styleId="Textedebulles">
    <w:name w:val="Balloon Text"/>
    <w:basedOn w:val="Normal"/>
    <w:link w:val="TextedebullesCar"/>
    <w:uiPriority w:val="99"/>
    <w:semiHidden/>
    <w:unhideWhenUsed/>
    <w:rsid w:val="006E01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17D"/>
    <w:rPr>
      <w:rFonts w:ascii="Segoe UI" w:hAnsi="Segoe UI" w:cs="Segoe UI"/>
      <w:sz w:val="18"/>
      <w:szCs w:val="18"/>
      <w:lang w:val="fr-FR"/>
    </w:rPr>
  </w:style>
  <w:style w:type="character" w:styleId="Lienhypertexte">
    <w:name w:val="Hyperlink"/>
    <w:basedOn w:val="Policepardfaut"/>
    <w:uiPriority w:val="99"/>
    <w:unhideWhenUsed/>
    <w:rsid w:val="00CD489C"/>
    <w:rPr>
      <w:color w:val="0563C1" w:themeColor="hyperlink"/>
      <w:u w:val="single"/>
    </w:rPr>
  </w:style>
  <w:style w:type="character" w:customStyle="1" w:styleId="Titre1Car">
    <w:name w:val="Titre 1 Car"/>
    <w:basedOn w:val="Policepardfaut"/>
    <w:link w:val="Titre1"/>
    <w:rsid w:val="00A1799B"/>
    <w:rPr>
      <w:rFonts w:ascii="Arial" w:eastAsia="Times New Roman" w:hAnsi="Arial" w:cs="Arial"/>
      <w:color w:val="000080"/>
      <w:sz w:val="9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ti.recrutement@act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8A94-F62C-4A79-9D13-40F86E70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1913</Words>
  <Characters>10523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dc:creator>
  <cp:keywords/>
  <dc:description/>
  <cp:lastModifiedBy>pap.administration@acted.org</cp:lastModifiedBy>
  <cp:revision>30</cp:revision>
  <dcterms:created xsi:type="dcterms:W3CDTF">2022-12-09T12:27:00Z</dcterms:created>
  <dcterms:modified xsi:type="dcterms:W3CDTF">2022-12-13T14:17:00Z</dcterms:modified>
</cp:coreProperties>
</file>