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1F1B" w14:textId="77777777" w:rsidR="0000700F" w:rsidRPr="00373509" w:rsidRDefault="0000700F" w:rsidP="00134A98">
      <w:pPr>
        <w:pStyle w:val="Sous-titre"/>
        <w:jc w:val="left"/>
        <w:outlineLvl w:val="0"/>
        <w:rPr>
          <w:rFonts w:asciiTheme="minorHAnsi" w:hAnsiTheme="minorHAnsi" w:cstheme="minorHAnsi"/>
          <w:b/>
          <w:i w:val="0"/>
          <w:color w:val="FF6600"/>
          <w:sz w:val="22"/>
          <w:szCs w:val="22"/>
          <w:lang w:val="fr-FR"/>
        </w:rPr>
      </w:pPr>
    </w:p>
    <w:tbl>
      <w:tblPr>
        <w:tblStyle w:val="Grilledutableau"/>
        <w:tblW w:w="9634" w:type="dxa"/>
        <w:tblLook w:val="04A0" w:firstRow="1" w:lastRow="0" w:firstColumn="1" w:lastColumn="0" w:noHBand="0" w:noVBand="1"/>
      </w:tblPr>
      <w:tblGrid>
        <w:gridCol w:w="9634"/>
      </w:tblGrid>
      <w:tr w:rsidR="0000700F" w:rsidRPr="003D03C9" w14:paraId="589A254F" w14:textId="77777777" w:rsidTr="000526EF">
        <w:tc>
          <w:tcPr>
            <w:tcW w:w="9634" w:type="dxa"/>
          </w:tcPr>
          <w:p w14:paraId="193E12EC" w14:textId="77777777" w:rsidR="0000700F" w:rsidRPr="003D03C9" w:rsidRDefault="0000700F" w:rsidP="0000700F">
            <w:pPr>
              <w:jc w:val="center"/>
              <w:rPr>
                <w:rFonts w:asciiTheme="minorHAnsi" w:hAnsiTheme="minorHAnsi" w:cstheme="minorHAnsi"/>
                <w:b/>
                <w:sz w:val="26"/>
                <w:szCs w:val="26"/>
                <w:lang w:val="fr-FR"/>
              </w:rPr>
            </w:pPr>
            <w:r w:rsidRPr="003D03C9">
              <w:rPr>
                <w:rFonts w:asciiTheme="minorHAnsi" w:hAnsiTheme="minorHAnsi" w:cstheme="minorHAnsi"/>
                <w:b/>
                <w:sz w:val="26"/>
                <w:szCs w:val="26"/>
                <w:lang w:val="fr-FR"/>
              </w:rPr>
              <w:t>AVIS DE RECRUTEMENT</w:t>
            </w:r>
          </w:p>
          <w:p w14:paraId="7D68AAF1" w14:textId="77777777" w:rsidR="0000700F" w:rsidRPr="00373509" w:rsidRDefault="0000700F" w:rsidP="0000700F">
            <w:pPr>
              <w:jc w:val="center"/>
              <w:rPr>
                <w:rFonts w:asciiTheme="minorHAnsi" w:hAnsiTheme="minorHAnsi" w:cstheme="minorHAnsi"/>
                <w:b/>
                <w:sz w:val="22"/>
                <w:szCs w:val="22"/>
                <w:lang w:val="fr-FR"/>
              </w:rPr>
            </w:pPr>
            <w:r w:rsidRPr="00373509">
              <w:rPr>
                <w:rFonts w:asciiTheme="minorHAnsi" w:hAnsiTheme="minorHAnsi" w:cstheme="minorHAnsi"/>
                <w:b/>
                <w:sz w:val="22"/>
                <w:szCs w:val="22"/>
                <w:lang w:val="fr-FR"/>
              </w:rPr>
              <w:t>Médecins du Monde Espagne en Haïti</w:t>
            </w:r>
          </w:p>
          <w:p w14:paraId="58A2D045" w14:textId="77777777" w:rsidR="003D03C9" w:rsidRPr="003B1D94" w:rsidRDefault="0000700F" w:rsidP="003D03C9">
            <w:pPr>
              <w:shd w:val="clear" w:color="auto" w:fill="FFFFFF"/>
              <w:spacing w:after="150"/>
              <w:jc w:val="center"/>
              <w:rPr>
                <w:rFonts w:ascii="Helvetica" w:hAnsi="Helvetica"/>
                <w:b/>
                <w:bCs/>
                <w:color w:val="5C5C5C"/>
                <w:sz w:val="21"/>
                <w:szCs w:val="21"/>
                <w:u w:val="single"/>
                <w:lang w:val="fr-FR"/>
              </w:rPr>
            </w:pPr>
            <w:r w:rsidRPr="00373509">
              <w:rPr>
                <w:rFonts w:asciiTheme="minorHAnsi" w:hAnsiTheme="minorHAnsi" w:cstheme="minorHAnsi"/>
                <w:b/>
                <w:color w:val="FF6600"/>
                <w:sz w:val="22"/>
                <w:szCs w:val="22"/>
                <w:lang w:val="fr-FR"/>
              </w:rPr>
              <w:t xml:space="preserve">A BESOIN DE : </w:t>
            </w:r>
            <w:r w:rsidR="003D03C9">
              <w:rPr>
                <w:rFonts w:asciiTheme="minorHAnsi" w:hAnsiTheme="minorHAnsi" w:cstheme="minorHAnsi"/>
                <w:b/>
                <w:i/>
                <w:color w:val="FF6600"/>
                <w:sz w:val="22"/>
                <w:szCs w:val="22"/>
                <w:lang w:val="fr-FR"/>
              </w:rPr>
              <w:t xml:space="preserve"> </w:t>
            </w:r>
            <w:r w:rsidR="003D03C9" w:rsidRPr="003D03C9">
              <w:rPr>
                <w:rFonts w:asciiTheme="minorHAnsi" w:hAnsiTheme="minorHAnsi" w:cstheme="minorHAnsi"/>
                <w:b/>
                <w:sz w:val="22"/>
                <w:szCs w:val="22"/>
                <w:lang w:val="fr-FR"/>
              </w:rPr>
              <w:t>Logisticien/ne Déplacements et Sécurité (Log. Déplacements-Sécurité)</w:t>
            </w:r>
            <w:r w:rsidR="003D03C9">
              <w:rPr>
                <w:rFonts w:ascii="Helvetica" w:hAnsi="Helvetica"/>
                <w:b/>
                <w:color w:val="5C5C5C"/>
                <w:sz w:val="21"/>
                <w:szCs w:val="21"/>
                <w:u w:val="single"/>
                <w:lang w:val="fr-FR"/>
              </w:rPr>
              <w:t xml:space="preserve"> </w:t>
            </w:r>
          </w:p>
          <w:p w14:paraId="3372DD22" w14:textId="791CD00A" w:rsidR="0000700F" w:rsidRPr="00373509" w:rsidRDefault="0000700F" w:rsidP="0017261F">
            <w:pPr>
              <w:pStyle w:val="Sous-titre"/>
              <w:pBdr>
                <w:top w:val="single" w:sz="4" w:space="1" w:color="auto"/>
                <w:left w:val="single" w:sz="4" w:space="4" w:color="auto"/>
                <w:bottom w:val="single" w:sz="4" w:space="1" w:color="auto"/>
                <w:right w:val="single" w:sz="4" w:space="4" w:color="auto"/>
              </w:pBdr>
              <w:tabs>
                <w:tab w:val="left" w:pos="1065"/>
                <w:tab w:val="center" w:pos="4535"/>
              </w:tabs>
              <w:outlineLvl w:val="0"/>
              <w:rPr>
                <w:rFonts w:asciiTheme="minorHAnsi" w:hAnsiTheme="minorHAnsi" w:cstheme="minorHAnsi"/>
                <w:b/>
                <w:i w:val="0"/>
                <w:color w:val="FF6600"/>
                <w:sz w:val="22"/>
                <w:szCs w:val="22"/>
                <w:lang w:val="fr-FR"/>
              </w:rPr>
            </w:pPr>
          </w:p>
        </w:tc>
      </w:tr>
    </w:tbl>
    <w:p w14:paraId="2C963E3D" w14:textId="77777777" w:rsidR="0000700F" w:rsidRPr="00373509" w:rsidRDefault="0000700F" w:rsidP="00134A98">
      <w:pPr>
        <w:pStyle w:val="Sous-titre"/>
        <w:jc w:val="left"/>
        <w:outlineLvl w:val="0"/>
        <w:rPr>
          <w:rFonts w:asciiTheme="minorHAnsi" w:hAnsiTheme="minorHAnsi" w:cstheme="minorHAnsi"/>
          <w:b/>
          <w:i w:val="0"/>
          <w:color w:val="FF6600"/>
          <w:sz w:val="22"/>
          <w:szCs w:val="22"/>
          <w:lang w:val="fr-FR"/>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6"/>
        <w:gridCol w:w="7778"/>
      </w:tblGrid>
      <w:tr w:rsidR="0000700F" w:rsidRPr="00433DE9" w14:paraId="0B39B0F5" w14:textId="77777777" w:rsidTr="000526EF">
        <w:trPr>
          <w:trHeight w:val="315"/>
        </w:trPr>
        <w:tc>
          <w:tcPr>
            <w:tcW w:w="963" w:type="pct"/>
            <w:vAlign w:val="center"/>
          </w:tcPr>
          <w:p w14:paraId="1ADE6B47" w14:textId="77777777" w:rsidR="0000700F" w:rsidRPr="00373509" w:rsidRDefault="0000700F" w:rsidP="00EA34D5">
            <w:pPr>
              <w:jc w:val="center"/>
              <w:rPr>
                <w:rFonts w:asciiTheme="minorHAnsi" w:hAnsiTheme="minorHAnsi" w:cstheme="minorHAnsi"/>
                <w:b/>
                <w:sz w:val="22"/>
                <w:szCs w:val="22"/>
                <w:lang w:val="fr-FR"/>
              </w:rPr>
            </w:pPr>
            <w:r w:rsidRPr="00373509">
              <w:rPr>
                <w:rFonts w:asciiTheme="minorHAnsi" w:hAnsiTheme="minorHAnsi" w:cstheme="minorHAnsi"/>
                <w:b/>
                <w:sz w:val="22"/>
                <w:szCs w:val="22"/>
                <w:lang w:val="fr-FR"/>
              </w:rPr>
              <w:t>Lieu de travail principal</w:t>
            </w:r>
          </w:p>
        </w:tc>
        <w:tc>
          <w:tcPr>
            <w:tcW w:w="4037" w:type="pct"/>
            <w:vAlign w:val="center"/>
          </w:tcPr>
          <w:p w14:paraId="61C63059" w14:textId="7E3383CB" w:rsidR="0017261F" w:rsidRPr="00373509" w:rsidRDefault="0000700F" w:rsidP="0017261F">
            <w:pPr>
              <w:jc w:val="both"/>
              <w:rPr>
                <w:rFonts w:asciiTheme="minorHAnsi" w:hAnsiTheme="minorHAnsi" w:cstheme="minorHAnsi"/>
                <w:sz w:val="22"/>
                <w:szCs w:val="22"/>
                <w:lang w:val="fr-FR"/>
              </w:rPr>
            </w:pPr>
            <w:r w:rsidRPr="00373509">
              <w:rPr>
                <w:rFonts w:asciiTheme="minorHAnsi" w:hAnsiTheme="minorHAnsi" w:cstheme="minorHAnsi"/>
                <w:sz w:val="22"/>
                <w:szCs w:val="22"/>
                <w:lang w:val="fr-FR"/>
              </w:rPr>
              <w:t xml:space="preserve">Bureau situé à Port-au-Prince avec des déplacements vers les bases </w:t>
            </w:r>
            <w:r w:rsidR="003D03C9">
              <w:rPr>
                <w:rFonts w:asciiTheme="minorHAnsi" w:hAnsiTheme="minorHAnsi" w:cstheme="minorHAnsi"/>
                <w:sz w:val="22"/>
                <w:szCs w:val="22"/>
                <w:lang w:val="fr-FR"/>
              </w:rPr>
              <w:t xml:space="preserve">de </w:t>
            </w:r>
            <w:r w:rsidR="00C22FB0">
              <w:rPr>
                <w:rFonts w:asciiTheme="minorHAnsi" w:hAnsiTheme="minorHAnsi" w:cstheme="minorHAnsi"/>
                <w:sz w:val="22"/>
                <w:szCs w:val="22"/>
                <w:lang w:val="fr-FR"/>
              </w:rPr>
              <w:t xml:space="preserve">la Région </w:t>
            </w:r>
            <w:proofErr w:type="spellStart"/>
            <w:r w:rsidR="00C22FB0">
              <w:rPr>
                <w:rFonts w:asciiTheme="minorHAnsi" w:hAnsiTheme="minorHAnsi" w:cstheme="minorHAnsi"/>
                <w:sz w:val="22"/>
                <w:szCs w:val="22"/>
                <w:lang w:val="fr-FR"/>
              </w:rPr>
              <w:t>Goavienne</w:t>
            </w:r>
            <w:proofErr w:type="spellEnd"/>
            <w:r w:rsidR="00C22FB0">
              <w:rPr>
                <w:rFonts w:asciiTheme="minorHAnsi" w:hAnsiTheme="minorHAnsi" w:cstheme="minorHAnsi"/>
                <w:sz w:val="22"/>
                <w:szCs w:val="22"/>
                <w:lang w:val="fr-FR"/>
              </w:rPr>
              <w:t xml:space="preserve"> et le Département de l’A</w:t>
            </w:r>
            <w:r w:rsidRPr="00373509">
              <w:rPr>
                <w:rFonts w:asciiTheme="minorHAnsi" w:hAnsiTheme="minorHAnsi" w:cstheme="minorHAnsi"/>
                <w:sz w:val="22"/>
                <w:szCs w:val="22"/>
                <w:lang w:val="fr-FR"/>
              </w:rPr>
              <w:t>rtibonite</w:t>
            </w:r>
            <w:r w:rsidR="00C22FB0">
              <w:rPr>
                <w:rFonts w:asciiTheme="minorHAnsi" w:hAnsiTheme="minorHAnsi" w:cstheme="minorHAnsi"/>
                <w:sz w:val="22"/>
                <w:szCs w:val="22"/>
                <w:lang w:val="fr-FR"/>
              </w:rPr>
              <w:t xml:space="preserve">, </w:t>
            </w:r>
            <w:r w:rsidR="0017261F" w:rsidRPr="00373509">
              <w:rPr>
                <w:rFonts w:asciiTheme="minorHAnsi" w:hAnsiTheme="minorHAnsi" w:cstheme="minorHAnsi"/>
                <w:sz w:val="22"/>
                <w:szCs w:val="22"/>
                <w:lang w:val="fr-FR"/>
              </w:rPr>
              <w:t xml:space="preserve">mais aussi déplacement sur l’ensemble du pays si </w:t>
            </w:r>
            <w:r w:rsidR="00EC3D74" w:rsidRPr="00373509">
              <w:rPr>
                <w:rFonts w:asciiTheme="minorHAnsi" w:hAnsiTheme="minorHAnsi" w:cstheme="minorHAnsi"/>
                <w:sz w:val="22"/>
                <w:szCs w:val="22"/>
                <w:lang w:val="fr-FR"/>
              </w:rPr>
              <w:t>nécessaire</w:t>
            </w:r>
            <w:r w:rsidR="0017261F" w:rsidRPr="00373509">
              <w:rPr>
                <w:rFonts w:asciiTheme="minorHAnsi" w:hAnsiTheme="minorHAnsi" w:cstheme="minorHAnsi"/>
                <w:sz w:val="22"/>
                <w:szCs w:val="22"/>
                <w:lang w:val="fr-FR"/>
              </w:rPr>
              <w:t>.</w:t>
            </w:r>
          </w:p>
        </w:tc>
      </w:tr>
    </w:tbl>
    <w:p w14:paraId="3F466CB0" w14:textId="77777777" w:rsidR="0000700F" w:rsidRPr="00373509" w:rsidRDefault="0000700F" w:rsidP="00134A98">
      <w:pPr>
        <w:pStyle w:val="Sous-titre"/>
        <w:jc w:val="left"/>
        <w:outlineLvl w:val="0"/>
        <w:rPr>
          <w:rFonts w:asciiTheme="minorHAnsi" w:hAnsiTheme="minorHAnsi" w:cstheme="minorHAnsi"/>
          <w:b/>
          <w:i w:val="0"/>
          <w:color w:val="FF6600"/>
          <w:sz w:val="22"/>
          <w:szCs w:val="22"/>
          <w:lang w:val="fr-FR"/>
        </w:rPr>
      </w:pPr>
    </w:p>
    <w:p w14:paraId="0BC472EF" w14:textId="77777777" w:rsidR="00367665" w:rsidRPr="00373509" w:rsidRDefault="00134A98" w:rsidP="005057D2">
      <w:pPr>
        <w:outlineLvl w:val="0"/>
        <w:rPr>
          <w:rFonts w:asciiTheme="minorHAnsi" w:hAnsiTheme="minorHAnsi" w:cstheme="minorHAnsi"/>
          <w:b/>
          <w:caps/>
          <w:color w:val="FF6600"/>
          <w:sz w:val="22"/>
          <w:szCs w:val="22"/>
          <w:lang w:val="fr-FR"/>
        </w:rPr>
      </w:pPr>
      <w:r w:rsidRPr="00373509">
        <w:rPr>
          <w:rFonts w:asciiTheme="minorHAnsi" w:hAnsiTheme="minorHAnsi" w:cstheme="minorHAnsi"/>
          <w:b/>
          <w:caps/>
          <w:color w:val="FF6600"/>
          <w:sz w:val="22"/>
          <w:szCs w:val="22"/>
          <w:lang w:val="fr-FR"/>
        </w:rPr>
        <w:t>MISSIoN</w:t>
      </w:r>
    </w:p>
    <w:tbl>
      <w:tblPr>
        <w:tblStyle w:val="Grilledutableau"/>
        <w:tblW w:w="9634" w:type="dxa"/>
        <w:tblLook w:val="04A0" w:firstRow="1" w:lastRow="0" w:firstColumn="1" w:lastColumn="0" w:noHBand="0" w:noVBand="1"/>
      </w:tblPr>
      <w:tblGrid>
        <w:gridCol w:w="9634"/>
      </w:tblGrid>
      <w:tr w:rsidR="00367665" w:rsidRPr="00433DE9" w14:paraId="020E3947" w14:textId="77777777" w:rsidTr="003D151B">
        <w:tc>
          <w:tcPr>
            <w:tcW w:w="9634" w:type="dxa"/>
          </w:tcPr>
          <w:p w14:paraId="13FE95D9" w14:textId="724C834E" w:rsidR="00367665" w:rsidRDefault="00367665" w:rsidP="00367665">
            <w:pPr>
              <w:jc w:val="both"/>
              <w:outlineLvl w:val="0"/>
              <w:rPr>
                <w:rFonts w:asciiTheme="minorHAnsi" w:hAnsiTheme="minorHAnsi" w:cstheme="minorHAnsi"/>
                <w:sz w:val="22"/>
                <w:szCs w:val="22"/>
                <w:lang w:val="fr-FR"/>
              </w:rPr>
            </w:pPr>
            <w:r w:rsidRPr="00373509">
              <w:rPr>
                <w:rFonts w:asciiTheme="minorHAnsi" w:hAnsiTheme="minorHAnsi" w:cstheme="minorHAnsi"/>
                <w:sz w:val="22"/>
                <w:szCs w:val="22"/>
                <w:lang w:val="fr-FR"/>
              </w:rPr>
              <w:t xml:space="preserve">MdM-E a pour objectif l´amélioration de la qualité de la prise en charge et l’accès des soins de santé des populations défavorisée, au travers du renforcement des capacités institutionnelles pour la gestion des structures sanitaires, mais aussi de soutenir et consolider les organisations de base de la société civile et des pouvoirs locaux. </w:t>
            </w:r>
          </w:p>
          <w:p w14:paraId="0A79E9E2" w14:textId="47F27FD5" w:rsidR="006B55FD" w:rsidRPr="00373509" w:rsidRDefault="006B55FD" w:rsidP="007C0FD4">
            <w:pPr>
              <w:jc w:val="both"/>
              <w:outlineLvl w:val="0"/>
              <w:rPr>
                <w:rFonts w:asciiTheme="minorHAnsi" w:hAnsiTheme="minorHAnsi" w:cstheme="minorHAnsi"/>
                <w:b/>
                <w:caps/>
                <w:color w:val="FF6600"/>
                <w:sz w:val="22"/>
                <w:szCs w:val="22"/>
                <w:lang w:val="fr-FR"/>
              </w:rPr>
            </w:pPr>
            <w:r>
              <w:rPr>
                <w:rFonts w:asciiTheme="minorHAnsi" w:hAnsiTheme="minorHAnsi" w:cstheme="minorHAnsi"/>
                <w:sz w:val="22"/>
                <w:szCs w:val="22"/>
                <w:lang w:val="fr-FR"/>
              </w:rPr>
              <w:t xml:space="preserve">Avec la montée de la violence au pays, ainsi comme l’évolution du contexte sociopolitique, nous avons besoin de renforcer le département logistique avec un profil </w:t>
            </w:r>
            <w:r w:rsidR="007C0FD4">
              <w:rPr>
                <w:rFonts w:asciiTheme="minorHAnsi" w:hAnsiTheme="minorHAnsi" w:cstheme="minorHAnsi"/>
                <w:sz w:val="22"/>
                <w:szCs w:val="22"/>
                <w:lang w:val="fr-FR"/>
              </w:rPr>
              <w:t>en charge de déplacements et sécurité de la mission MdM E en Haiti.</w:t>
            </w:r>
          </w:p>
        </w:tc>
      </w:tr>
    </w:tbl>
    <w:p w14:paraId="76B818C7" w14:textId="77777777" w:rsidR="00F44965" w:rsidRPr="00373509" w:rsidRDefault="00F44965" w:rsidP="00134A98">
      <w:pPr>
        <w:jc w:val="both"/>
        <w:rPr>
          <w:rFonts w:asciiTheme="minorHAnsi" w:hAnsiTheme="minorHAnsi" w:cstheme="minorHAnsi"/>
          <w:b/>
          <w:color w:val="FF6600"/>
          <w:sz w:val="22"/>
          <w:szCs w:val="22"/>
          <w:lang w:val="fr-FR"/>
        </w:rPr>
      </w:pPr>
    </w:p>
    <w:p w14:paraId="0F9B8F25" w14:textId="77777777" w:rsidR="00367665" w:rsidRPr="00373509" w:rsidRDefault="00367665" w:rsidP="00F44965">
      <w:pPr>
        <w:outlineLvl w:val="0"/>
        <w:rPr>
          <w:rFonts w:asciiTheme="minorHAnsi" w:hAnsiTheme="minorHAnsi" w:cstheme="minorHAnsi"/>
          <w:b/>
          <w:caps/>
          <w:color w:val="FF6600"/>
          <w:sz w:val="22"/>
          <w:szCs w:val="22"/>
          <w:lang w:val="fr-FR"/>
        </w:rPr>
      </w:pPr>
      <w:r w:rsidRPr="00373509">
        <w:rPr>
          <w:rFonts w:asciiTheme="minorHAnsi" w:hAnsiTheme="minorHAnsi" w:cstheme="minorHAnsi"/>
          <w:b/>
          <w:caps/>
          <w:color w:val="FF6600"/>
          <w:sz w:val="22"/>
          <w:szCs w:val="22"/>
          <w:lang w:val="fr-FR"/>
        </w:rPr>
        <w:t>SPÉCIALITÉ</w:t>
      </w:r>
      <w:r w:rsidR="00F44965" w:rsidRPr="00373509">
        <w:rPr>
          <w:rFonts w:asciiTheme="minorHAnsi" w:hAnsiTheme="minorHAnsi" w:cstheme="minorHAnsi"/>
          <w:b/>
          <w:caps/>
          <w:color w:val="FF6600"/>
          <w:sz w:val="22"/>
          <w:szCs w:val="22"/>
          <w:lang w:val="fr-FR"/>
        </w:rPr>
        <w:t xml:space="preserve"> DU </w:t>
      </w:r>
      <w:r w:rsidRPr="00373509">
        <w:rPr>
          <w:rFonts w:asciiTheme="minorHAnsi" w:hAnsiTheme="minorHAnsi" w:cstheme="minorHAnsi"/>
          <w:b/>
          <w:caps/>
          <w:color w:val="FF6600"/>
          <w:sz w:val="22"/>
          <w:szCs w:val="22"/>
          <w:lang w:val="fr-FR"/>
        </w:rPr>
        <w:t xml:space="preserve">POSTE </w:t>
      </w:r>
    </w:p>
    <w:tbl>
      <w:tblPr>
        <w:tblStyle w:val="Grilledutableau"/>
        <w:tblW w:w="9634" w:type="dxa"/>
        <w:tblLook w:val="04A0" w:firstRow="1" w:lastRow="0" w:firstColumn="1" w:lastColumn="0" w:noHBand="0" w:noVBand="1"/>
      </w:tblPr>
      <w:tblGrid>
        <w:gridCol w:w="9634"/>
      </w:tblGrid>
      <w:tr w:rsidR="00367665" w:rsidRPr="00433DE9" w14:paraId="74752B1B" w14:textId="77777777" w:rsidTr="003D151B">
        <w:tc>
          <w:tcPr>
            <w:tcW w:w="9634" w:type="dxa"/>
          </w:tcPr>
          <w:p w14:paraId="5DCF4ACB" w14:textId="7DAE2348" w:rsidR="00367665" w:rsidRPr="00373509" w:rsidRDefault="00367665" w:rsidP="00F44965">
            <w:pPr>
              <w:outlineLvl w:val="0"/>
              <w:rPr>
                <w:rFonts w:asciiTheme="minorHAnsi" w:hAnsiTheme="minorHAnsi" w:cstheme="minorHAnsi"/>
                <w:caps/>
                <w:color w:val="FF6600"/>
                <w:sz w:val="22"/>
                <w:szCs w:val="22"/>
                <w:lang w:val="fr-FR"/>
              </w:rPr>
            </w:pPr>
            <w:r w:rsidRPr="00373509">
              <w:rPr>
                <w:rFonts w:asciiTheme="minorHAnsi" w:hAnsiTheme="minorHAnsi" w:cstheme="minorHAnsi"/>
                <w:color w:val="000000" w:themeColor="text1"/>
                <w:sz w:val="22"/>
                <w:szCs w:val="22"/>
                <w:lang w:val="fr-FR"/>
              </w:rPr>
              <w:t xml:space="preserve">Gestion </w:t>
            </w:r>
            <w:r w:rsidR="00C26EBA" w:rsidRPr="00373509">
              <w:rPr>
                <w:rFonts w:asciiTheme="minorHAnsi" w:hAnsiTheme="minorHAnsi" w:cstheme="minorHAnsi"/>
                <w:color w:val="000000" w:themeColor="text1"/>
                <w:sz w:val="22"/>
                <w:szCs w:val="22"/>
                <w:lang w:val="fr-FR"/>
              </w:rPr>
              <w:t xml:space="preserve">technique </w:t>
            </w:r>
            <w:r w:rsidR="007C0FD4">
              <w:rPr>
                <w:rFonts w:asciiTheme="minorHAnsi" w:hAnsiTheme="minorHAnsi" w:cstheme="minorHAnsi"/>
                <w:color w:val="000000" w:themeColor="text1"/>
                <w:sz w:val="22"/>
                <w:szCs w:val="22"/>
                <w:lang w:val="fr-FR"/>
              </w:rPr>
              <w:t>de la sécurité et déplacements</w:t>
            </w:r>
          </w:p>
        </w:tc>
      </w:tr>
    </w:tbl>
    <w:p w14:paraId="4E039116" w14:textId="77777777" w:rsidR="00367665" w:rsidRPr="00373509" w:rsidRDefault="00367665" w:rsidP="00F44965">
      <w:pPr>
        <w:outlineLvl w:val="0"/>
        <w:rPr>
          <w:rFonts w:asciiTheme="minorHAnsi" w:hAnsiTheme="minorHAnsi" w:cstheme="minorHAnsi"/>
          <w:b/>
          <w:caps/>
          <w:color w:val="FF6600"/>
          <w:sz w:val="22"/>
          <w:szCs w:val="22"/>
          <w:lang w:val="fr-FR"/>
        </w:rPr>
      </w:pPr>
    </w:p>
    <w:p w14:paraId="79E1D095" w14:textId="77777777" w:rsidR="00367665" w:rsidRPr="00373509" w:rsidRDefault="00367665" w:rsidP="00F44965">
      <w:pPr>
        <w:jc w:val="both"/>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ORGANIGRAMME</w:t>
      </w:r>
    </w:p>
    <w:tbl>
      <w:tblPr>
        <w:tblStyle w:val="Grilledutableau"/>
        <w:tblW w:w="9634" w:type="dxa"/>
        <w:tblLook w:val="04A0" w:firstRow="1" w:lastRow="0" w:firstColumn="1" w:lastColumn="0" w:noHBand="0" w:noVBand="1"/>
      </w:tblPr>
      <w:tblGrid>
        <w:gridCol w:w="9634"/>
      </w:tblGrid>
      <w:tr w:rsidR="00367665" w:rsidRPr="00433DE9" w14:paraId="4A74EE64" w14:textId="77777777" w:rsidTr="003D151B">
        <w:tc>
          <w:tcPr>
            <w:tcW w:w="9634" w:type="dxa"/>
          </w:tcPr>
          <w:p w14:paraId="44EA7560" w14:textId="77777777" w:rsidR="007C0FD4" w:rsidRDefault="007C0FD4" w:rsidP="007C0FD4">
            <w:pPr>
              <w:shd w:val="clear" w:color="auto" w:fill="FFFFFF"/>
              <w:spacing w:after="150"/>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 xml:space="preserve">Sous la responsabilité de la Coordination Logistique de la mission de MdM Espagne en Haïti, le/la Log. Déplacements-Sécurité travaillera au sein de l’équipe Logistique de la mission afin d’assurer une bonne gestion des déplacements des équipes, ainsi que la sécurité et l'intégrité du Personnel, des biens, des locaux et des Programmes de MdM-Espagne en Haïti. </w:t>
            </w:r>
          </w:p>
          <w:p w14:paraId="6DC06DAD" w14:textId="4204958F" w:rsidR="007C0FD4" w:rsidRPr="007C0FD4" w:rsidRDefault="007C0FD4" w:rsidP="007C0FD4">
            <w:pPr>
              <w:shd w:val="clear" w:color="auto" w:fill="FFFFFF"/>
              <w:spacing w:after="150"/>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 xml:space="preserve">Notamment, le poste a 3 grands objectifs : </w:t>
            </w:r>
          </w:p>
          <w:p w14:paraId="3D4C13B7" w14:textId="77777777" w:rsidR="007C0FD4" w:rsidRDefault="007C0FD4" w:rsidP="007C0FD4">
            <w:pPr>
              <w:pStyle w:val="Paragraphedeliste"/>
              <w:numPr>
                <w:ilvl w:val="0"/>
                <w:numId w:val="32"/>
              </w:numPr>
              <w:shd w:val="clear" w:color="auto" w:fill="FFFFFF"/>
              <w:spacing w:after="150"/>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Mise en place d´un dispositif de suivi des déplacements du Personnel en coordination avec les Bases et les équipes sur le terrain</w:t>
            </w:r>
          </w:p>
          <w:p w14:paraId="593E31AD" w14:textId="77777777" w:rsidR="007C0FD4" w:rsidRDefault="007C0FD4" w:rsidP="007C0FD4">
            <w:pPr>
              <w:pStyle w:val="Paragraphedeliste"/>
              <w:numPr>
                <w:ilvl w:val="0"/>
                <w:numId w:val="32"/>
              </w:numPr>
              <w:shd w:val="clear" w:color="auto" w:fill="FFFFFF"/>
              <w:spacing w:after="150"/>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 xml:space="preserve">Sous la supervision directe et continue de la Coordination Logistique, assurer une analyse systématique du contexte du pays et des régions où intervient MdM </w:t>
            </w:r>
          </w:p>
          <w:p w14:paraId="08CF99D1" w14:textId="1B16EAE6" w:rsidR="007C0FD4" w:rsidRPr="007C0FD4" w:rsidRDefault="007C0FD4" w:rsidP="007C0FD4">
            <w:pPr>
              <w:pStyle w:val="Paragraphedeliste"/>
              <w:numPr>
                <w:ilvl w:val="0"/>
                <w:numId w:val="32"/>
              </w:numPr>
              <w:shd w:val="clear" w:color="auto" w:fill="FFFFFF"/>
              <w:spacing w:after="150"/>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 xml:space="preserve">Assurer un système de suivi de l´application des outils de gestion de la sécurité </w:t>
            </w:r>
          </w:p>
          <w:p w14:paraId="670BCAEE" w14:textId="763F1974" w:rsidR="00367665" w:rsidRPr="00373509" w:rsidRDefault="00367665" w:rsidP="00C26EBA">
            <w:pPr>
              <w:jc w:val="both"/>
              <w:rPr>
                <w:rFonts w:asciiTheme="minorHAnsi" w:hAnsiTheme="minorHAnsi" w:cstheme="minorHAnsi"/>
                <w:sz w:val="22"/>
                <w:szCs w:val="22"/>
                <w:lang w:val="fr-FR"/>
              </w:rPr>
            </w:pPr>
          </w:p>
        </w:tc>
      </w:tr>
    </w:tbl>
    <w:p w14:paraId="02EA5BAE" w14:textId="77777777" w:rsidR="001061D7" w:rsidRPr="00373509" w:rsidRDefault="001061D7" w:rsidP="00134A98">
      <w:pPr>
        <w:rPr>
          <w:rFonts w:asciiTheme="minorHAnsi" w:hAnsiTheme="minorHAnsi" w:cstheme="minorHAnsi"/>
          <w:color w:val="FF6600"/>
          <w:sz w:val="22"/>
          <w:szCs w:val="22"/>
          <w:lang w:val="fr-FR"/>
        </w:rPr>
      </w:pPr>
    </w:p>
    <w:p w14:paraId="73CBE485" w14:textId="77777777" w:rsidR="00134A98" w:rsidRPr="00373509" w:rsidRDefault="00134A98" w:rsidP="00134A98">
      <w:pPr>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RESPONSABILITÉS DU POSTE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34A98" w:rsidRPr="00433DE9" w14:paraId="5CF93AFE" w14:textId="77777777" w:rsidTr="00E85BBC">
        <w:trPr>
          <w:trHeight w:val="70"/>
        </w:trPr>
        <w:tc>
          <w:tcPr>
            <w:tcW w:w="9606" w:type="dxa"/>
          </w:tcPr>
          <w:p w14:paraId="700AB901" w14:textId="77777777" w:rsidR="00C653DA" w:rsidRPr="00373509" w:rsidRDefault="00C653DA" w:rsidP="00837EF4">
            <w:pPr>
              <w:ind w:right="616"/>
              <w:jc w:val="both"/>
              <w:rPr>
                <w:rFonts w:asciiTheme="minorHAnsi" w:hAnsiTheme="minorHAnsi" w:cstheme="minorHAnsi"/>
                <w:b/>
                <w:sz w:val="22"/>
                <w:szCs w:val="22"/>
                <w:lang w:val="fr-FR"/>
              </w:rPr>
            </w:pPr>
            <w:r w:rsidRPr="00373509">
              <w:rPr>
                <w:rFonts w:asciiTheme="minorHAnsi" w:hAnsiTheme="minorHAnsi" w:cstheme="minorHAnsi"/>
                <w:b/>
                <w:sz w:val="22"/>
                <w:szCs w:val="22"/>
                <w:lang w:val="fr-FR"/>
              </w:rPr>
              <w:t>Tâches et responsabilités du poste :</w:t>
            </w:r>
          </w:p>
          <w:p w14:paraId="7BD7BB61" w14:textId="77777777" w:rsidR="007C0FD4" w:rsidRDefault="007C0FD4" w:rsidP="007C0FD4">
            <w:pPr>
              <w:shd w:val="clear" w:color="auto" w:fill="FFFFFF"/>
              <w:spacing w:after="150"/>
              <w:jc w:val="both"/>
              <w:rPr>
                <w:rFonts w:asciiTheme="minorHAnsi" w:hAnsiTheme="minorHAnsi" w:cstheme="minorHAnsi"/>
                <w:sz w:val="22"/>
                <w:szCs w:val="22"/>
                <w:lang w:val="fr-FR"/>
              </w:rPr>
            </w:pPr>
          </w:p>
          <w:p w14:paraId="46EA1DE4" w14:textId="77777777" w:rsidR="007C0FD4" w:rsidRPr="007C0FD4" w:rsidRDefault="007C0FD4" w:rsidP="007C0FD4">
            <w:pPr>
              <w:pStyle w:val="Paragraphedeliste"/>
              <w:numPr>
                <w:ilvl w:val="0"/>
                <w:numId w:val="33"/>
              </w:numPr>
              <w:shd w:val="clear" w:color="auto" w:fill="FFFFFF"/>
              <w:spacing w:after="150"/>
              <w:jc w:val="both"/>
              <w:rPr>
                <w:rFonts w:asciiTheme="minorHAnsi" w:hAnsiTheme="minorHAnsi" w:cstheme="minorHAnsi"/>
                <w:b/>
                <w:bCs/>
                <w:sz w:val="22"/>
                <w:szCs w:val="22"/>
                <w:u w:val="single"/>
                <w:lang w:val="fr-FR"/>
              </w:rPr>
            </w:pPr>
            <w:r w:rsidRPr="007C0FD4">
              <w:rPr>
                <w:rFonts w:asciiTheme="minorHAnsi" w:hAnsiTheme="minorHAnsi" w:cstheme="minorHAnsi"/>
                <w:b/>
                <w:bCs/>
                <w:sz w:val="22"/>
                <w:szCs w:val="22"/>
                <w:u w:val="single"/>
                <w:lang w:val="fr-FR"/>
              </w:rPr>
              <w:t>Mise en place d´un dispositif de suivi des déplacements du Personnel en coordination avec les Bases et les équipes sur le terrain</w:t>
            </w:r>
          </w:p>
          <w:p w14:paraId="38D87017" w14:textId="77777777" w:rsidR="007C0FD4" w:rsidRDefault="007C0FD4" w:rsidP="007C0FD4">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t xml:space="preserve">Suivi de l´application du SOP déplacement par les équipes de la mission. </w:t>
            </w:r>
          </w:p>
          <w:p w14:paraId="0C77F5C6" w14:textId="3115D665"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7C0FD4">
              <w:rPr>
                <w:rFonts w:asciiTheme="minorHAnsi" w:hAnsiTheme="minorHAnsi" w:cstheme="minorHAnsi"/>
                <w:sz w:val="22"/>
                <w:szCs w:val="22"/>
                <w:lang w:val="fr-FR"/>
              </w:rPr>
              <w:lastRenderedPageBreak/>
              <w:t xml:space="preserve">Assurer que les Bases comptent avec des Plans de déplacements approuvés et actualisés tous les jours. </w:t>
            </w:r>
          </w:p>
          <w:p w14:paraId="2DCEABEC" w14:textId="6C08B915" w:rsidR="00032A95" w:rsidRDefault="00032A95"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032A95">
              <w:rPr>
                <w:rFonts w:asciiTheme="minorHAnsi" w:hAnsiTheme="minorHAnsi" w:cstheme="minorHAnsi"/>
                <w:sz w:val="22"/>
                <w:szCs w:val="22"/>
                <w:lang w:val="fr-FR"/>
              </w:rPr>
              <w:t>Assurer l’arbre de communication du staff sur le terrain</w:t>
            </w:r>
          </w:p>
          <w:p w14:paraId="61ABFE61"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Suivis journaliers et permanents des équipes en déplacement dans le cadre des activités des programmes et opérations de la mission. </w:t>
            </w:r>
          </w:p>
          <w:p w14:paraId="77F31208"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Responsable d´informer des différents déplacements en cours en assurant des actualisations permanentes et régulières. </w:t>
            </w:r>
          </w:p>
          <w:p w14:paraId="54AB10CA"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En collaboration directe avec les Logisticiens de Base, suivi des mécanismes de supervision des trajets domicile-lieu de travail du Personnel.  </w:t>
            </w:r>
          </w:p>
          <w:p w14:paraId="25532C43"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En collaboration directe avec les Logisticiens de Base, gestion du Parc de véhicules. Responsable de la mise à jour des dossiers des véhicules appartenant à la mission : assurances, documents de bord obligatoires et état des véhicules. </w:t>
            </w:r>
          </w:p>
          <w:p w14:paraId="34D6C138"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Responsable de faire le suivi des véhicules en révision/réparation et/ou se trouvant au garage. </w:t>
            </w:r>
          </w:p>
          <w:p w14:paraId="6C4FEC68" w14:textId="77777777" w:rsidR="003B6336"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En collaboration directe avec les Logisticiens de Base, supervision de la consommation de carburant par véhicule et Base</w:t>
            </w:r>
          </w:p>
          <w:p w14:paraId="36544ECA" w14:textId="39870392" w:rsidR="007C0FD4" w:rsidRDefault="007C0FD4"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En collaboration avec les Logisticiens de Base, appui à la gestion des chauffeurs, incluant horaires de travail et rotation. </w:t>
            </w:r>
          </w:p>
          <w:p w14:paraId="0BA0CF56" w14:textId="77777777" w:rsidR="003B6336" w:rsidRDefault="003B6336" w:rsidP="003B6336">
            <w:pPr>
              <w:pStyle w:val="Paragraphedeliste"/>
              <w:shd w:val="clear" w:color="auto" w:fill="FFFFFF"/>
              <w:spacing w:after="150"/>
              <w:ind w:left="1166"/>
              <w:jc w:val="both"/>
              <w:rPr>
                <w:rFonts w:asciiTheme="minorHAnsi" w:hAnsiTheme="minorHAnsi" w:cstheme="minorHAnsi"/>
                <w:sz w:val="22"/>
                <w:szCs w:val="22"/>
                <w:lang w:val="fr-FR"/>
              </w:rPr>
            </w:pPr>
          </w:p>
          <w:p w14:paraId="2475FE62" w14:textId="3C94F4FB" w:rsidR="003B6336" w:rsidRPr="003B6336" w:rsidRDefault="003B6336" w:rsidP="003B6336">
            <w:pPr>
              <w:pStyle w:val="Paragraphedeliste"/>
              <w:numPr>
                <w:ilvl w:val="0"/>
                <w:numId w:val="33"/>
              </w:numPr>
              <w:shd w:val="clear" w:color="auto" w:fill="FFFFFF"/>
              <w:spacing w:after="150"/>
              <w:jc w:val="both"/>
              <w:rPr>
                <w:rFonts w:asciiTheme="minorHAnsi" w:hAnsiTheme="minorHAnsi" w:cstheme="minorHAnsi"/>
                <w:b/>
                <w:bCs/>
                <w:sz w:val="22"/>
                <w:szCs w:val="22"/>
                <w:u w:val="single"/>
                <w:lang w:val="fr-FR"/>
              </w:rPr>
            </w:pPr>
            <w:bookmarkStart w:id="0" w:name="_Hlk82550590"/>
            <w:r w:rsidRPr="003B6336">
              <w:rPr>
                <w:rFonts w:asciiTheme="minorHAnsi" w:hAnsiTheme="minorHAnsi" w:cstheme="minorHAnsi"/>
                <w:b/>
                <w:bCs/>
                <w:sz w:val="22"/>
                <w:szCs w:val="22"/>
                <w:u w:val="single"/>
                <w:lang w:val="fr-FR"/>
              </w:rPr>
              <w:t xml:space="preserve">Sous la supervision directe et continue de la Coordination Logistique, assurer une analyse systématique du contexte du pays et des régions où intervient MdM </w:t>
            </w:r>
          </w:p>
          <w:bookmarkEnd w:id="0"/>
          <w:p w14:paraId="62FAB6C7" w14:textId="77777777" w:rsidR="00032A95" w:rsidRDefault="003B6336" w:rsidP="00032A95">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Collecte des informations et surveillance de la situation sécuritaire à travers les sources fiables et mécanismes validés par la mission</w:t>
            </w:r>
            <w:r w:rsidR="00032A95">
              <w:rPr>
                <w:rFonts w:asciiTheme="minorHAnsi" w:hAnsiTheme="minorHAnsi" w:cstheme="minorHAnsi"/>
                <w:sz w:val="22"/>
                <w:szCs w:val="22"/>
                <w:lang w:val="fr-FR"/>
              </w:rPr>
              <w:t xml:space="preserve"> en identifiant les contacts clés dans les communautés où MdM intervient pour la collecte des informations de sécurité de façon hebdomadaire. </w:t>
            </w:r>
          </w:p>
          <w:p w14:paraId="4507489E" w14:textId="4EEFDCE9" w:rsidR="003B6336" w:rsidRPr="00032A95" w:rsidRDefault="003B6336" w:rsidP="00032A95">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032A95">
              <w:rPr>
                <w:rFonts w:asciiTheme="minorHAnsi" w:hAnsiTheme="minorHAnsi" w:cstheme="minorHAnsi"/>
                <w:sz w:val="22"/>
                <w:szCs w:val="22"/>
                <w:lang w:val="fr-FR"/>
              </w:rPr>
              <w:t xml:space="preserve">Tris des informations pertinentes à partager selon analyses d´impact et risques pour les équipes, bien et programmes de la mission. Il/elle fournira des informations incluant l’analyse et l'identification des aspects clés de la sécurité, les implications sur l'accès (présent et futur) et les impacts possibles sur la programmation et la réputation de MdM-Espagne. </w:t>
            </w:r>
          </w:p>
          <w:p w14:paraId="4379AC51" w14:textId="466F63A8" w:rsidR="003B6336" w:rsidRPr="003B6336" w:rsidRDefault="003B6336"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Fournir des mises à jour de sécurité permanentes, précises et claires à travers les mécanismes et canaux internes de diffusion et communication de l´information parmi les membres de l´équipe de MdM-Espagne en Haïti.</w:t>
            </w:r>
          </w:p>
          <w:p w14:paraId="2DD46DE1" w14:textId="059EAC78" w:rsidR="003B6336" w:rsidRPr="003B6336" w:rsidRDefault="003B6336"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Dynamisation des groupes d´informations et communications internes pour le partage et diffusions parmi les membres de la mission. </w:t>
            </w:r>
          </w:p>
          <w:p w14:paraId="7A0A33E0" w14:textId="1DA42382" w:rsidR="003B6336" w:rsidRDefault="003B6336" w:rsidP="003B6336">
            <w:pPr>
              <w:pStyle w:val="Paragraphedeliste"/>
              <w:numPr>
                <w:ilvl w:val="0"/>
                <w:numId w:val="35"/>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Sous demande de la Coordination Logistique, participation aux analyses avec les équipes programmatiques afin d´assurer que les activités proposées dans la cadre de nouvelles interventions, sont conformes aux procédures et aux normes de sécurité de la mission de MdM- Espagne en Haïti.  </w:t>
            </w:r>
          </w:p>
          <w:p w14:paraId="3CF2EB66" w14:textId="77777777" w:rsidR="003B6336" w:rsidRDefault="003B6336" w:rsidP="003B6336">
            <w:pPr>
              <w:pStyle w:val="Paragraphedeliste"/>
              <w:shd w:val="clear" w:color="auto" w:fill="FFFFFF"/>
              <w:spacing w:after="150"/>
              <w:ind w:left="1166"/>
              <w:jc w:val="both"/>
              <w:rPr>
                <w:rFonts w:asciiTheme="minorHAnsi" w:hAnsiTheme="minorHAnsi" w:cstheme="minorHAnsi"/>
                <w:sz w:val="22"/>
                <w:szCs w:val="22"/>
                <w:lang w:val="fr-FR"/>
              </w:rPr>
            </w:pPr>
          </w:p>
          <w:p w14:paraId="21B81A56" w14:textId="77777777" w:rsidR="003B6336" w:rsidRPr="003B6336" w:rsidRDefault="003B6336" w:rsidP="003B6336">
            <w:pPr>
              <w:pStyle w:val="Paragraphedeliste"/>
              <w:numPr>
                <w:ilvl w:val="0"/>
                <w:numId w:val="33"/>
              </w:numPr>
              <w:shd w:val="clear" w:color="auto" w:fill="FFFFFF"/>
              <w:spacing w:after="150"/>
              <w:jc w:val="both"/>
              <w:rPr>
                <w:rFonts w:asciiTheme="minorHAnsi" w:hAnsiTheme="minorHAnsi" w:cstheme="minorHAnsi"/>
                <w:b/>
                <w:bCs/>
                <w:sz w:val="22"/>
                <w:szCs w:val="22"/>
                <w:u w:val="single"/>
                <w:lang w:val="fr-FR"/>
              </w:rPr>
            </w:pPr>
            <w:r w:rsidRPr="003B6336">
              <w:rPr>
                <w:rFonts w:asciiTheme="minorHAnsi" w:hAnsiTheme="minorHAnsi" w:cstheme="minorHAnsi"/>
                <w:b/>
                <w:bCs/>
                <w:sz w:val="22"/>
                <w:szCs w:val="22"/>
                <w:u w:val="single"/>
                <w:lang w:val="fr-FR"/>
              </w:rPr>
              <w:t xml:space="preserve">Assurer un système de suivi de l´application des outils de gestion de la sécurité par la mission  </w:t>
            </w:r>
          </w:p>
          <w:p w14:paraId="6485ED04" w14:textId="2834B511" w:rsidR="003B6336" w:rsidRPr="00032A95" w:rsidRDefault="003B6336" w:rsidP="00032A95">
            <w:pPr>
              <w:pStyle w:val="NormalWeb"/>
              <w:numPr>
                <w:ilvl w:val="0"/>
                <w:numId w:val="37"/>
              </w:numPr>
              <w:spacing w:before="0" w:beforeAutospacing="0" w:after="0" w:afterAutospacing="0"/>
              <w:ind w:left="1166"/>
              <w:jc w:val="both"/>
              <w:rPr>
                <w:rFonts w:asciiTheme="minorHAnsi" w:hAnsiTheme="minorHAnsi" w:cstheme="minorHAnsi"/>
                <w:sz w:val="22"/>
                <w:szCs w:val="22"/>
              </w:rPr>
            </w:pPr>
            <w:r w:rsidRPr="003B6336">
              <w:rPr>
                <w:rFonts w:asciiTheme="minorHAnsi" w:hAnsiTheme="minorHAnsi" w:cstheme="minorHAnsi"/>
                <w:sz w:val="22"/>
                <w:szCs w:val="22"/>
              </w:rPr>
              <w:t>En coordination avec la Coordination Logistique et sous sa responsabilité directe, il/elle participe activement à la mise à jour régulière des principaux outils opérationnels et procédures de gestion de la sécurité de la mission, en particulier : la matrice de risques, les Règles de sécurité/Plan de Sécurité, le Plan de Contingence et le SOP déplacement</w:t>
            </w:r>
            <w:r w:rsidR="00032A95">
              <w:rPr>
                <w:rFonts w:asciiTheme="minorHAnsi" w:hAnsiTheme="minorHAnsi" w:cstheme="minorHAnsi"/>
                <w:sz w:val="22"/>
                <w:szCs w:val="22"/>
              </w:rPr>
              <w:t>, a</w:t>
            </w:r>
            <w:r w:rsidR="00032A95" w:rsidRPr="00032A95">
              <w:rPr>
                <w:rFonts w:asciiTheme="minorHAnsi" w:hAnsiTheme="minorHAnsi" w:cstheme="minorHAnsi"/>
                <w:sz w:val="22"/>
                <w:szCs w:val="22"/>
              </w:rPr>
              <w:t xml:space="preserve">nalyse </w:t>
            </w:r>
            <w:r w:rsidR="00032A95" w:rsidRPr="00032A95">
              <w:rPr>
                <w:rFonts w:asciiTheme="minorHAnsi" w:hAnsiTheme="minorHAnsi" w:cstheme="minorHAnsi"/>
                <w:sz w:val="22"/>
                <w:szCs w:val="22"/>
              </w:rPr>
              <w:lastRenderedPageBreak/>
              <w:t>de contexte</w:t>
            </w:r>
            <w:r w:rsidR="00032A95">
              <w:rPr>
                <w:rFonts w:asciiTheme="minorHAnsi" w:hAnsiTheme="minorHAnsi" w:cstheme="minorHAnsi"/>
                <w:sz w:val="22"/>
                <w:szCs w:val="22"/>
              </w:rPr>
              <w:t xml:space="preserve"> et </w:t>
            </w:r>
            <w:r w:rsidR="00032A95" w:rsidRPr="00032A95">
              <w:rPr>
                <w:rFonts w:asciiTheme="minorHAnsi" w:hAnsiTheme="minorHAnsi" w:cstheme="minorHAnsi"/>
                <w:sz w:val="22"/>
                <w:szCs w:val="22"/>
              </w:rPr>
              <w:t>acteurs</w:t>
            </w:r>
            <w:r w:rsidR="00032A95">
              <w:rPr>
                <w:rFonts w:asciiTheme="minorHAnsi" w:hAnsiTheme="minorHAnsi" w:cstheme="minorHAnsi"/>
                <w:sz w:val="22"/>
                <w:szCs w:val="22"/>
              </w:rPr>
              <w:t>,</w:t>
            </w:r>
            <w:r w:rsidR="00032A95" w:rsidRPr="00032A95">
              <w:rPr>
                <w:rFonts w:asciiTheme="minorHAnsi" w:hAnsiTheme="minorHAnsi" w:cstheme="minorHAnsi"/>
                <w:sz w:val="22"/>
                <w:szCs w:val="22"/>
              </w:rPr>
              <w:t> </w:t>
            </w:r>
            <w:r w:rsidR="00032A95">
              <w:rPr>
                <w:rFonts w:asciiTheme="minorHAnsi" w:hAnsiTheme="minorHAnsi" w:cstheme="minorHAnsi"/>
                <w:sz w:val="22"/>
                <w:szCs w:val="22"/>
              </w:rPr>
              <w:t>i</w:t>
            </w:r>
            <w:r w:rsidR="00032A95" w:rsidRPr="00032A95">
              <w:rPr>
                <w:rFonts w:asciiTheme="minorHAnsi" w:hAnsiTheme="minorHAnsi" w:cstheme="minorHAnsi"/>
                <w:sz w:val="22"/>
                <w:szCs w:val="22"/>
              </w:rPr>
              <w:t>ndicateurs de sécurité</w:t>
            </w:r>
            <w:r w:rsidR="00032A95">
              <w:rPr>
                <w:rFonts w:asciiTheme="minorHAnsi" w:hAnsiTheme="minorHAnsi" w:cstheme="minorHAnsi"/>
                <w:sz w:val="22"/>
                <w:szCs w:val="22"/>
              </w:rPr>
              <w:t xml:space="preserve"> et i</w:t>
            </w:r>
            <w:r w:rsidR="00032A95" w:rsidRPr="00032A95">
              <w:rPr>
                <w:rFonts w:asciiTheme="minorHAnsi" w:hAnsiTheme="minorHAnsi" w:cstheme="minorHAnsi"/>
                <w:sz w:val="22"/>
                <w:szCs w:val="22"/>
              </w:rPr>
              <w:t xml:space="preserve">nformations pour les </w:t>
            </w:r>
            <w:r w:rsidR="00032A95">
              <w:rPr>
                <w:rFonts w:asciiTheme="minorHAnsi" w:hAnsiTheme="minorHAnsi" w:cstheme="minorHAnsi"/>
                <w:sz w:val="22"/>
                <w:szCs w:val="22"/>
              </w:rPr>
              <w:t xml:space="preserve">évacuations médicales. </w:t>
            </w:r>
          </w:p>
          <w:p w14:paraId="64901E37"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Appuyer les Bases pour mettre en œuvre les outils et procédures de gestion de la sécurité de la mission, en veillant à ce que tout le Personnel connaisse et y adhère et soit informé des possibles changements et mises à jour. </w:t>
            </w:r>
          </w:p>
          <w:p w14:paraId="2F1062A1"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Rédiger des rapports de sécurité réguliers sous la base de formats préétablis et sous demande de la Coordination Logistique. </w:t>
            </w:r>
          </w:p>
          <w:p w14:paraId="59ECE305"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Assurer des briefings de sécurité pour le nouveau Personnel intégrant la mission et les visiteurs.</w:t>
            </w:r>
          </w:p>
          <w:p w14:paraId="6ACE9485"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Assurer, en coordination avec les Logisticiens de Base, l´observation des procédures de sécurité de la mission par l´ensemble du Personnel et signaler à la Coordination Logistique tout manque de respect et d´application des procédures.  </w:t>
            </w:r>
          </w:p>
          <w:p w14:paraId="5A1547D7"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Suivi à la rédaction des rapports d´incidents de sécurité par les membres du Personnel le cas échéant. </w:t>
            </w:r>
          </w:p>
          <w:p w14:paraId="2DECA3F4" w14:textId="77777777" w:rsid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En collaboration avec les Logisticiens de Base, planification des horaires et suivi des Gardiens.  </w:t>
            </w:r>
          </w:p>
          <w:p w14:paraId="036F3963" w14:textId="6E09B5C2" w:rsidR="00134A98" w:rsidRPr="003B6336" w:rsidRDefault="003B6336" w:rsidP="003B6336">
            <w:pPr>
              <w:pStyle w:val="Paragraphedeliste"/>
              <w:numPr>
                <w:ilvl w:val="0"/>
                <w:numId w:val="37"/>
              </w:numPr>
              <w:shd w:val="clear" w:color="auto" w:fill="FFFFFF"/>
              <w:spacing w:after="150"/>
              <w:ind w:left="1166"/>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Toute tâche supplémentaire liée à la sécurité telle que déterminée par la Coordination Logistique. </w:t>
            </w:r>
          </w:p>
        </w:tc>
      </w:tr>
    </w:tbl>
    <w:p w14:paraId="60590CAC" w14:textId="77777777" w:rsidR="00134A98" w:rsidRPr="00373509" w:rsidRDefault="00134A98" w:rsidP="00134A98">
      <w:pPr>
        <w:rPr>
          <w:rFonts w:asciiTheme="minorHAnsi" w:hAnsiTheme="minorHAnsi" w:cstheme="minorHAnsi"/>
          <w:sz w:val="22"/>
          <w:szCs w:val="22"/>
          <w:lang w:val="fr-FR"/>
        </w:rPr>
      </w:pPr>
    </w:p>
    <w:p w14:paraId="5347F9A0" w14:textId="77777777" w:rsidR="00134A98" w:rsidRPr="00373509" w:rsidRDefault="00134A98" w:rsidP="00134A98">
      <w:pPr>
        <w:outlineLvl w:val="0"/>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FORMATIONS</w:t>
      </w:r>
    </w:p>
    <w:p w14:paraId="0B40527C" w14:textId="77777777" w:rsidR="00EA33DE" w:rsidRPr="00373509" w:rsidRDefault="00184A82" w:rsidP="00032A95">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2"/>
          <w:szCs w:val="22"/>
          <w:lang w:val="fr-FR"/>
        </w:rPr>
      </w:pPr>
      <w:r w:rsidRPr="00373509">
        <w:rPr>
          <w:rFonts w:asciiTheme="minorHAnsi" w:hAnsiTheme="minorHAnsi" w:cstheme="minorHAnsi"/>
          <w:b/>
          <w:sz w:val="22"/>
          <w:szCs w:val="22"/>
          <w:lang w:val="fr-FR"/>
        </w:rPr>
        <w:t>Diplôme</w:t>
      </w:r>
      <w:r w:rsidR="00D20142" w:rsidRPr="00373509">
        <w:rPr>
          <w:rFonts w:asciiTheme="minorHAnsi" w:hAnsiTheme="minorHAnsi" w:cstheme="minorHAnsi"/>
          <w:b/>
          <w:sz w:val="22"/>
          <w:szCs w:val="22"/>
          <w:lang w:val="fr-FR"/>
        </w:rPr>
        <w:t>/</w:t>
      </w:r>
      <w:r w:rsidRPr="00373509">
        <w:rPr>
          <w:rFonts w:asciiTheme="minorHAnsi" w:hAnsiTheme="minorHAnsi" w:cstheme="minorHAnsi"/>
          <w:b/>
          <w:sz w:val="22"/>
          <w:szCs w:val="22"/>
          <w:lang w:val="fr-FR"/>
        </w:rPr>
        <w:t>s</w:t>
      </w:r>
      <w:r w:rsidR="00D20142" w:rsidRPr="00373509">
        <w:rPr>
          <w:rFonts w:asciiTheme="minorHAnsi" w:hAnsiTheme="minorHAnsi" w:cstheme="minorHAnsi"/>
          <w:b/>
          <w:sz w:val="22"/>
          <w:szCs w:val="22"/>
          <w:lang w:val="fr-FR"/>
        </w:rPr>
        <w:t xml:space="preserve"> requis :</w:t>
      </w:r>
      <w:r w:rsidR="00D20142" w:rsidRPr="00373509">
        <w:rPr>
          <w:rFonts w:asciiTheme="minorHAnsi" w:hAnsiTheme="minorHAnsi" w:cstheme="minorHAnsi"/>
          <w:sz w:val="22"/>
          <w:szCs w:val="22"/>
          <w:lang w:val="fr-FR"/>
        </w:rPr>
        <w:t xml:space="preserve"> </w:t>
      </w:r>
      <w:r w:rsidR="00EA33DE" w:rsidRPr="00373509">
        <w:rPr>
          <w:rFonts w:asciiTheme="minorHAnsi" w:hAnsiTheme="minorHAnsi" w:cstheme="minorHAnsi"/>
          <w:sz w:val="22"/>
          <w:szCs w:val="22"/>
          <w:lang w:val="fr-FR"/>
        </w:rPr>
        <w:t xml:space="preserve">Académique : de préférence licence en sciences de la santé ou en économie, sciences sociales.  </w:t>
      </w:r>
    </w:p>
    <w:p w14:paraId="3DA90CFA" w14:textId="77777777" w:rsidR="00EA33DE" w:rsidRPr="00373509" w:rsidRDefault="00EA33DE" w:rsidP="00032A95">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2"/>
          <w:szCs w:val="22"/>
          <w:lang w:val="fr-FR"/>
        </w:rPr>
      </w:pPr>
      <w:r w:rsidRPr="00373509">
        <w:rPr>
          <w:rFonts w:asciiTheme="minorHAnsi" w:hAnsiTheme="minorHAnsi" w:cstheme="minorHAnsi"/>
          <w:sz w:val="22"/>
          <w:szCs w:val="22"/>
          <w:lang w:val="fr-FR"/>
        </w:rPr>
        <w:t>Complémentaire : une formation complémentaire (cours accrédités, maîtrise) d'action humanitaire et/ou de santé publique sera évaluée.</w:t>
      </w:r>
    </w:p>
    <w:p w14:paraId="1963B9ED" w14:textId="77777777" w:rsidR="009D0CC1" w:rsidRPr="00373509" w:rsidRDefault="00EA33DE" w:rsidP="00032A95">
      <w:pPr>
        <w:pBdr>
          <w:top w:val="single" w:sz="4" w:space="0" w:color="auto"/>
          <w:left w:val="single" w:sz="4" w:space="4" w:color="auto"/>
          <w:bottom w:val="single" w:sz="4" w:space="0" w:color="auto"/>
          <w:right w:val="single" w:sz="4" w:space="4" w:color="auto"/>
        </w:pBdr>
        <w:jc w:val="both"/>
        <w:rPr>
          <w:rFonts w:asciiTheme="minorHAnsi" w:hAnsiTheme="minorHAnsi" w:cstheme="minorHAnsi"/>
          <w:sz w:val="22"/>
          <w:szCs w:val="22"/>
          <w:lang w:val="fr-FR"/>
        </w:rPr>
      </w:pPr>
      <w:r w:rsidRPr="00373509">
        <w:rPr>
          <w:rFonts w:asciiTheme="minorHAnsi" w:hAnsiTheme="minorHAnsi" w:cstheme="minorHAnsi"/>
          <w:sz w:val="22"/>
          <w:szCs w:val="22"/>
          <w:lang w:val="fr-FR"/>
        </w:rPr>
        <w:t>D'autres formations supérieures et moyennes pourraient être évaluées, à condition que le candidat puisse démontrer son expérience dans la coordination des projets de santé dans le cadre de la coopération internationale et des connaissances dans le domaine des soins de santé primaires.</w:t>
      </w:r>
    </w:p>
    <w:p w14:paraId="21E06A2E" w14:textId="77777777" w:rsidR="00134A98" w:rsidRPr="00373509" w:rsidRDefault="00134A98" w:rsidP="00134A98">
      <w:pPr>
        <w:rPr>
          <w:rFonts w:asciiTheme="minorHAnsi" w:hAnsiTheme="minorHAnsi" w:cstheme="minorHAnsi"/>
          <w:b/>
          <w:sz w:val="22"/>
          <w:szCs w:val="22"/>
          <w:lang w:val="fr-FR"/>
        </w:rPr>
      </w:pPr>
    </w:p>
    <w:p w14:paraId="39561937" w14:textId="77777777" w:rsidR="00134A98" w:rsidRPr="00373509" w:rsidRDefault="00134A98" w:rsidP="00134A98">
      <w:pPr>
        <w:outlineLvl w:val="0"/>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EXPÉRIENCE</w:t>
      </w:r>
    </w:p>
    <w:tbl>
      <w:tblPr>
        <w:tblStyle w:val="Grilledutableau"/>
        <w:tblW w:w="9781" w:type="dxa"/>
        <w:tblInd w:w="-147" w:type="dxa"/>
        <w:tblLook w:val="04A0" w:firstRow="1" w:lastRow="0" w:firstColumn="1" w:lastColumn="0" w:noHBand="0" w:noVBand="1"/>
      </w:tblPr>
      <w:tblGrid>
        <w:gridCol w:w="9781"/>
      </w:tblGrid>
      <w:tr w:rsidR="003B6336" w:rsidRPr="00433DE9" w14:paraId="50209B37" w14:textId="77777777" w:rsidTr="003B6336">
        <w:tc>
          <w:tcPr>
            <w:tcW w:w="9781" w:type="dxa"/>
          </w:tcPr>
          <w:p w14:paraId="50E84AC5" w14:textId="7752D17E" w:rsidR="003B6336" w:rsidRPr="003B6336" w:rsidRDefault="003B6336" w:rsidP="003B6336">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Expérience humanitaire ou compréhension approfondie du secteur</w:t>
            </w:r>
          </w:p>
          <w:p w14:paraId="7A89503D" w14:textId="77777777" w:rsidR="003B6336" w:rsidRPr="003B6336" w:rsidRDefault="003B6336" w:rsidP="003B6336">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Au moins 3 ans d'expérience en Logistique incluant la gestion de parc de véhicules et de la sécurité  </w:t>
            </w:r>
          </w:p>
          <w:p w14:paraId="00D82ADA" w14:textId="77777777" w:rsidR="003B6336" w:rsidRPr="003B6336" w:rsidRDefault="003B6336" w:rsidP="003B6336">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 xml:space="preserve">Expérience pratique en matière de planification et de mise en œuvre de Plan de déplacement et/ou de sécurité acquise dans le cadre d'opérations humanitaires. </w:t>
            </w:r>
          </w:p>
          <w:p w14:paraId="7FF095E1" w14:textId="77777777" w:rsidR="003B6336" w:rsidRPr="003B6336" w:rsidRDefault="003B6336" w:rsidP="003B6336">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Expérience dans l'identification des principaux risques et menaces et capacité à les transmettre de manière précise</w:t>
            </w:r>
          </w:p>
          <w:p w14:paraId="4D4F9477" w14:textId="77777777" w:rsidR="003B6336" w:rsidRDefault="003B6336" w:rsidP="003B6336">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Expérience et capacité à travailler efficacement avec des équipes multidisciplinaires et multiculturelles</w:t>
            </w:r>
          </w:p>
          <w:p w14:paraId="665B1AD0" w14:textId="09E7C9BF" w:rsidR="003B6336" w:rsidRPr="003B6336" w:rsidRDefault="003B6336" w:rsidP="00134A98">
            <w:pPr>
              <w:numPr>
                <w:ilvl w:val="0"/>
                <w:numId w:val="38"/>
              </w:numPr>
              <w:shd w:val="clear" w:color="auto" w:fill="FFFFFF"/>
              <w:spacing w:before="100" w:beforeAutospacing="1" w:after="100" w:afterAutospacing="1"/>
              <w:jc w:val="both"/>
              <w:rPr>
                <w:rFonts w:asciiTheme="minorHAnsi" w:hAnsiTheme="minorHAnsi" w:cstheme="minorHAnsi"/>
                <w:sz w:val="22"/>
                <w:szCs w:val="22"/>
                <w:lang w:val="fr-FR"/>
              </w:rPr>
            </w:pPr>
            <w:r w:rsidRPr="003B6336">
              <w:rPr>
                <w:rFonts w:asciiTheme="minorHAnsi" w:hAnsiTheme="minorHAnsi" w:cstheme="minorHAnsi"/>
                <w:sz w:val="22"/>
                <w:szCs w:val="22"/>
                <w:lang w:val="fr-FR"/>
              </w:rPr>
              <w:t>Capacité à créer une culture de sécurité et de sûreté positive au sein des équipes</w:t>
            </w:r>
          </w:p>
        </w:tc>
      </w:tr>
    </w:tbl>
    <w:p w14:paraId="4C012BFB" w14:textId="2772A5A6" w:rsidR="00134A98" w:rsidRDefault="00134A98" w:rsidP="00134A98">
      <w:pPr>
        <w:rPr>
          <w:rFonts w:asciiTheme="minorHAnsi" w:hAnsiTheme="minorHAnsi" w:cstheme="minorHAnsi"/>
          <w:b/>
          <w:color w:val="FF6600"/>
          <w:sz w:val="22"/>
          <w:szCs w:val="22"/>
          <w:lang w:val="fr-FR"/>
        </w:rPr>
      </w:pPr>
    </w:p>
    <w:p w14:paraId="7449A2E6" w14:textId="47FB4A57" w:rsidR="00F43BD6" w:rsidRPr="00373509" w:rsidRDefault="00F43BD6" w:rsidP="00134A98">
      <w:pPr>
        <w:rPr>
          <w:rFonts w:asciiTheme="minorHAnsi" w:hAnsiTheme="minorHAnsi" w:cstheme="minorHAnsi"/>
          <w:b/>
          <w:color w:val="FF6600"/>
          <w:sz w:val="22"/>
          <w:szCs w:val="22"/>
          <w:lang w:val="fr-FR"/>
        </w:rPr>
      </w:pPr>
      <w:r w:rsidRPr="00373509">
        <w:rPr>
          <w:rFonts w:asciiTheme="minorHAnsi" w:hAnsiTheme="minorHAnsi" w:cstheme="minorHAnsi"/>
          <w:b/>
          <w:bCs/>
          <w:color w:val="FF6600"/>
          <w:sz w:val="22"/>
          <w:szCs w:val="22"/>
          <w:lang w:val="fr-FR"/>
        </w:rPr>
        <w:t>COMPÉTENCES ET CONNAISSANCES REQUISES</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7"/>
      </w:tblGrid>
      <w:tr w:rsidR="00F43BD6" w:rsidRPr="00433DE9" w14:paraId="683A3F0D" w14:textId="77777777" w:rsidTr="00F43BD6">
        <w:tc>
          <w:tcPr>
            <w:tcW w:w="5000" w:type="pct"/>
          </w:tcPr>
          <w:p w14:paraId="266FDEFF" w14:textId="77777777" w:rsidR="00F43BD6" w:rsidRPr="007B7B4E" w:rsidRDefault="00F43BD6" w:rsidP="007B7B4E">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7B7B4E">
              <w:rPr>
                <w:rFonts w:asciiTheme="minorHAnsi" w:hAnsiTheme="minorHAnsi" w:cstheme="minorHAnsi"/>
                <w:sz w:val="22"/>
                <w:szCs w:val="22"/>
                <w:lang w:val="fr-FR"/>
              </w:rPr>
              <w:t>Excellentes aptitudes à la communication et aux relations interpersonnelles, ainsi que la capacité de rester calme sous la pression et de ne pas perdre de vue les priorités stratégiques.</w:t>
            </w:r>
          </w:p>
          <w:p w14:paraId="2CCAB4AE" w14:textId="2F0A782E" w:rsidR="00F43BD6" w:rsidRDefault="00F43BD6" w:rsidP="007B7B4E">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7B7B4E">
              <w:rPr>
                <w:rFonts w:asciiTheme="minorHAnsi" w:hAnsiTheme="minorHAnsi" w:cstheme="minorHAnsi"/>
                <w:sz w:val="22"/>
                <w:szCs w:val="22"/>
                <w:lang w:val="fr-FR"/>
              </w:rPr>
              <w:t>Haut niveau de maturité et de flexibilité</w:t>
            </w:r>
            <w:r>
              <w:rPr>
                <w:rFonts w:asciiTheme="minorHAnsi" w:hAnsiTheme="minorHAnsi" w:cstheme="minorHAnsi"/>
                <w:sz w:val="22"/>
                <w:szCs w:val="22"/>
                <w:lang w:val="fr-FR"/>
              </w:rPr>
              <w:t xml:space="preserve">, </w:t>
            </w:r>
            <w:r w:rsidRPr="00373509">
              <w:rPr>
                <w:rFonts w:asciiTheme="minorHAnsi" w:hAnsiTheme="minorHAnsi" w:cstheme="minorHAnsi"/>
                <w:sz w:val="22"/>
                <w:szCs w:val="22"/>
                <w:lang w:val="fr-FR"/>
              </w:rPr>
              <w:t>organisation et planification</w:t>
            </w:r>
            <w:r>
              <w:rPr>
                <w:rFonts w:asciiTheme="minorHAnsi" w:hAnsiTheme="minorHAnsi" w:cstheme="minorHAnsi"/>
                <w:sz w:val="22"/>
                <w:szCs w:val="22"/>
                <w:lang w:val="fr-FR"/>
              </w:rPr>
              <w:t>.</w:t>
            </w:r>
          </w:p>
          <w:p w14:paraId="77823B18" w14:textId="77777777" w:rsidR="00F43BD6" w:rsidRPr="007B7B4E" w:rsidRDefault="00F43BD6" w:rsidP="007B7B4E">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7B7B4E">
              <w:rPr>
                <w:rFonts w:asciiTheme="minorHAnsi" w:hAnsiTheme="minorHAnsi" w:cstheme="minorHAnsi"/>
                <w:sz w:val="22"/>
                <w:szCs w:val="22"/>
                <w:lang w:val="fr-FR"/>
              </w:rPr>
              <w:t>Compétences linguistiques en français et en créole. Capacité à rédiger des rapports précis et détaillés</w:t>
            </w:r>
          </w:p>
          <w:p w14:paraId="5A21F749" w14:textId="77777777" w:rsidR="00F43BD6" w:rsidRPr="007B7B4E" w:rsidRDefault="00F43BD6" w:rsidP="007B7B4E">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7B7B4E">
              <w:rPr>
                <w:rFonts w:asciiTheme="minorHAnsi" w:hAnsiTheme="minorHAnsi" w:cstheme="minorHAnsi"/>
                <w:sz w:val="22"/>
                <w:szCs w:val="22"/>
                <w:lang w:val="fr-FR"/>
              </w:rPr>
              <w:t>Capacité à interagir efficacement avec des parties prenantes de manière professionnelle</w:t>
            </w:r>
          </w:p>
          <w:p w14:paraId="64189731" w14:textId="2015AD97" w:rsidR="00F43BD6" w:rsidRDefault="00F43BD6" w:rsidP="007B7B4E">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7B7B4E">
              <w:rPr>
                <w:rFonts w:asciiTheme="minorHAnsi" w:hAnsiTheme="minorHAnsi" w:cstheme="minorHAnsi"/>
                <w:sz w:val="22"/>
                <w:szCs w:val="22"/>
                <w:lang w:val="fr-FR"/>
              </w:rPr>
              <w:t>Capable de travailler sous pression et d'atteindre les objectifs de l'équipe</w:t>
            </w:r>
          </w:p>
          <w:p w14:paraId="7DB9DE4B" w14:textId="77777777" w:rsidR="00F43BD6" w:rsidRPr="007B7B4E" w:rsidRDefault="00F43BD6" w:rsidP="000E1AD0">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373509">
              <w:rPr>
                <w:rFonts w:asciiTheme="minorHAnsi" w:hAnsiTheme="minorHAnsi" w:cstheme="minorHAnsi"/>
                <w:sz w:val="22"/>
                <w:szCs w:val="22"/>
                <w:lang w:val="fr-FR"/>
              </w:rPr>
              <w:t>Capacités d’anticipation, de prise de décision et d’initiative</w:t>
            </w:r>
          </w:p>
          <w:p w14:paraId="1E6D0D51" w14:textId="6E618DEB" w:rsidR="00F43BD6" w:rsidRDefault="00F43BD6" w:rsidP="000E1AD0">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sidRPr="000E1AD0">
              <w:rPr>
                <w:rFonts w:asciiTheme="minorHAnsi" w:hAnsiTheme="minorHAnsi" w:cstheme="minorHAnsi"/>
                <w:sz w:val="22"/>
                <w:szCs w:val="22"/>
                <w:lang w:val="fr-FR"/>
              </w:rPr>
              <w:t>100% d'engagement envers la mission, les valeurs et l'approche de MDM et la sécurité du personnel et des visiteurs</w:t>
            </w:r>
          </w:p>
          <w:p w14:paraId="7219F0DD" w14:textId="0A070506" w:rsidR="00F43BD6" w:rsidRPr="000E1AD0" w:rsidRDefault="00F43BD6" w:rsidP="000E1AD0">
            <w:pPr>
              <w:numPr>
                <w:ilvl w:val="0"/>
                <w:numId w:val="39"/>
              </w:numPr>
              <w:shd w:val="clear" w:color="auto" w:fill="FFFFFF"/>
              <w:spacing w:before="100" w:beforeAutospacing="1" w:after="100" w:afterAutospacing="1"/>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Capacité informatique, expérience en usage des outils Office, spécifiquement Excel, Word, Outlook. </w:t>
            </w:r>
            <w:r w:rsidRPr="000E1AD0">
              <w:rPr>
                <w:rFonts w:asciiTheme="minorHAnsi" w:hAnsiTheme="minorHAnsi" w:cstheme="minorHAnsi"/>
                <w:sz w:val="22"/>
                <w:szCs w:val="22"/>
                <w:lang w:val="fr-FR" w:eastAsia="en-US"/>
              </w:rPr>
              <w:t xml:space="preserve"> </w:t>
            </w:r>
          </w:p>
        </w:tc>
      </w:tr>
    </w:tbl>
    <w:p w14:paraId="1D91BDCD" w14:textId="77777777" w:rsidR="00F720BD" w:rsidRPr="00373509" w:rsidRDefault="00F720BD" w:rsidP="00134A98">
      <w:pPr>
        <w:rPr>
          <w:rFonts w:asciiTheme="minorHAnsi" w:hAnsiTheme="minorHAnsi" w:cstheme="minorHAnsi"/>
          <w:b/>
          <w:color w:val="FF6600"/>
          <w:sz w:val="22"/>
          <w:szCs w:val="22"/>
          <w:lang w:val="fr-FR"/>
        </w:rPr>
      </w:pPr>
    </w:p>
    <w:p w14:paraId="7B2B2069" w14:textId="77777777" w:rsidR="009D0CC1" w:rsidRPr="00373509" w:rsidRDefault="000106B9" w:rsidP="000106B9">
      <w:pPr>
        <w:outlineLvl w:val="0"/>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PRÉREQUIS</w:t>
      </w:r>
    </w:p>
    <w:p w14:paraId="135EF119" w14:textId="18ADBE74" w:rsidR="001532EE" w:rsidRDefault="001532EE" w:rsidP="000106B9">
      <w:pPr>
        <w:pBdr>
          <w:top w:val="single" w:sz="4" w:space="1" w:color="auto"/>
          <w:left w:val="single" w:sz="4" w:space="4" w:color="auto"/>
          <w:bottom w:val="single" w:sz="4" w:space="4" w:color="auto"/>
          <w:right w:val="single" w:sz="4" w:space="4" w:color="auto"/>
        </w:pBd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Disponibilité </w:t>
      </w:r>
      <w:r w:rsidR="00F43BD6">
        <w:rPr>
          <w:rFonts w:asciiTheme="minorHAnsi" w:hAnsiTheme="minorHAnsi" w:cstheme="minorHAnsi"/>
          <w:sz w:val="22"/>
          <w:szCs w:val="22"/>
          <w:lang w:val="fr-FR"/>
        </w:rPr>
        <w:t>immédiate</w:t>
      </w:r>
      <w:r>
        <w:rPr>
          <w:rFonts w:asciiTheme="minorHAnsi" w:hAnsiTheme="minorHAnsi" w:cstheme="minorHAnsi"/>
          <w:sz w:val="22"/>
          <w:szCs w:val="22"/>
          <w:lang w:val="fr-FR"/>
        </w:rPr>
        <w:t xml:space="preserve">. </w:t>
      </w:r>
    </w:p>
    <w:p w14:paraId="39BD5423" w14:textId="3631E4F5" w:rsidR="001532EE" w:rsidRDefault="001532EE" w:rsidP="000106B9">
      <w:pPr>
        <w:pBdr>
          <w:top w:val="single" w:sz="4" w:space="1" w:color="auto"/>
          <w:left w:val="single" w:sz="4" w:space="4" w:color="auto"/>
          <w:bottom w:val="single" w:sz="4" w:space="4" w:color="auto"/>
          <w:right w:val="single" w:sz="4" w:space="4" w:color="auto"/>
        </w:pBdr>
        <w:jc w:val="both"/>
        <w:rPr>
          <w:rFonts w:asciiTheme="minorHAnsi" w:hAnsiTheme="minorHAnsi" w:cstheme="minorHAnsi"/>
          <w:sz w:val="22"/>
          <w:szCs w:val="22"/>
          <w:lang w:val="fr-FR"/>
        </w:rPr>
      </w:pPr>
      <w:r>
        <w:rPr>
          <w:rFonts w:asciiTheme="minorHAnsi" w:hAnsiTheme="minorHAnsi" w:cstheme="minorHAnsi"/>
          <w:sz w:val="22"/>
          <w:szCs w:val="22"/>
          <w:lang w:val="fr-FR"/>
        </w:rPr>
        <w:t>Envie de faire partie d’une équipe dynamique.</w:t>
      </w:r>
    </w:p>
    <w:p w14:paraId="58B47F2D" w14:textId="77777777" w:rsidR="001532EE" w:rsidRPr="00373509" w:rsidRDefault="001532EE" w:rsidP="001532EE">
      <w:pPr>
        <w:pBdr>
          <w:top w:val="single" w:sz="4" w:space="1" w:color="auto"/>
          <w:left w:val="single" w:sz="4" w:space="4" w:color="auto"/>
          <w:bottom w:val="single" w:sz="4" w:space="4" w:color="auto"/>
          <w:right w:val="single" w:sz="4" w:space="4" w:color="auto"/>
        </w:pBdr>
        <w:jc w:val="both"/>
        <w:rPr>
          <w:rFonts w:asciiTheme="minorHAnsi" w:hAnsiTheme="minorHAnsi" w:cstheme="minorHAnsi"/>
          <w:sz w:val="22"/>
          <w:szCs w:val="22"/>
          <w:lang w:val="fr-FR"/>
        </w:rPr>
      </w:pPr>
      <w:r>
        <w:rPr>
          <w:rFonts w:asciiTheme="minorHAnsi" w:hAnsiTheme="minorHAnsi" w:cstheme="minorHAnsi"/>
          <w:sz w:val="22"/>
          <w:szCs w:val="22"/>
          <w:lang w:val="fr-FR"/>
        </w:rPr>
        <w:t>Appartenance à une mission humanitaire et standards de qualité (</w:t>
      </w:r>
      <w:r w:rsidRPr="00373509">
        <w:rPr>
          <w:rFonts w:asciiTheme="minorHAnsi" w:hAnsiTheme="minorHAnsi" w:cstheme="minorHAnsi"/>
          <w:sz w:val="22"/>
          <w:szCs w:val="22"/>
          <w:lang w:val="fr-FR"/>
        </w:rPr>
        <w:t>Normes Humanitaires essentielles en matière de qualité et responsabilité).</w:t>
      </w:r>
    </w:p>
    <w:p w14:paraId="3A3C1A1B" w14:textId="77777777" w:rsidR="001532EE" w:rsidRDefault="001532EE" w:rsidP="00134A98">
      <w:pPr>
        <w:rPr>
          <w:rFonts w:asciiTheme="minorHAnsi" w:hAnsiTheme="minorHAnsi" w:cstheme="minorHAnsi"/>
          <w:b/>
          <w:color w:val="FF6600"/>
          <w:sz w:val="22"/>
          <w:szCs w:val="22"/>
          <w:lang w:val="fr-FR"/>
        </w:rPr>
      </w:pPr>
    </w:p>
    <w:p w14:paraId="49347E7B" w14:textId="10E19C76" w:rsidR="00134A98" w:rsidRPr="00373509" w:rsidRDefault="00134A98" w:rsidP="00134A98">
      <w:pPr>
        <w:rPr>
          <w:rFonts w:asciiTheme="minorHAnsi" w:hAnsiTheme="minorHAnsi" w:cstheme="minorHAnsi"/>
          <w:b/>
          <w:color w:val="FF6600"/>
          <w:sz w:val="22"/>
          <w:szCs w:val="22"/>
          <w:lang w:val="fr-FR"/>
        </w:rPr>
      </w:pPr>
      <w:r w:rsidRPr="00373509">
        <w:rPr>
          <w:rFonts w:asciiTheme="minorHAnsi" w:hAnsiTheme="minorHAnsi" w:cstheme="minorHAnsi"/>
          <w:b/>
          <w:color w:val="FF6600"/>
          <w:sz w:val="22"/>
          <w:szCs w:val="22"/>
          <w:lang w:val="fr-FR"/>
        </w:rPr>
        <w:t>CONDITIONS</w:t>
      </w:r>
    </w:p>
    <w:p w14:paraId="0D33F75E" w14:textId="77777777" w:rsidR="00F43BD6" w:rsidRPr="00F43BD6" w:rsidRDefault="00F43BD6"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F43BD6">
        <w:rPr>
          <w:rFonts w:asciiTheme="minorHAnsi" w:hAnsiTheme="minorHAnsi" w:cstheme="minorHAnsi"/>
          <w:sz w:val="22"/>
          <w:szCs w:val="22"/>
          <w:lang w:val="fr-FR"/>
        </w:rPr>
        <w:t>Contrat à durée déterminée avec période d’essai de 3 mois.</w:t>
      </w:r>
    </w:p>
    <w:p w14:paraId="7DE51078" w14:textId="3917F376" w:rsidR="00134A98" w:rsidRPr="00373509" w:rsidRDefault="001532EE"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433DE9">
        <w:rPr>
          <w:rFonts w:asciiTheme="minorHAnsi" w:hAnsiTheme="minorHAnsi" w:cstheme="minorHAnsi"/>
          <w:sz w:val="22"/>
          <w:szCs w:val="22"/>
          <w:lang w:val="fr-FR"/>
        </w:rPr>
        <w:t xml:space="preserve">Salaire </w:t>
      </w:r>
      <w:r w:rsidR="00433DE9" w:rsidRPr="00433DE9">
        <w:rPr>
          <w:rFonts w:asciiTheme="minorHAnsi" w:hAnsiTheme="minorHAnsi" w:cstheme="minorHAnsi"/>
          <w:sz w:val="22"/>
          <w:szCs w:val="22"/>
          <w:lang w:val="fr-FR"/>
        </w:rPr>
        <w:t>selon Grille Salariale MdM E</w:t>
      </w:r>
      <w:r>
        <w:rPr>
          <w:rFonts w:asciiTheme="minorHAnsi" w:hAnsiTheme="minorHAnsi" w:cstheme="minorHAnsi"/>
          <w:sz w:val="22"/>
          <w:szCs w:val="22"/>
          <w:lang w:val="fr-FR"/>
        </w:rPr>
        <w:t xml:space="preserve"> </w:t>
      </w:r>
    </w:p>
    <w:p w14:paraId="57B5B8FD" w14:textId="77777777" w:rsidR="00134A98" w:rsidRPr="00373509" w:rsidRDefault="00134A98"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373509">
        <w:rPr>
          <w:rFonts w:asciiTheme="minorHAnsi" w:hAnsiTheme="minorHAnsi" w:cstheme="minorHAnsi"/>
          <w:sz w:val="22"/>
          <w:szCs w:val="22"/>
          <w:lang w:val="fr-FR"/>
        </w:rPr>
        <w:t>Assurance sa</w:t>
      </w:r>
      <w:r w:rsidR="00AC0894" w:rsidRPr="00373509">
        <w:rPr>
          <w:rFonts w:asciiTheme="minorHAnsi" w:hAnsiTheme="minorHAnsi" w:cstheme="minorHAnsi"/>
          <w:sz w:val="22"/>
          <w:szCs w:val="22"/>
          <w:lang w:val="fr-FR"/>
        </w:rPr>
        <w:t xml:space="preserve">nté privée et frais de déplacement pour des missions liées aux exigences du poste </w:t>
      </w:r>
      <w:r w:rsidRPr="00373509">
        <w:rPr>
          <w:rFonts w:asciiTheme="minorHAnsi" w:hAnsiTheme="minorHAnsi" w:cstheme="minorHAnsi"/>
          <w:sz w:val="22"/>
          <w:szCs w:val="22"/>
          <w:lang w:val="fr-FR"/>
        </w:rPr>
        <w:t>à la charge de MdM</w:t>
      </w:r>
      <w:r w:rsidR="00987536" w:rsidRPr="00373509">
        <w:rPr>
          <w:rFonts w:asciiTheme="minorHAnsi" w:hAnsiTheme="minorHAnsi" w:cstheme="minorHAnsi"/>
          <w:sz w:val="22"/>
          <w:szCs w:val="22"/>
          <w:lang w:val="fr-FR"/>
        </w:rPr>
        <w:t>-</w:t>
      </w:r>
      <w:r w:rsidR="00E531EF" w:rsidRPr="00373509">
        <w:rPr>
          <w:rFonts w:asciiTheme="minorHAnsi" w:hAnsiTheme="minorHAnsi" w:cstheme="minorHAnsi"/>
          <w:sz w:val="22"/>
          <w:szCs w:val="22"/>
          <w:lang w:val="fr-FR"/>
        </w:rPr>
        <w:t>E</w:t>
      </w:r>
      <w:r w:rsidRPr="00373509">
        <w:rPr>
          <w:rFonts w:asciiTheme="minorHAnsi" w:hAnsiTheme="minorHAnsi" w:cstheme="minorHAnsi"/>
          <w:sz w:val="22"/>
          <w:szCs w:val="22"/>
          <w:lang w:val="fr-FR"/>
        </w:rPr>
        <w:t>.</w:t>
      </w:r>
    </w:p>
    <w:p w14:paraId="7186A33D" w14:textId="2373253C" w:rsidR="00134A98" w:rsidRDefault="00E531EF"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373509">
        <w:rPr>
          <w:rFonts w:asciiTheme="minorHAnsi" w:hAnsiTheme="minorHAnsi" w:cstheme="minorHAnsi"/>
          <w:sz w:val="22"/>
          <w:szCs w:val="22"/>
          <w:lang w:val="fr-FR"/>
        </w:rPr>
        <w:t>24 jours congés annuels.</w:t>
      </w:r>
    </w:p>
    <w:p w14:paraId="1368274C" w14:textId="5EE16BFF" w:rsidR="00F43BD6" w:rsidRPr="00373509" w:rsidRDefault="00F43BD6"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sidRPr="00F43BD6">
        <w:rPr>
          <w:rFonts w:asciiTheme="minorHAnsi" w:hAnsiTheme="minorHAnsi" w:cstheme="minorHAnsi"/>
          <w:sz w:val="22"/>
          <w:szCs w:val="22"/>
          <w:lang w:val="fr-FR"/>
        </w:rPr>
        <w:t>Poste à couvrir que dès que possible</w:t>
      </w:r>
    </w:p>
    <w:p w14:paraId="5531597D" w14:textId="77777777" w:rsidR="007D26E3" w:rsidRPr="00373509" w:rsidRDefault="007D26E3" w:rsidP="00134A98">
      <w:pPr>
        <w:outlineLvl w:val="0"/>
        <w:rPr>
          <w:rFonts w:asciiTheme="minorHAnsi" w:hAnsiTheme="minorHAnsi" w:cstheme="minorHAnsi"/>
          <w:b/>
          <w:color w:val="FF6600"/>
          <w:sz w:val="22"/>
          <w:szCs w:val="22"/>
          <w:lang w:val="fr-FR"/>
        </w:rPr>
      </w:pPr>
    </w:p>
    <w:p w14:paraId="6142F3D7" w14:textId="238DEC07" w:rsidR="00134A98" w:rsidRPr="00373509" w:rsidRDefault="00F43BD6" w:rsidP="00134A98">
      <w:pPr>
        <w:outlineLvl w:val="0"/>
        <w:rPr>
          <w:rFonts w:asciiTheme="minorHAnsi" w:hAnsiTheme="minorHAnsi" w:cstheme="minorHAnsi"/>
          <w:b/>
          <w:color w:val="FF6600"/>
          <w:sz w:val="22"/>
          <w:szCs w:val="22"/>
          <w:lang w:val="fr-FR"/>
        </w:rPr>
      </w:pPr>
      <w:r>
        <w:rPr>
          <w:rFonts w:asciiTheme="minorHAnsi" w:hAnsiTheme="minorHAnsi" w:cstheme="minorHAnsi"/>
          <w:b/>
          <w:color w:val="FF6600"/>
          <w:sz w:val="22"/>
          <w:szCs w:val="22"/>
          <w:lang w:val="fr-FR"/>
        </w:rPr>
        <w:t>PROCESSUS DE RECRUTEMENT</w:t>
      </w:r>
    </w:p>
    <w:p w14:paraId="06293BF2" w14:textId="625DB2DF" w:rsidR="00F43BD6" w:rsidRDefault="00F43BD6"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00134A98" w:rsidRPr="00373509">
        <w:rPr>
          <w:rFonts w:asciiTheme="minorHAnsi" w:hAnsiTheme="minorHAnsi" w:cstheme="minorHAnsi"/>
          <w:sz w:val="22"/>
          <w:szCs w:val="22"/>
          <w:lang w:val="fr-FR"/>
        </w:rPr>
        <w:t>L</w:t>
      </w:r>
      <w:r>
        <w:rPr>
          <w:rFonts w:asciiTheme="minorHAnsi" w:hAnsiTheme="minorHAnsi" w:cstheme="minorHAnsi"/>
          <w:sz w:val="22"/>
          <w:szCs w:val="22"/>
          <w:lang w:val="fr-FR"/>
        </w:rPr>
        <w:t xml:space="preserve">es personnes candidates doivent envoyer leur CV avec une lettre de motivation à l’adresse suivant : </w:t>
      </w:r>
      <w:hyperlink r:id="rId7" w:history="1">
        <w:r w:rsidRPr="00663E09">
          <w:rPr>
            <w:rStyle w:val="Lienhypertexte"/>
            <w:rFonts w:asciiTheme="minorHAnsi" w:hAnsiTheme="minorHAnsi" w:cstheme="minorHAnsi"/>
            <w:sz w:val="22"/>
            <w:szCs w:val="22"/>
            <w:lang w:val="fr-FR"/>
          </w:rPr>
          <w:t>recrutement.haiti@medicosdelmundo.org</w:t>
        </w:r>
      </w:hyperlink>
      <w:r>
        <w:rPr>
          <w:rFonts w:asciiTheme="minorHAnsi" w:hAnsiTheme="minorHAnsi" w:cstheme="minorHAnsi"/>
          <w:sz w:val="22"/>
          <w:szCs w:val="22"/>
          <w:lang w:val="fr-FR"/>
        </w:rPr>
        <w:t>, avec la mention Log-Déplacements-Sécurité.</w:t>
      </w:r>
    </w:p>
    <w:p w14:paraId="31CC58E9" w14:textId="75950A70" w:rsidR="00F43BD6" w:rsidRDefault="00F43BD6"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p>
    <w:p w14:paraId="71BE5F6C" w14:textId="3F81E324" w:rsidR="00F43BD6" w:rsidRDefault="00F43BD6" w:rsidP="00F43BD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Pr="00F43BD6">
        <w:rPr>
          <w:rFonts w:asciiTheme="minorHAnsi" w:hAnsiTheme="minorHAnsi" w:cstheme="minorHAnsi"/>
          <w:b/>
          <w:bCs/>
          <w:sz w:val="22"/>
          <w:szCs w:val="22"/>
          <w:lang w:val="fr-FR"/>
        </w:rPr>
        <w:t>Réception de candidatures jusqu’à le 15 octobre 2021 à 14h</w:t>
      </w:r>
      <w:r w:rsidRPr="00F43BD6">
        <w:rPr>
          <w:rFonts w:asciiTheme="minorHAnsi" w:hAnsiTheme="minorHAnsi" w:cstheme="minorHAnsi"/>
          <w:sz w:val="22"/>
          <w:szCs w:val="22"/>
          <w:lang w:val="fr-FR"/>
        </w:rPr>
        <w:t xml:space="preserve">. </w:t>
      </w:r>
    </w:p>
    <w:p w14:paraId="045B09BD" w14:textId="77777777" w:rsidR="00F43BD6" w:rsidRDefault="00F43BD6" w:rsidP="00F43BD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fr-FR"/>
        </w:rPr>
      </w:pPr>
    </w:p>
    <w:p w14:paraId="74F3B2B1" w14:textId="4B49F6C9" w:rsidR="00F43BD6" w:rsidRDefault="00F43BD6" w:rsidP="00F43BD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fr-FR"/>
        </w:rPr>
      </w:pPr>
      <w:r>
        <w:rPr>
          <w:rFonts w:asciiTheme="minorHAnsi" w:hAnsiTheme="minorHAnsi" w:cstheme="minorHAnsi"/>
          <w:sz w:val="22"/>
          <w:szCs w:val="22"/>
          <w:lang w:val="fr-FR"/>
        </w:rPr>
        <w:t>-</w:t>
      </w:r>
      <w:r w:rsidRPr="00373509">
        <w:rPr>
          <w:rFonts w:asciiTheme="minorHAnsi" w:hAnsiTheme="minorHAnsi" w:cstheme="minorHAnsi"/>
          <w:sz w:val="22"/>
          <w:szCs w:val="22"/>
          <w:lang w:val="fr-FR"/>
        </w:rPr>
        <w:t>Une semaine après avoir complété la période de réception des candidatures pour ce poste, les personnes avec qui Médecins du Monde n'aura pas établie un contact devront considérer que leur candidature n’a pas été retenue</w:t>
      </w:r>
    </w:p>
    <w:p w14:paraId="61FE1829" w14:textId="6F8D60F9" w:rsidR="00F43BD6" w:rsidRDefault="00F43BD6" w:rsidP="00F43BD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fr-FR"/>
        </w:rPr>
      </w:pPr>
    </w:p>
    <w:p w14:paraId="1DCE1623" w14:textId="46116FF3" w:rsidR="00F43BD6" w:rsidRDefault="00F43BD6" w:rsidP="00F43BD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fr-FR"/>
        </w:rPr>
      </w:pPr>
      <w:r>
        <w:rPr>
          <w:rFonts w:asciiTheme="minorHAnsi" w:hAnsiTheme="minorHAnsi" w:cstheme="minorHAnsi"/>
          <w:sz w:val="22"/>
          <w:szCs w:val="22"/>
          <w:lang w:val="fr-FR"/>
        </w:rPr>
        <w:t>-</w:t>
      </w:r>
      <w:r w:rsidRPr="00F43BD6">
        <w:rPr>
          <w:rFonts w:asciiTheme="minorHAnsi" w:hAnsiTheme="minorHAnsi" w:cstheme="minorHAnsi"/>
          <w:sz w:val="22"/>
          <w:szCs w:val="22"/>
          <w:lang w:val="fr-FR"/>
        </w:rPr>
        <w:t xml:space="preserve"> </w:t>
      </w:r>
      <w:r w:rsidRPr="00373509">
        <w:rPr>
          <w:rFonts w:asciiTheme="minorHAnsi" w:hAnsiTheme="minorHAnsi" w:cstheme="minorHAnsi"/>
          <w:sz w:val="22"/>
          <w:szCs w:val="22"/>
          <w:lang w:val="fr-FR"/>
        </w:rPr>
        <w:t>Aucune candidature de personne ayant un profil adéquat, une expérience reconnue et les aptitudes nécessaires pour le poste proposé ne sera refusée pour le fait d’appartenir à un groupe de personnes socialement exclues ou traditionnellement discriminées, ainsi les personnes en situation d’handicape, les femmes et les personnes de la diversité sexuelle ou de genre sont fortement encouragées à déposer leur candidature.</w:t>
      </w:r>
    </w:p>
    <w:p w14:paraId="60915A5E" w14:textId="50700C4F" w:rsidR="00134A98" w:rsidRPr="00373509" w:rsidRDefault="00134A98" w:rsidP="00134A9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fr-FR"/>
        </w:rPr>
      </w:pPr>
    </w:p>
    <w:p w14:paraId="56F0AFA1" w14:textId="77777777" w:rsidR="009E17A9" w:rsidRPr="00373509" w:rsidRDefault="009E17A9" w:rsidP="009E17A9">
      <w:pPr>
        <w:rPr>
          <w:rFonts w:asciiTheme="minorHAnsi" w:hAnsiTheme="minorHAnsi" w:cstheme="minorHAnsi"/>
          <w:sz w:val="22"/>
          <w:szCs w:val="22"/>
          <w:lang w:val="fr-FR"/>
        </w:rPr>
      </w:pPr>
    </w:p>
    <w:sectPr w:rsidR="009E17A9" w:rsidRPr="00373509" w:rsidSect="000526EF">
      <w:headerReference w:type="default" r:id="rId8"/>
      <w:footerReference w:type="default" r:id="rId9"/>
      <w:pgSz w:w="12240" w:h="15840" w:code="1"/>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D23F" w14:textId="77777777" w:rsidR="002E63C2" w:rsidRDefault="002E63C2" w:rsidP="00134A98">
      <w:r>
        <w:separator/>
      </w:r>
    </w:p>
  </w:endnote>
  <w:endnote w:type="continuationSeparator" w:id="0">
    <w:p w14:paraId="3F80EA91" w14:textId="77777777" w:rsidR="002E63C2" w:rsidRDefault="002E63C2" w:rsidP="0013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4729964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7418515A" w14:textId="68B9D6DC" w:rsidR="00300522" w:rsidRPr="0017261F" w:rsidRDefault="00300522" w:rsidP="00300522">
            <w:pPr>
              <w:rPr>
                <w:rFonts w:asciiTheme="minorHAnsi" w:hAnsiTheme="minorHAnsi" w:cstheme="minorHAnsi"/>
                <w:sz w:val="16"/>
                <w:szCs w:val="16"/>
                <w:lang w:val="fr-FR"/>
              </w:rPr>
            </w:pPr>
            <w:r w:rsidRPr="00300522">
              <w:rPr>
                <w:rFonts w:asciiTheme="minorHAnsi" w:hAnsiTheme="minorHAnsi" w:cstheme="minorHAnsi"/>
                <w:sz w:val="16"/>
                <w:szCs w:val="16"/>
                <w:lang w:val="fr-FR"/>
              </w:rPr>
              <w:t xml:space="preserve">Avis de recrutement / Médecins du Monde Espagne en Haïti / </w:t>
            </w:r>
            <w:r w:rsidR="00F43BD6">
              <w:rPr>
                <w:rFonts w:asciiTheme="minorHAnsi" w:hAnsiTheme="minorHAnsi" w:cstheme="minorHAnsi"/>
                <w:sz w:val="16"/>
                <w:szCs w:val="16"/>
                <w:lang w:val="fr-FR"/>
              </w:rPr>
              <w:t>Log-déplacements-sécu</w:t>
            </w:r>
            <w:r>
              <w:rPr>
                <w:rFonts w:asciiTheme="minorHAnsi" w:hAnsiTheme="minorHAnsi" w:cstheme="minorHAnsi"/>
                <w:color w:val="000000" w:themeColor="text1"/>
                <w:sz w:val="16"/>
                <w:szCs w:val="16"/>
                <w:lang w:val="fr-FR"/>
              </w:rPr>
              <w:t xml:space="preserve">                                      </w:t>
            </w:r>
            <w:r w:rsidR="00F43BD6">
              <w:rPr>
                <w:rFonts w:asciiTheme="minorHAnsi" w:hAnsiTheme="minorHAnsi" w:cstheme="minorHAnsi"/>
                <w:color w:val="000000" w:themeColor="text1"/>
                <w:sz w:val="16"/>
                <w:szCs w:val="16"/>
                <w:lang w:val="fr-FR"/>
              </w:rPr>
              <w:tab/>
            </w:r>
            <w:r w:rsidR="00F43BD6">
              <w:rPr>
                <w:rFonts w:asciiTheme="minorHAnsi" w:hAnsiTheme="minorHAnsi" w:cstheme="minorHAnsi"/>
                <w:color w:val="000000" w:themeColor="text1"/>
                <w:sz w:val="16"/>
                <w:szCs w:val="16"/>
                <w:lang w:val="fr-FR"/>
              </w:rPr>
              <w:tab/>
            </w:r>
            <w:r w:rsidR="00F43BD6">
              <w:rPr>
                <w:rFonts w:asciiTheme="minorHAnsi" w:hAnsiTheme="minorHAnsi" w:cstheme="minorHAnsi"/>
                <w:color w:val="000000" w:themeColor="text1"/>
                <w:sz w:val="16"/>
                <w:szCs w:val="16"/>
                <w:lang w:val="fr-FR"/>
              </w:rPr>
              <w:tab/>
            </w:r>
            <w:r>
              <w:rPr>
                <w:rFonts w:asciiTheme="minorHAnsi" w:hAnsiTheme="minorHAnsi" w:cstheme="minorHAnsi"/>
                <w:color w:val="000000" w:themeColor="text1"/>
                <w:sz w:val="16"/>
                <w:szCs w:val="16"/>
                <w:lang w:val="fr-FR"/>
              </w:rPr>
              <w:t xml:space="preserve"> </w:t>
            </w:r>
            <w:r w:rsidRPr="00300522">
              <w:rPr>
                <w:rFonts w:asciiTheme="minorHAnsi" w:hAnsiTheme="minorHAnsi" w:cstheme="minorHAnsi"/>
                <w:sz w:val="16"/>
                <w:szCs w:val="16"/>
                <w:lang w:val="fr-FR"/>
              </w:rPr>
              <w:t xml:space="preserve">Page </w:t>
            </w:r>
            <w:r w:rsidRPr="00300522">
              <w:rPr>
                <w:rFonts w:asciiTheme="minorHAnsi" w:hAnsiTheme="minorHAnsi" w:cstheme="minorHAnsi"/>
                <w:b/>
                <w:bCs/>
                <w:sz w:val="16"/>
                <w:szCs w:val="16"/>
              </w:rPr>
              <w:fldChar w:fldCharType="begin"/>
            </w:r>
            <w:r w:rsidRPr="0017261F">
              <w:rPr>
                <w:rFonts w:asciiTheme="minorHAnsi" w:hAnsiTheme="minorHAnsi" w:cstheme="minorHAnsi"/>
                <w:b/>
                <w:bCs/>
                <w:sz w:val="16"/>
                <w:szCs w:val="16"/>
                <w:lang w:val="fr-FR"/>
              </w:rPr>
              <w:instrText>PAGE</w:instrText>
            </w:r>
            <w:r w:rsidRPr="00300522">
              <w:rPr>
                <w:rFonts w:asciiTheme="minorHAnsi" w:hAnsiTheme="minorHAnsi" w:cstheme="minorHAnsi"/>
                <w:b/>
                <w:bCs/>
                <w:sz w:val="16"/>
                <w:szCs w:val="16"/>
              </w:rPr>
              <w:fldChar w:fldCharType="separate"/>
            </w:r>
            <w:r w:rsidRPr="00300522">
              <w:rPr>
                <w:rFonts w:asciiTheme="minorHAnsi" w:hAnsiTheme="minorHAnsi" w:cstheme="minorHAnsi"/>
                <w:b/>
                <w:bCs/>
                <w:sz w:val="16"/>
                <w:szCs w:val="16"/>
                <w:lang w:val="fr-FR"/>
              </w:rPr>
              <w:t>2</w:t>
            </w:r>
            <w:r w:rsidRPr="00300522">
              <w:rPr>
                <w:rFonts w:asciiTheme="minorHAnsi" w:hAnsiTheme="minorHAnsi" w:cstheme="minorHAnsi"/>
                <w:b/>
                <w:bCs/>
                <w:sz w:val="16"/>
                <w:szCs w:val="16"/>
              </w:rPr>
              <w:fldChar w:fldCharType="end"/>
            </w:r>
            <w:r w:rsidRPr="00300522">
              <w:rPr>
                <w:rFonts w:asciiTheme="minorHAnsi" w:hAnsiTheme="minorHAnsi" w:cstheme="minorHAnsi"/>
                <w:sz w:val="16"/>
                <w:szCs w:val="16"/>
                <w:lang w:val="fr-FR"/>
              </w:rPr>
              <w:t xml:space="preserve"> sur </w:t>
            </w:r>
            <w:r w:rsidRPr="00300522">
              <w:rPr>
                <w:rFonts w:asciiTheme="minorHAnsi" w:hAnsiTheme="minorHAnsi" w:cstheme="minorHAnsi"/>
                <w:b/>
                <w:bCs/>
                <w:sz w:val="16"/>
                <w:szCs w:val="16"/>
              </w:rPr>
              <w:fldChar w:fldCharType="begin"/>
            </w:r>
            <w:r w:rsidRPr="0017261F">
              <w:rPr>
                <w:rFonts w:asciiTheme="minorHAnsi" w:hAnsiTheme="minorHAnsi" w:cstheme="minorHAnsi"/>
                <w:b/>
                <w:bCs/>
                <w:sz w:val="16"/>
                <w:szCs w:val="16"/>
                <w:lang w:val="fr-FR"/>
              </w:rPr>
              <w:instrText>NUMPAGES</w:instrText>
            </w:r>
            <w:r w:rsidRPr="00300522">
              <w:rPr>
                <w:rFonts w:asciiTheme="minorHAnsi" w:hAnsiTheme="minorHAnsi" w:cstheme="minorHAnsi"/>
                <w:b/>
                <w:bCs/>
                <w:sz w:val="16"/>
                <w:szCs w:val="16"/>
              </w:rPr>
              <w:fldChar w:fldCharType="separate"/>
            </w:r>
            <w:r w:rsidRPr="00300522">
              <w:rPr>
                <w:rFonts w:asciiTheme="minorHAnsi" w:hAnsiTheme="minorHAnsi" w:cstheme="minorHAnsi"/>
                <w:b/>
                <w:bCs/>
                <w:sz w:val="16"/>
                <w:szCs w:val="16"/>
                <w:lang w:val="fr-FR"/>
              </w:rPr>
              <w:t>2</w:t>
            </w:r>
            <w:r w:rsidRPr="00300522">
              <w:rPr>
                <w:rFonts w:asciiTheme="minorHAnsi" w:hAnsiTheme="minorHAnsi" w:cstheme="minorHAnsi"/>
                <w:b/>
                <w:bCs/>
                <w:sz w:val="16"/>
                <w:szCs w:val="16"/>
              </w:rPr>
              <w:fldChar w:fldCharType="end"/>
            </w:r>
          </w:p>
        </w:sdtContent>
      </w:sdt>
    </w:sdtContent>
  </w:sdt>
  <w:p w14:paraId="63F5EB2B" w14:textId="77777777" w:rsidR="00300522" w:rsidRPr="0017261F" w:rsidRDefault="00300522" w:rsidP="0030052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EB4A" w14:textId="77777777" w:rsidR="002E63C2" w:rsidRDefault="002E63C2" w:rsidP="00134A98">
      <w:r>
        <w:separator/>
      </w:r>
    </w:p>
  </w:footnote>
  <w:footnote w:type="continuationSeparator" w:id="0">
    <w:p w14:paraId="11F96973" w14:textId="77777777" w:rsidR="002E63C2" w:rsidRDefault="002E63C2" w:rsidP="0013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4D94" w14:textId="77777777" w:rsidR="00134A98" w:rsidRDefault="0000700F" w:rsidP="0000700F">
    <w:pPr>
      <w:pStyle w:val="En-tte"/>
      <w:jc w:val="center"/>
    </w:pPr>
    <w:r w:rsidRPr="00154C1E">
      <w:rPr>
        <w:noProof/>
      </w:rPr>
      <w:drawing>
        <wp:inline distT="0" distB="0" distL="0" distR="0" wp14:anchorId="3159D0B1" wp14:editId="389B1A1C">
          <wp:extent cx="6207937" cy="101854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106" cy="1043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779"/>
    <w:multiLevelType w:val="hybridMultilevel"/>
    <w:tmpl w:val="2CEE3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D7234"/>
    <w:multiLevelType w:val="hybridMultilevel"/>
    <w:tmpl w:val="2932D1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2F7FDF"/>
    <w:multiLevelType w:val="hybridMultilevel"/>
    <w:tmpl w:val="C478A0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66195"/>
    <w:multiLevelType w:val="hybridMultilevel"/>
    <w:tmpl w:val="D8CE09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5C4B2B"/>
    <w:multiLevelType w:val="hybridMultilevel"/>
    <w:tmpl w:val="85E88B2A"/>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034B55"/>
    <w:multiLevelType w:val="hybridMultilevel"/>
    <w:tmpl w:val="02EA253E"/>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B906F6"/>
    <w:multiLevelType w:val="hybridMultilevel"/>
    <w:tmpl w:val="4EDE0036"/>
    <w:lvl w:ilvl="0" w:tplc="97C6189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25A71"/>
    <w:multiLevelType w:val="hybridMultilevel"/>
    <w:tmpl w:val="C5A85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3C10DC"/>
    <w:multiLevelType w:val="hybridMultilevel"/>
    <w:tmpl w:val="46826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CC42C4"/>
    <w:multiLevelType w:val="hybridMultilevel"/>
    <w:tmpl w:val="53CE6490"/>
    <w:lvl w:ilvl="0" w:tplc="9E521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752CA8"/>
    <w:multiLevelType w:val="hybridMultilevel"/>
    <w:tmpl w:val="531CDE14"/>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D4235B"/>
    <w:multiLevelType w:val="hybridMultilevel"/>
    <w:tmpl w:val="B0BA6C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5CFC9386">
      <w:start w:val="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5DC7"/>
    <w:multiLevelType w:val="hybridMultilevel"/>
    <w:tmpl w:val="E62CD666"/>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E1725"/>
    <w:multiLevelType w:val="hybridMultilevel"/>
    <w:tmpl w:val="F93E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05756"/>
    <w:multiLevelType w:val="hybridMultilevel"/>
    <w:tmpl w:val="87F4144A"/>
    <w:lvl w:ilvl="0" w:tplc="9E521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0F1138"/>
    <w:multiLevelType w:val="hybridMultilevel"/>
    <w:tmpl w:val="C6AE81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60F33"/>
    <w:multiLevelType w:val="hybridMultilevel"/>
    <w:tmpl w:val="7D2EE3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BD2974"/>
    <w:multiLevelType w:val="multilevel"/>
    <w:tmpl w:val="1254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C6C26"/>
    <w:multiLevelType w:val="hybridMultilevel"/>
    <w:tmpl w:val="5BB0EA3E"/>
    <w:lvl w:ilvl="0" w:tplc="0C0A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BC47A3"/>
    <w:multiLevelType w:val="hybridMultilevel"/>
    <w:tmpl w:val="E6BAFBC0"/>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C52FA7"/>
    <w:multiLevelType w:val="hybridMultilevel"/>
    <w:tmpl w:val="9580E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961745"/>
    <w:multiLevelType w:val="hybridMultilevel"/>
    <w:tmpl w:val="6B62FF14"/>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C330C9"/>
    <w:multiLevelType w:val="hybridMultilevel"/>
    <w:tmpl w:val="A3C08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DF719C"/>
    <w:multiLevelType w:val="hybridMultilevel"/>
    <w:tmpl w:val="A5649936"/>
    <w:lvl w:ilvl="0" w:tplc="040C0001">
      <w:start w:val="1"/>
      <w:numFmt w:val="bullet"/>
      <w:lvlText w:val=""/>
      <w:lvlJc w:val="left"/>
      <w:pPr>
        <w:tabs>
          <w:tab w:val="num" w:pos="720"/>
        </w:tabs>
        <w:ind w:left="720" w:hanging="360"/>
      </w:pPr>
      <w:rPr>
        <w:rFonts w:ascii="Symbol" w:hAnsi="Symbol" w:hint="default"/>
      </w:rPr>
    </w:lvl>
    <w:lvl w:ilvl="1" w:tplc="192E5988">
      <w:start w:val="1"/>
      <w:numFmt w:val="decimal"/>
      <w:lvlText w:val="%2."/>
      <w:lvlJc w:val="left"/>
      <w:pPr>
        <w:tabs>
          <w:tab w:val="num" w:pos="1440"/>
        </w:tabs>
        <w:ind w:left="1440" w:hanging="360"/>
      </w:pPr>
      <w:rPr>
        <w:rFonts w:hint="default"/>
        <w:lang w:val="fr-FR"/>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F3860"/>
    <w:multiLevelType w:val="hybridMultilevel"/>
    <w:tmpl w:val="D804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5768A"/>
    <w:multiLevelType w:val="hybridMultilevel"/>
    <w:tmpl w:val="66DA41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61248A5"/>
    <w:multiLevelType w:val="hybridMultilevel"/>
    <w:tmpl w:val="4FB412A6"/>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C05E3D"/>
    <w:multiLevelType w:val="hybridMultilevel"/>
    <w:tmpl w:val="0FF8F0AE"/>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523D5"/>
    <w:multiLevelType w:val="singleLevel"/>
    <w:tmpl w:val="DDF23F4C"/>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D7F25EB"/>
    <w:multiLevelType w:val="hybridMultilevel"/>
    <w:tmpl w:val="4AE229F8"/>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B005D2"/>
    <w:multiLevelType w:val="hybridMultilevel"/>
    <w:tmpl w:val="D892E9C2"/>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AA137F"/>
    <w:multiLevelType w:val="hybridMultilevel"/>
    <w:tmpl w:val="FDEA7CC8"/>
    <w:lvl w:ilvl="0" w:tplc="0C0A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FA8F99E">
      <w:numFmt w:val="bullet"/>
      <w:lvlText w:val="•"/>
      <w:lvlJc w:val="left"/>
      <w:pPr>
        <w:ind w:left="2160" w:hanging="360"/>
      </w:pPr>
      <w:rPr>
        <w:rFonts w:ascii="Calibri" w:eastAsia="Times New Roma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857EA7"/>
    <w:multiLevelType w:val="multilevel"/>
    <w:tmpl w:val="4C909A1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3" w15:restartNumberingAfterBreak="0">
    <w:nsid w:val="6AA16F94"/>
    <w:multiLevelType w:val="hybridMultilevel"/>
    <w:tmpl w:val="8064FD4E"/>
    <w:lvl w:ilvl="0" w:tplc="97C6189A">
      <w:start w:val="3"/>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D0064FC"/>
    <w:multiLevelType w:val="multilevel"/>
    <w:tmpl w:val="24C27C20"/>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50393"/>
    <w:multiLevelType w:val="hybridMultilevel"/>
    <w:tmpl w:val="454CE024"/>
    <w:lvl w:ilvl="0" w:tplc="54E697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5171A"/>
    <w:multiLevelType w:val="hybridMultilevel"/>
    <w:tmpl w:val="24761FB6"/>
    <w:lvl w:ilvl="0" w:tplc="7E5C33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7223A4"/>
    <w:multiLevelType w:val="hybridMultilevel"/>
    <w:tmpl w:val="F5EC07BA"/>
    <w:lvl w:ilvl="0" w:tplc="0C0A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5753F3"/>
    <w:multiLevelType w:val="hybridMultilevel"/>
    <w:tmpl w:val="C3F8BB88"/>
    <w:lvl w:ilvl="0" w:tplc="040C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1"/>
  </w:num>
  <w:num w:numId="4">
    <w:abstractNumId w:val="13"/>
  </w:num>
  <w:num w:numId="5">
    <w:abstractNumId w:val="0"/>
  </w:num>
  <w:num w:numId="6">
    <w:abstractNumId w:val="24"/>
  </w:num>
  <w:num w:numId="7">
    <w:abstractNumId w:val="7"/>
  </w:num>
  <w:num w:numId="8">
    <w:abstractNumId w:val="15"/>
  </w:num>
  <w:num w:numId="9">
    <w:abstractNumId w:val="28"/>
  </w:num>
  <w:num w:numId="10">
    <w:abstractNumId w:val="20"/>
  </w:num>
  <w:num w:numId="11">
    <w:abstractNumId w:val="12"/>
  </w:num>
  <w:num w:numId="12">
    <w:abstractNumId w:val="4"/>
  </w:num>
  <w:num w:numId="13">
    <w:abstractNumId w:val="29"/>
  </w:num>
  <w:num w:numId="14">
    <w:abstractNumId w:val="30"/>
  </w:num>
  <w:num w:numId="15">
    <w:abstractNumId w:val="10"/>
  </w:num>
  <w:num w:numId="16">
    <w:abstractNumId w:val="5"/>
  </w:num>
  <w:num w:numId="17">
    <w:abstractNumId w:val="38"/>
  </w:num>
  <w:num w:numId="18">
    <w:abstractNumId w:val="2"/>
  </w:num>
  <w:num w:numId="19">
    <w:abstractNumId w:val="1"/>
  </w:num>
  <w:num w:numId="20">
    <w:abstractNumId w:val="16"/>
  </w:num>
  <w:num w:numId="21">
    <w:abstractNumId w:val="25"/>
  </w:num>
  <w:num w:numId="22">
    <w:abstractNumId w:val="3"/>
  </w:num>
  <w:num w:numId="23">
    <w:abstractNumId w:val="19"/>
  </w:num>
  <w:num w:numId="24">
    <w:abstractNumId w:val="31"/>
  </w:num>
  <w:num w:numId="25">
    <w:abstractNumId w:val="37"/>
  </w:num>
  <w:num w:numId="26">
    <w:abstractNumId w:val="18"/>
  </w:num>
  <w:num w:numId="27">
    <w:abstractNumId w:val="27"/>
  </w:num>
  <w:num w:numId="28">
    <w:abstractNumId w:val="35"/>
  </w:num>
  <w:num w:numId="29">
    <w:abstractNumId w:val="26"/>
  </w:num>
  <w:num w:numId="30">
    <w:abstractNumId w:val="36"/>
  </w:num>
  <w:num w:numId="31">
    <w:abstractNumId w:val="21"/>
  </w:num>
  <w:num w:numId="32">
    <w:abstractNumId w:val="22"/>
  </w:num>
  <w:num w:numId="33">
    <w:abstractNumId w:val="8"/>
  </w:num>
  <w:num w:numId="34">
    <w:abstractNumId w:val="14"/>
  </w:num>
  <w:num w:numId="35">
    <w:abstractNumId w:val="6"/>
  </w:num>
  <w:num w:numId="36">
    <w:abstractNumId w:val="9"/>
  </w:num>
  <w:num w:numId="37">
    <w:abstractNumId w:val="33"/>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8"/>
    <w:rsid w:val="0000700F"/>
    <w:rsid w:val="000106B9"/>
    <w:rsid w:val="00032A95"/>
    <w:rsid w:val="00041879"/>
    <w:rsid w:val="000522CA"/>
    <w:rsid w:val="000526EF"/>
    <w:rsid w:val="000B484A"/>
    <w:rsid w:val="000C4B00"/>
    <w:rsid w:val="000E1AD0"/>
    <w:rsid w:val="00104EB3"/>
    <w:rsid w:val="001061D7"/>
    <w:rsid w:val="001169DA"/>
    <w:rsid w:val="00132321"/>
    <w:rsid w:val="00134A98"/>
    <w:rsid w:val="001532EE"/>
    <w:rsid w:val="0017261F"/>
    <w:rsid w:val="00175F81"/>
    <w:rsid w:val="00184A82"/>
    <w:rsid w:val="00191C09"/>
    <w:rsid w:val="001C5C4F"/>
    <w:rsid w:val="001E3FAA"/>
    <w:rsid w:val="002523F2"/>
    <w:rsid w:val="00256904"/>
    <w:rsid w:val="002B564B"/>
    <w:rsid w:val="002B670F"/>
    <w:rsid w:val="002C189A"/>
    <w:rsid w:val="002C2375"/>
    <w:rsid w:val="002D299F"/>
    <w:rsid w:val="002D41B3"/>
    <w:rsid w:val="002E63C2"/>
    <w:rsid w:val="002E798B"/>
    <w:rsid w:val="00300522"/>
    <w:rsid w:val="00367665"/>
    <w:rsid w:val="00370E08"/>
    <w:rsid w:val="00373509"/>
    <w:rsid w:val="00383BBF"/>
    <w:rsid w:val="003843F6"/>
    <w:rsid w:val="003B6336"/>
    <w:rsid w:val="003C2DCD"/>
    <w:rsid w:val="003D03C9"/>
    <w:rsid w:val="003D151B"/>
    <w:rsid w:val="003E6BE6"/>
    <w:rsid w:val="003F108C"/>
    <w:rsid w:val="003F76E5"/>
    <w:rsid w:val="00430C96"/>
    <w:rsid w:val="00433DE9"/>
    <w:rsid w:val="00447E19"/>
    <w:rsid w:val="004556A9"/>
    <w:rsid w:val="00495124"/>
    <w:rsid w:val="004A7FA9"/>
    <w:rsid w:val="004B5D9A"/>
    <w:rsid w:val="004C5D3B"/>
    <w:rsid w:val="004E6856"/>
    <w:rsid w:val="005057D2"/>
    <w:rsid w:val="0051760C"/>
    <w:rsid w:val="00532EC5"/>
    <w:rsid w:val="00553709"/>
    <w:rsid w:val="005714A8"/>
    <w:rsid w:val="00585A22"/>
    <w:rsid w:val="006126CB"/>
    <w:rsid w:val="00630D23"/>
    <w:rsid w:val="00655FCF"/>
    <w:rsid w:val="0065715C"/>
    <w:rsid w:val="0066097B"/>
    <w:rsid w:val="006716BF"/>
    <w:rsid w:val="0068720F"/>
    <w:rsid w:val="006A3AB2"/>
    <w:rsid w:val="006B55FD"/>
    <w:rsid w:val="006D08C2"/>
    <w:rsid w:val="00713BDF"/>
    <w:rsid w:val="007456B6"/>
    <w:rsid w:val="00761F22"/>
    <w:rsid w:val="00770EB0"/>
    <w:rsid w:val="00774C36"/>
    <w:rsid w:val="007A1FA3"/>
    <w:rsid w:val="007A32AD"/>
    <w:rsid w:val="007B7B4E"/>
    <w:rsid w:val="007C0FD4"/>
    <w:rsid w:val="007C75B6"/>
    <w:rsid w:val="007D1299"/>
    <w:rsid w:val="007D26E3"/>
    <w:rsid w:val="007F0544"/>
    <w:rsid w:val="007F336F"/>
    <w:rsid w:val="00837EF4"/>
    <w:rsid w:val="008477C6"/>
    <w:rsid w:val="00856CF4"/>
    <w:rsid w:val="008944D1"/>
    <w:rsid w:val="008F3E72"/>
    <w:rsid w:val="00943C2A"/>
    <w:rsid w:val="00987536"/>
    <w:rsid w:val="009D0CC1"/>
    <w:rsid w:val="009E0489"/>
    <w:rsid w:val="009E17A9"/>
    <w:rsid w:val="009F2804"/>
    <w:rsid w:val="00A26DD7"/>
    <w:rsid w:val="00A87887"/>
    <w:rsid w:val="00A9201B"/>
    <w:rsid w:val="00A96C84"/>
    <w:rsid w:val="00AC0894"/>
    <w:rsid w:val="00AD26DB"/>
    <w:rsid w:val="00B13331"/>
    <w:rsid w:val="00B13414"/>
    <w:rsid w:val="00B27472"/>
    <w:rsid w:val="00B42F44"/>
    <w:rsid w:val="00B478A6"/>
    <w:rsid w:val="00B503AF"/>
    <w:rsid w:val="00B7491C"/>
    <w:rsid w:val="00B80C32"/>
    <w:rsid w:val="00B8526D"/>
    <w:rsid w:val="00B9489D"/>
    <w:rsid w:val="00BE2A2A"/>
    <w:rsid w:val="00C11AEE"/>
    <w:rsid w:val="00C127AC"/>
    <w:rsid w:val="00C12E90"/>
    <w:rsid w:val="00C22FB0"/>
    <w:rsid w:val="00C26EBA"/>
    <w:rsid w:val="00C468F0"/>
    <w:rsid w:val="00C46956"/>
    <w:rsid w:val="00C47C4C"/>
    <w:rsid w:val="00C6232E"/>
    <w:rsid w:val="00C653DA"/>
    <w:rsid w:val="00C67FBD"/>
    <w:rsid w:val="00C74A4E"/>
    <w:rsid w:val="00CD3974"/>
    <w:rsid w:val="00CD6E6C"/>
    <w:rsid w:val="00D20142"/>
    <w:rsid w:val="00D43C36"/>
    <w:rsid w:val="00D53E46"/>
    <w:rsid w:val="00D60EED"/>
    <w:rsid w:val="00D61855"/>
    <w:rsid w:val="00DB3C1F"/>
    <w:rsid w:val="00DC3F21"/>
    <w:rsid w:val="00DE47D2"/>
    <w:rsid w:val="00DF65D4"/>
    <w:rsid w:val="00E2343C"/>
    <w:rsid w:val="00E405E0"/>
    <w:rsid w:val="00E47BF4"/>
    <w:rsid w:val="00E531EF"/>
    <w:rsid w:val="00E551AC"/>
    <w:rsid w:val="00E74FA2"/>
    <w:rsid w:val="00E762BC"/>
    <w:rsid w:val="00E85BBC"/>
    <w:rsid w:val="00E877C9"/>
    <w:rsid w:val="00EA33DE"/>
    <w:rsid w:val="00EB4CDC"/>
    <w:rsid w:val="00EC3D74"/>
    <w:rsid w:val="00EC4AAA"/>
    <w:rsid w:val="00EC60D2"/>
    <w:rsid w:val="00F01A97"/>
    <w:rsid w:val="00F053A7"/>
    <w:rsid w:val="00F43BD6"/>
    <w:rsid w:val="00F44965"/>
    <w:rsid w:val="00F47F5D"/>
    <w:rsid w:val="00F60301"/>
    <w:rsid w:val="00F668E9"/>
    <w:rsid w:val="00F6695C"/>
    <w:rsid w:val="00F720BD"/>
    <w:rsid w:val="00FA3F3C"/>
    <w:rsid w:val="00FE3C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922BD"/>
  <w15:docId w15:val="{711AE02E-BD05-4E60-883A-90431D8C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98"/>
    <w:pPr>
      <w:spacing w:after="0" w:line="240" w:lineRule="auto"/>
    </w:pPr>
    <w:rPr>
      <w:rFonts w:ascii="Arial" w:eastAsia="Times New Roman" w:hAnsi="Arial" w:cs="Times New Roman"/>
      <w:sz w:val="20"/>
      <w:szCs w:val="20"/>
      <w:lang w:val="es-ES" w:eastAsia="es-ES"/>
    </w:rPr>
  </w:style>
  <w:style w:type="paragraph" w:styleId="Titre1">
    <w:name w:val="heading 1"/>
    <w:basedOn w:val="Normal"/>
    <w:next w:val="Normal"/>
    <w:link w:val="Titre1Car"/>
    <w:qFormat/>
    <w:rsid w:val="00134A98"/>
    <w:pPr>
      <w:keepNext/>
      <w:jc w:val="center"/>
      <w:outlineLvl w:val="0"/>
    </w:pPr>
    <w:rPr>
      <w:sz w:val="24"/>
    </w:rPr>
  </w:style>
  <w:style w:type="paragraph" w:styleId="Titre3">
    <w:name w:val="heading 3"/>
    <w:basedOn w:val="Normal"/>
    <w:next w:val="Normal"/>
    <w:link w:val="Titre3Car"/>
    <w:uiPriority w:val="9"/>
    <w:semiHidden/>
    <w:unhideWhenUsed/>
    <w:qFormat/>
    <w:rsid w:val="003F10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34A98"/>
    <w:pPr>
      <w:tabs>
        <w:tab w:val="center" w:pos="4680"/>
        <w:tab w:val="right" w:pos="9360"/>
      </w:tabs>
    </w:pPr>
  </w:style>
  <w:style w:type="character" w:customStyle="1" w:styleId="En-tteCar">
    <w:name w:val="En-tête Car"/>
    <w:basedOn w:val="Policepardfaut"/>
    <w:link w:val="En-tte"/>
    <w:uiPriority w:val="99"/>
    <w:semiHidden/>
    <w:rsid w:val="00134A98"/>
  </w:style>
  <w:style w:type="paragraph" w:styleId="Pieddepage">
    <w:name w:val="footer"/>
    <w:basedOn w:val="Normal"/>
    <w:link w:val="PieddepageCar"/>
    <w:uiPriority w:val="99"/>
    <w:unhideWhenUsed/>
    <w:rsid w:val="00134A98"/>
    <w:pPr>
      <w:tabs>
        <w:tab w:val="center" w:pos="4680"/>
        <w:tab w:val="right" w:pos="9360"/>
      </w:tabs>
    </w:pPr>
  </w:style>
  <w:style w:type="character" w:customStyle="1" w:styleId="PieddepageCar">
    <w:name w:val="Pied de page Car"/>
    <w:basedOn w:val="Policepardfaut"/>
    <w:link w:val="Pieddepage"/>
    <w:uiPriority w:val="99"/>
    <w:rsid w:val="00134A98"/>
  </w:style>
  <w:style w:type="table" w:styleId="Grilledutableau">
    <w:name w:val="Table Grid"/>
    <w:basedOn w:val="TableauNormal"/>
    <w:uiPriority w:val="59"/>
    <w:rsid w:val="0013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34A98"/>
    <w:rPr>
      <w:rFonts w:ascii="Arial" w:eastAsia="Times New Roman" w:hAnsi="Arial" w:cs="Times New Roman"/>
      <w:sz w:val="24"/>
      <w:szCs w:val="20"/>
      <w:lang w:val="es-ES" w:eastAsia="es-ES"/>
    </w:rPr>
  </w:style>
  <w:style w:type="paragraph" w:styleId="Sous-titre">
    <w:name w:val="Subtitle"/>
    <w:basedOn w:val="Normal"/>
    <w:link w:val="Sous-titreCar"/>
    <w:qFormat/>
    <w:rsid w:val="00134A98"/>
    <w:pPr>
      <w:jc w:val="center"/>
    </w:pPr>
    <w:rPr>
      <w:rFonts w:ascii="Times New Roman" w:hAnsi="Times New Roman"/>
      <w:i/>
      <w:sz w:val="24"/>
      <w:lang w:val="es-ES_tradnl"/>
    </w:rPr>
  </w:style>
  <w:style w:type="character" w:customStyle="1" w:styleId="Sous-titreCar">
    <w:name w:val="Sous-titre Car"/>
    <w:basedOn w:val="Policepardfaut"/>
    <w:link w:val="Sous-titre"/>
    <w:rsid w:val="00134A98"/>
    <w:rPr>
      <w:rFonts w:ascii="Times New Roman" w:eastAsia="Times New Roman" w:hAnsi="Times New Roman" w:cs="Times New Roman"/>
      <w:i/>
      <w:sz w:val="24"/>
      <w:szCs w:val="20"/>
      <w:lang w:val="es-ES_tradnl" w:eastAsia="es-ES"/>
    </w:rPr>
  </w:style>
  <w:style w:type="character" w:styleId="lev">
    <w:name w:val="Strong"/>
    <w:basedOn w:val="Policepardfaut"/>
    <w:qFormat/>
    <w:rsid w:val="00134A98"/>
    <w:rPr>
      <w:b/>
      <w:bCs/>
    </w:rPr>
  </w:style>
  <w:style w:type="character" w:styleId="Lienhypertexte">
    <w:name w:val="Hyperlink"/>
    <w:basedOn w:val="Policepardfaut"/>
    <w:rsid w:val="00134A98"/>
    <w:rPr>
      <w:color w:val="0000FF"/>
      <w:u w:val="single"/>
    </w:rPr>
  </w:style>
  <w:style w:type="paragraph" w:customStyle="1" w:styleId="ParagraphePP">
    <w:name w:val="Paragraphe PP"/>
    <w:basedOn w:val="Normal"/>
    <w:rsid w:val="00134A98"/>
    <w:pPr>
      <w:suppressAutoHyphens/>
      <w:spacing w:before="120"/>
      <w:jc w:val="both"/>
    </w:pPr>
    <w:rPr>
      <w:rFonts w:ascii="Tahoma" w:hAnsi="Tahoma" w:cs="Tahoma"/>
      <w:lang w:val="fr-BE" w:eastAsia="ar-SA"/>
    </w:rPr>
  </w:style>
  <w:style w:type="paragraph" w:customStyle="1" w:styleId="ListePP">
    <w:name w:val="Liste PP"/>
    <w:basedOn w:val="Normal"/>
    <w:rsid w:val="00134A98"/>
    <w:pPr>
      <w:tabs>
        <w:tab w:val="left" w:pos="284"/>
        <w:tab w:val="num" w:pos="720"/>
      </w:tabs>
      <w:suppressAutoHyphens/>
      <w:ind w:left="284" w:hanging="284"/>
      <w:jc w:val="both"/>
    </w:pPr>
    <w:rPr>
      <w:rFonts w:ascii="Tahoma" w:hAnsi="Tahoma" w:cs="Tahoma"/>
      <w:lang w:val="fr-BE" w:eastAsia="ar-SA"/>
    </w:rPr>
  </w:style>
  <w:style w:type="paragraph" w:styleId="Paragraphedeliste">
    <w:name w:val="List Paragraph"/>
    <w:basedOn w:val="Normal"/>
    <w:uiPriority w:val="34"/>
    <w:qFormat/>
    <w:rsid w:val="00134A98"/>
    <w:pPr>
      <w:ind w:left="720"/>
      <w:contextualSpacing/>
    </w:pPr>
    <w:rPr>
      <w:rFonts w:ascii="Times New Roman" w:hAnsi="Times New Roman"/>
      <w:sz w:val="24"/>
      <w:szCs w:val="24"/>
      <w:lang w:val="it-IT" w:eastAsia="it-IT"/>
    </w:rPr>
  </w:style>
  <w:style w:type="character" w:customStyle="1" w:styleId="hps">
    <w:name w:val="hps"/>
    <w:basedOn w:val="Policepardfaut"/>
    <w:rsid w:val="007F0544"/>
  </w:style>
  <w:style w:type="paragraph" w:customStyle="1" w:styleId="indent">
    <w:name w:val="indent"/>
    <w:basedOn w:val="Normal"/>
    <w:rsid w:val="006126CB"/>
    <w:pPr>
      <w:suppressAutoHyphens/>
      <w:spacing w:after="120"/>
      <w:ind w:left="567"/>
    </w:pPr>
    <w:rPr>
      <w:sz w:val="22"/>
      <w:szCs w:val="24"/>
      <w:lang w:val="en-GB" w:eastAsia="ar-SA"/>
    </w:rPr>
  </w:style>
  <w:style w:type="paragraph" w:styleId="Corpsdetexte2">
    <w:name w:val="Body Text 2"/>
    <w:basedOn w:val="Normal"/>
    <w:link w:val="Corpsdetexte2Car"/>
    <w:rsid w:val="003F108C"/>
    <w:pPr>
      <w:suppressAutoHyphens/>
    </w:pPr>
    <w:rPr>
      <w:rFonts w:ascii="Times New Roman" w:hAnsi="Times New Roman"/>
      <w:b/>
      <w:bCs/>
      <w:sz w:val="28"/>
      <w:szCs w:val="24"/>
      <w:lang w:val="fr-FR" w:eastAsia="ar-SA"/>
    </w:rPr>
  </w:style>
  <w:style w:type="character" w:customStyle="1" w:styleId="Corpsdetexte2Car">
    <w:name w:val="Corps de texte 2 Car"/>
    <w:basedOn w:val="Policepardfaut"/>
    <w:link w:val="Corpsdetexte2"/>
    <w:rsid w:val="003F108C"/>
    <w:rPr>
      <w:rFonts w:ascii="Times New Roman" w:eastAsia="Times New Roman" w:hAnsi="Times New Roman" w:cs="Times New Roman"/>
      <w:b/>
      <w:bCs/>
      <w:sz w:val="28"/>
      <w:szCs w:val="24"/>
      <w:lang w:val="fr-FR" w:eastAsia="ar-SA"/>
    </w:rPr>
  </w:style>
  <w:style w:type="character" w:customStyle="1" w:styleId="Titre3Car">
    <w:name w:val="Titre 3 Car"/>
    <w:basedOn w:val="Policepardfaut"/>
    <w:link w:val="Titre3"/>
    <w:uiPriority w:val="9"/>
    <w:semiHidden/>
    <w:rsid w:val="003F108C"/>
    <w:rPr>
      <w:rFonts w:asciiTheme="majorHAnsi" w:eastAsiaTheme="majorEastAsia" w:hAnsiTheme="majorHAnsi" w:cstheme="majorBidi"/>
      <w:b/>
      <w:bCs/>
      <w:color w:val="4F81BD" w:themeColor="accent1"/>
      <w:sz w:val="20"/>
      <w:szCs w:val="20"/>
      <w:lang w:val="es-ES" w:eastAsia="es-ES"/>
    </w:rPr>
  </w:style>
  <w:style w:type="paragraph" w:styleId="Textedebulles">
    <w:name w:val="Balloon Text"/>
    <w:basedOn w:val="Normal"/>
    <w:link w:val="TextedebullesCar"/>
    <w:uiPriority w:val="99"/>
    <w:semiHidden/>
    <w:unhideWhenUsed/>
    <w:rsid w:val="00F603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301"/>
    <w:rPr>
      <w:rFonts w:ascii="Segoe UI" w:eastAsia="Times New Roman" w:hAnsi="Segoe UI" w:cs="Segoe UI"/>
      <w:sz w:val="18"/>
      <w:szCs w:val="18"/>
      <w:lang w:val="es-ES" w:eastAsia="es-ES"/>
    </w:rPr>
  </w:style>
  <w:style w:type="paragraph" w:customStyle="1" w:styleId="Default">
    <w:name w:val="Default"/>
    <w:rsid w:val="009E17A9"/>
    <w:pPr>
      <w:autoSpaceDE w:val="0"/>
      <w:autoSpaceDN w:val="0"/>
      <w:adjustRightInd w:val="0"/>
      <w:spacing w:after="0" w:line="240" w:lineRule="auto"/>
    </w:pPr>
    <w:rPr>
      <w:rFonts w:ascii="Arial" w:eastAsia="Calibri" w:hAnsi="Arial" w:cs="Arial"/>
      <w:color w:val="000000"/>
      <w:sz w:val="24"/>
      <w:szCs w:val="24"/>
      <w:lang w:val="fr-FR"/>
    </w:rPr>
  </w:style>
  <w:style w:type="character" w:styleId="Mentionnonrsolue">
    <w:name w:val="Unresolved Mention"/>
    <w:basedOn w:val="Policepardfaut"/>
    <w:uiPriority w:val="99"/>
    <w:semiHidden/>
    <w:unhideWhenUsed/>
    <w:rsid w:val="00373509"/>
    <w:rPr>
      <w:color w:val="808080"/>
      <w:shd w:val="clear" w:color="auto" w:fill="E6E6E6"/>
    </w:rPr>
  </w:style>
  <w:style w:type="paragraph" w:styleId="NormalWeb">
    <w:name w:val="Normal (Web)"/>
    <w:basedOn w:val="Normal"/>
    <w:uiPriority w:val="99"/>
    <w:unhideWhenUsed/>
    <w:rsid w:val="00032A95"/>
    <w:pPr>
      <w:spacing w:before="100" w:beforeAutospacing="1" w:after="100" w:afterAutospacing="1"/>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18">
      <w:bodyDiv w:val="1"/>
      <w:marLeft w:val="0"/>
      <w:marRight w:val="0"/>
      <w:marTop w:val="0"/>
      <w:marBottom w:val="0"/>
      <w:divBdr>
        <w:top w:val="none" w:sz="0" w:space="0" w:color="auto"/>
        <w:left w:val="none" w:sz="0" w:space="0" w:color="auto"/>
        <w:bottom w:val="none" w:sz="0" w:space="0" w:color="auto"/>
        <w:right w:val="none" w:sz="0" w:space="0" w:color="auto"/>
      </w:divBdr>
    </w:div>
    <w:div w:id="643698118">
      <w:bodyDiv w:val="1"/>
      <w:marLeft w:val="0"/>
      <w:marRight w:val="0"/>
      <w:marTop w:val="0"/>
      <w:marBottom w:val="0"/>
      <w:divBdr>
        <w:top w:val="none" w:sz="0" w:space="0" w:color="auto"/>
        <w:left w:val="none" w:sz="0" w:space="0" w:color="auto"/>
        <w:bottom w:val="none" w:sz="0" w:space="0" w:color="auto"/>
        <w:right w:val="none" w:sz="0" w:space="0" w:color="auto"/>
      </w:divBdr>
    </w:div>
    <w:div w:id="1175069144">
      <w:bodyDiv w:val="1"/>
      <w:marLeft w:val="0"/>
      <w:marRight w:val="0"/>
      <w:marTop w:val="0"/>
      <w:marBottom w:val="0"/>
      <w:divBdr>
        <w:top w:val="none" w:sz="0" w:space="0" w:color="auto"/>
        <w:left w:val="none" w:sz="0" w:space="0" w:color="auto"/>
        <w:bottom w:val="none" w:sz="0" w:space="0" w:color="auto"/>
        <w:right w:val="none" w:sz="0" w:space="0" w:color="auto"/>
      </w:divBdr>
    </w:div>
    <w:div w:id="1256286449">
      <w:bodyDiv w:val="1"/>
      <w:marLeft w:val="0"/>
      <w:marRight w:val="0"/>
      <w:marTop w:val="0"/>
      <w:marBottom w:val="0"/>
      <w:divBdr>
        <w:top w:val="none" w:sz="0" w:space="0" w:color="auto"/>
        <w:left w:val="none" w:sz="0" w:space="0" w:color="auto"/>
        <w:bottom w:val="none" w:sz="0" w:space="0" w:color="auto"/>
        <w:right w:val="none" w:sz="0" w:space="0" w:color="auto"/>
      </w:divBdr>
    </w:div>
    <w:div w:id="2059158662">
      <w:bodyDiv w:val="1"/>
      <w:marLeft w:val="0"/>
      <w:marRight w:val="0"/>
      <w:marTop w:val="0"/>
      <w:marBottom w:val="0"/>
      <w:divBdr>
        <w:top w:val="none" w:sz="0" w:space="0" w:color="auto"/>
        <w:left w:val="none" w:sz="0" w:space="0" w:color="auto"/>
        <w:bottom w:val="none" w:sz="0" w:space="0" w:color="auto"/>
        <w:right w:val="none" w:sz="0" w:space="0" w:color="auto"/>
      </w:divBdr>
    </w:div>
    <w:div w:id="21222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haiti@medicosdelmun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8239</Characters>
  <Application>Microsoft Office Word</Application>
  <DocSecurity>4</DocSecurity>
  <Lines>68</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Joanne Delpeche</cp:lastModifiedBy>
  <cp:revision>2</cp:revision>
  <cp:lastPrinted>2018-03-15T18:02:00Z</cp:lastPrinted>
  <dcterms:created xsi:type="dcterms:W3CDTF">2021-09-24T12:53:00Z</dcterms:created>
  <dcterms:modified xsi:type="dcterms:W3CDTF">2021-09-24T12:53:00Z</dcterms:modified>
</cp:coreProperties>
</file>