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9D84" w14:textId="40DBB792" w:rsidR="00421CDC" w:rsidRPr="001624E5" w:rsidRDefault="00421CDC" w:rsidP="001624E5">
      <w:pPr>
        <w:pStyle w:val="Heading1"/>
        <w:tabs>
          <w:tab w:val="left" w:pos="0"/>
        </w:tabs>
        <w:spacing w:after="240"/>
        <w:jc w:val="center"/>
        <w:rPr>
          <w:rFonts w:ascii="Arial" w:eastAsia="Times New Roman" w:hAnsi="Arial" w:cs="Arial"/>
          <w:noProof/>
          <w:color w:val="auto"/>
          <w:sz w:val="22"/>
          <w:szCs w:val="22"/>
          <w:lang w:val="fr-FR" w:eastAsia="ar-SA"/>
        </w:rPr>
      </w:pPr>
      <w:r w:rsidRPr="001624E5">
        <w:rPr>
          <w:rFonts w:ascii="Arial" w:eastAsia="Times New Roman" w:hAnsi="Arial" w:cs="Arial"/>
          <w:noProof/>
          <w:color w:val="auto"/>
          <w:sz w:val="22"/>
          <w:szCs w:val="22"/>
          <w:lang w:val="fr-FR" w:eastAsia="ar-SA"/>
        </w:rPr>
        <w:t>Avis de recrutement</w:t>
      </w:r>
      <w:r w:rsidR="001624E5" w:rsidRPr="001624E5">
        <w:rPr>
          <w:rFonts w:ascii="Arial" w:eastAsia="Times New Roman" w:hAnsi="Arial" w:cs="Arial"/>
          <w:noProof/>
          <w:color w:val="auto"/>
          <w:sz w:val="22"/>
          <w:szCs w:val="22"/>
          <w:lang w:val="fr-FR" w:eastAsia="ar-SA"/>
        </w:rPr>
        <w:t xml:space="preserve"> d’</w:t>
      </w:r>
      <w:r w:rsidR="00597C2B" w:rsidRPr="001624E5">
        <w:rPr>
          <w:rFonts w:ascii="Arial" w:hAnsi="Arial" w:cs="Arial"/>
          <w:bCs w:val="0"/>
          <w:noProof/>
          <w:color w:val="auto"/>
          <w:sz w:val="22"/>
          <w:szCs w:val="22"/>
          <w:lang w:val="fr-FR"/>
        </w:rPr>
        <w:t>un.e</w:t>
      </w:r>
      <w:r w:rsidR="008A2211">
        <w:rPr>
          <w:rFonts w:ascii="Arial" w:hAnsi="Arial" w:cs="Arial"/>
          <w:noProof/>
          <w:color w:val="auto"/>
          <w:sz w:val="22"/>
          <w:szCs w:val="22"/>
          <w:lang w:val="fr-FR"/>
        </w:rPr>
        <w:t xml:space="preserve"> </w:t>
      </w:r>
      <w:r w:rsidR="00066A3A">
        <w:rPr>
          <w:rFonts w:ascii="Arial" w:hAnsi="Arial" w:cs="Arial"/>
          <w:noProof/>
          <w:color w:val="auto"/>
          <w:sz w:val="22"/>
          <w:szCs w:val="22"/>
          <w:lang w:val="fr-FR"/>
        </w:rPr>
        <w:t>Chargé.e communication</w:t>
      </w:r>
    </w:p>
    <w:p w14:paraId="06E4AFF7" w14:textId="77777777" w:rsidR="005E420C" w:rsidRDefault="005E420C" w:rsidP="005304A4">
      <w:pPr>
        <w:widowControl w:val="0"/>
        <w:autoSpaceDE w:val="0"/>
        <w:autoSpaceDN w:val="0"/>
        <w:adjustRightInd w:val="0"/>
        <w:spacing w:after="0"/>
        <w:ind w:right="-335"/>
        <w:jc w:val="both"/>
        <w:rPr>
          <w:rFonts w:ascii="Arial" w:hAnsi="Arial" w:cs="Arial"/>
          <w:b/>
          <w:lang w:val="fr-FR"/>
        </w:rPr>
      </w:pPr>
    </w:p>
    <w:p w14:paraId="0E3F567F" w14:textId="77777777" w:rsidR="005E420C" w:rsidRPr="00AA2DCC" w:rsidRDefault="005E420C" w:rsidP="005E420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right="-335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AA2DCC">
        <w:rPr>
          <w:rFonts w:ascii="Arial" w:hAnsi="Arial" w:cs="Arial"/>
          <w:b/>
          <w:sz w:val="20"/>
          <w:szCs w:val="20"/>
          <w:lang w:val="fr-FR"/>
        </w:rPr>
        <w:t xml:space="preserve">CONTEXTE </w:t>
      </w:r>
    </w:p>
    <w:p w14:paraId="2EE60FB8" w14:textId="77777777" w:rsidR="005E420C" w:rsidRPr="00AA2DCC" w:rsidRDefault="005E420C" w:rsidP="005E420C">
      <w:pPr>
        <w:pStyle w:val="ListParagraph"/>
        <w:widowControl w:val="0"/>
        <w:autoSpaceDE w:val="0"/>
        <w:autoSpaceDN w:val="0"/>
        <w:adjustRightInd w:val="0"/>
        <w:spacing w:after="0"/>
        <w:ind w:left="1080" w:right="-335"/>
        <w:jc w:val="both"/>
        <w:rPr>
          <w:rFonts w:ascii="Arial" w:hAnsi="Arial" w:cs="Arial"/>
          <w:sz w:val="20"/>
          <w:szCs w:val="20"/>
          <w:lang w:val="fr-FR"/>
        </w:rPr>
      </w:pPr>
    </w:p>
    <w:p w14:paraId="4AF5C78E" w14:textId="77777777" w:rsidR="008A2211" w:rsidRPr="008A2211" w:rsidRDefault="005304A4" w:rsidP="008A2211">
      <w:pPr>
        <w:widowControl w:val="0"/>
        <w:autoSpaceDE w:val="0"/>
        <w:autoSpaceDN w:val="0"/>
        <w:adjustRightInd w:val="0"/>
        <w:spacing w:after="0"/>
        <w:ind w:right="-335"/>
        <w:jc w:val="both"/>
        <w:rPr>
          <w:rFonts w:ascii="Arial" w:hAnsi="Arial" w:cs="Arial"/>
          <w:sz w:val="20"/>
          <w:szCs w:val="20"/>
          <w:lang w:val="fr-FR"/>
        </w:rPr>
      </w:pPr>
      <w:r w:rsidRPr="00AA2DCC">
        <w:rPr>
          <w:rFonts w:ascii="Arial" w:hAnsi="Arial" w:cs="Arial"/>
          <w:sz w:val="20"/>
          <w:szCs w:val="20"/>
          <w:lang w:val="fr-FR"/>
        </w:rPr>
        <w:t>CISV</w:t>
      </w:r>
      <w:r w:rsidR="008A2211">
        <w:rPr>
          <w:rFonts w:ascii="Arial" w:hAnsi="Arial" w:cs="Arial"/>
          <w:sz w:val="20"/>
          <w:szCs w:val="20"/>
          <w:lang w:val="fr-FR"/>
        </w:rPr>
        <w:t xml:space="preserve"> </w:t>
      </w:r>
      <w:r w:rsidRPr="00AA2DCC">
        <w:rPr>
          <w:rFonts w:ascii="Arial" w:hAnsi="Arial" w:cs="Arial"/>
          <w:sz w:val="20"/>
          <w:szCs w:val="20"/>
          <w:lang w:val="fr-FR"/>
        </w:rPr>
        <w:t>(</w:t>
      </w:r>
      <w:proofErr w:type="spellStart"/>
      <w:r w:rsidRPr="00AA2DCC">
        <w:rPr>
          <w:rFonts w:ascii="Arial" w:hAnsi="Arial" w:cs="Arial"/>
          <w:sz w:val="20"/>
          <w:szCs w:val="20"/>
          <w:lang w:val="fr-FR"/>
        </w:rPr>
        <w:t>Comunità</w:t>
      </w:r>
      <w:proofErr w:type="spellEnd"/>
      <w:r w:rsidRPr="00AA2DCC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AA2DCC">
        <w:rPr>
          <w:rFonts w:ascii="Arial" w:hAnsi="Arial" w:cs="Arial"/>
          <w:sz w:val="20"/>
          <w:szCs w:val="20"/>
          <w:lang w:val="fr-FR"/>
        </w:rPr>
        <w:t>Impegno</w:t>
      </w:r>
      <w:proofErr w:type="spellEnd"/>
      <w:r w:rsidRPr="00AA2DCC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AA2DCC">
        <w:rPr>
          <w:rFonts w:ascii="Arial" w:hAnsi="Arial" w:cs="Arial"/>
          <w:sz w:val="20"/>
          <w:szCs w:val="20"/>
          <w:lang w:val="fr-FR"/>
        </w:rPr>
        <w:t>Servizio</w:t>
      </w:r>
      <w:proofErr w:type="spellEnd"/>
      <w:r w:rsidRPr="00AA2DCC">
        <w:rPr>
          <w:rFonts w:ascii="Arial" w:hAnsi="Arial" w:cs="Arial"/>
          <w:sz w:val="20"/>
          <w:szCs w:val="20"/>
          <w:lang w:val="fr-FR"/>
        </w:rPr>
        <w:t xml:space="preserve">, </w:t>
      </w:r>
      <w:proofErr w:type="spellStart"/>
      <w:r w:rsidRPr="00AA2DCC">
        <w:rPr>
          <w:rFonts w:ascii="Arial" w:hAnsi="Arial" w:cs="Arial"/>
          <w:sz w:val="20"/>
          <w:szCs w:val="20"/>
          <w:lang w:val="fr-FR"/>
        </w:rPr>
        <w:t>Volontariato</w:t>
      </w:r>
      <w:proofErr w:type="spellEnd"/>
      <w:r w:rsidRPr="00AA2DCC">
        <w:rPr>
          <w:rFonts w:ascii="Arial" w:hAnsi="Arial" w:cs="Arial"/>
          <w:sz w:val="20"/>
          <w:szCs w:val="20"/>
          <w:lang w:val="fr-FR"/>
        </w:rPr>
        <w:t xml:space="preserve">) et </w:t>
      </w:r>
      <w:proofErr w:type="spellStart"/>
      <w:r w:rsidRPr="00AA2DCC">
        <w:rPr>
          <w:rFonts w:ascii="Arial" w:hAnsi="Arial" w:cs="Arial"/>
          <w:sz w:val="20"/>
          <w:szCs w:val="20"/>
          <w:lang w:val="fr-FR"/>
        </w:rPr>
        <w:t>Progetto</w:t>
      </w:r>
      <w:r w:rsidR="00066A3A">
        <w:rPr>
          <w:rFonts w:ascii="Arial" w:hAnsi="Arial" w:cs="Arial"/>
          <w:sz w:val="20"/>
          <w:szCs w:val="20"/>
          <w:lang w:val="fr-FR"/>
        </w:rPr>
        <w:t>mondo</w:t>
      </w:r>
      <w:proofErr w:type="spellEnd"/>
      <w:r w:rsidR="00EB38B8">
        <w:rPr>
          <w:rFonts w:ascii="Arial" w:hAnsi="Arial" w:cs="Arial"/>
          <w:sz w:val="20"/>
          <w:szCs w:val="20"/>
          <w:lang w:val="fr-FR"/>
        </w:rPr>
        <w:t xml:space="preserve"> (PMM)</w:t>
      </w:r>
      <w:r w:rsidRPr="00AA2DCC">
        <w:rPr>
          <w:rFonts w:ascii="Arial" w:hAnsi="Arial" w:cs="Arial"/>
          <w:sz w:val="20"/>
          <w:szCs w:val="20"/>
          <w:lang w:val="fr-FR"/>
        </w:rPr>
        <w:t xml:space="preserve"> sont deux organisations non gouvernementales de coopération internationale (ONG) présents et actifs en Haïti depuis 1998. Grace aux financements de différents bailleurs de fonds, les deux organisations exécutent des projets </w:t>
      </w:r>
      <w:r w:rsidR="008A2211" w:rsidRPr="008A2211">
        <w:rPr>
          <w:rFonts w:ascii="Arial" w:hAnsi="Arial" w:cs="Arial"/>
          <w:sz w:val="20"/>
          <w:szCs w:val="20"/>
          <w:lang w:val="fr-FR"/>
        </w:rPr>
        <w:t>dans les domaines de :</w:t>
      </w:r>
    </w:p>
    <w:p w14:paraId="51F577E3" w14:textId="77777777" w:rsidR="008A2211" w:rsidRPr="008A2211" w:rsidRDefault="008A2211" w:rsidP="008A221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-335"/>
        <w:jc w:val="both"/>
        <w:rPr>
          <w:rFonts w:ascii="Arial" w:hAnsi="Arial" w:cs="Arial"/>
          <w:sz w:val="20"/>
          <w:szCs w:val="20"/>
          <w:lang w:val="fr-FR"/>
        </w:rPr>
      </w:pPr>
      <w:r w:rsidRPr="008A2211">
        <w:rPr>
          <w:rFonts w:ascii="Arial" w:hAnsi="Arial" w:cs="Arial"/>
          <w:sz w:val="20"/>
          <w:szCs w:val="20"/>
          <w:lang w:val="fr-FR"/>
        </w:rPr>
        <w:t xml:space="preserve">Droits de l’Homme </w:t>
      </w:r>
      <w:r>
        <w:rPr>
          <w:rFonts w:ascii="Arial" w:hAnsi="Arial" w:cs="Arial"/>
          <w:sz w:val="20"/>
          <w:szCs w:val="20"/>
          <w:lang w:val="fr-FR"/>
        </w:rPr>
        <w:t>et</w:t>
      </w:r>
      <w:r w:rsidRPr="008A2211">
        <w:rPr>
          <w:rFonts w:ascii="Arial" w:hAnsi="Arial" w:cs="Arial"/>
          <w:sz w:val="20"/>
          <w:szCs w:val="20"/>
          <w:lang w:val="fr-FR"/>
        </w:rPr>
        <w:t xml:space="preserve"> Gouvernance ;</w:t>
      </w:r>
    </w:p>
    <w:p w14:paraId="51052F7B" w14:textId="77777777" w:rsidR="008A2211" w:rsidRPr="008A2211" w:rsidRDefault="008A2211" w:rsidP="008A221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-335"/>
        <w:jc w:val="both"/>
        <w:rPr>
          <w:rFonts w:ascii="Arial" w:hAnsi="Arial" w:cs="Arial"/>
          <w:sz w:val="20"/>
          <w:szCs w:val="20"/>
          <w:lang w:val="fr-FR"/>
        </w:rPr>
      </w:pPr>
      <w:r w:rsidRPr="008A2211">
        <w:rPr>
          <w:rFonts w:ascii="Arial" w:hAnsi="Arial" w:cs="Arial"/>
          <w:sz w:val="20"/>
          <w:szCs w:val="20"/>
          <w:lang w:val="fr-FR"/>
        </w:rPr>
        <w:t xml:space="preserve">Sécurité Alimentaire et Nutritionnelle et développement rural </w:t>
      </w:r>
      <w:r>
        <w:rPr>
          <w:rFonts w:ascii="Arial" w:hAnsi="Arial" w:cs="Arial"/>
          <w:sz w:val="20"/>
          <w:szCs w:val="20"/>
          <w:lang w:val="fr-FR"/>
        </w:rPr>
        <w:t>et</w:t>
      </w:r>
      <w:r w:rsidRPr="008A2211">
        <w:rPr>
          <w:rFonts w:ascii="Arial" w:hAnsi="Arial" w:cs="Arial"/>
          <w:sz w:val="20"/>
          <w:szCs w:val="20"/>
          <w:lang w:val="fr-FR"/>
        </w:rPr>
        <w:t xml:space="preserve"> appui aux organisations de producteurs ;</w:t>
      </w:r>
    </w:p>
    <w:p w14:paraId="4EFB70BA" w14:textId="77777777" w:rsidR="008A2211" w:rsidRPr="008A2211" w:rsidRDefault="008A2211" w:rsidP="008A221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-335"/>
        <w:jc w:val="both"/>
        <w:rPr>
          <w:rFonts w:ascii="Arial" w:hAnsi="Arial" w:cs="Arial"/>
          <w:sz w:val="20"/>
          <w:szCs w:val="20"/>
          <w:lang w:val="fr-FR"/>
        </w:rPr>
      </w:pPr>
      <w:r w:rsidRPr="008A2211">
        <w:rPr>
          <w:rFonts w:ascii="Arial" w:hAnsi="Arial" w:cs="Arial"/>
          <w:sz w:val="20"/>
          <w:szCs w:val="20"/>
          <w:lang w:val="fr-FR"/>
        </w:rPr>
        <w:t>Protection de l’environnement et nouvelles énergies ;</w:t>
      </w:r>
    </w:p>
    <w:p w14:paraId="1F2070C1" w14:textId="77777777" w:rsidR="008A2211" w:rsidRPr="008A2211" w:rsidRDefault="008A2211" w:rsidP="008A221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-335"/>
        <w:jc w:val="both"/>
        <w:rPr>
          <w:rFonts w:ascii="Arial" w:hAnsi="Arial" w:cs="Arial"/>
          <w:sz w:val="20"/>
          <w:szCs w:val="20"/>
          <w:lang w:val="fr-FR"/>
        </w:rPr>
      </w:pPr>
      <w:r w:rsidRPr="008A2211">
        <w:rPr>
          <w:rFonts w:ascii="Arial" w:hAnsi="Arial" w:cs="Arial"/>
          <w:sz w:val="20"/>
          <w:szCs w:val="20"/>
          <w:lang w:val="fr-FR"/>
        </w:rPr>
        <w:t>Protection Sociale e Appui à la formation, au micro-entreprenariat et à l’orientation professionnelle des jeunes ;</w:t>
      </w:r>
    </w:p>
    <w:p w14:paraId="3A926625" w14:textId="77777777" w:rsidR="008A2211" w:rsidRPr="008A2211" w:rsidRDefault="008A2211" w:rsidP="008A221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right="-335"/>
        <w:jc w:val="both"/>
        <w:rPr>
          <w:rFonts w:ascii="Arial" w:hAnsi="Arial" w:cs="Arial"/>
          <w:sz w:val="20"/>
          <w:szCs w:val="20"/>
          <w:lang w:val="fr-FR"/>
        </w:rPr>
      </w:pPr>
      <w:r w:rsidRPr="008A2211">
        <w:rPr>
          <w:rFonts w:ascii="Arial" w:hAnsi="Arial" w:cs="Arial"/>
          <w:sz w:val="20"/>
          <w:szCs w:val="20"/>
          <w:lang w:val="fr-FR"/>
        </w:rPr>
        <w:t>Justice des mineurs.</w:t>
      </w:r>
    </w:p>
    <w:p w14:paraId="46C19677" w14:textId="39A4F683" w:rsidR="00425260" w:rsidRPr="003F2783" w:rsidRDefault="005304A4" w:rsidP="005304A4">
      <w:pPr>
        <w:widowControl w:val="0"/>
        <w:autoSpaceDE w:val="0"/>
        <w:autoSpaceDN w:val="0"/>
        <w:adjustRightInd w:val="0"/>
        <w:spacing w:after="0"/>
        <w:ind w:right="-335"/>
        <w:jc w:val="both"/>
        <w:rPr>
          <w:rFonts w:ascii="Arial" w:hAnsi="Arial" w:cs="Arial"/>
          <w:sz w:val="20"/>
          <w:szCs w:val="20"/>
          <w:lang w:val="fr-FR"/>
        </w:rPr>
      </w:pPr>
      <w:r w:rsidRPr="003F2783">
        <w:rPr>
          <w:rFonts w:ascii="Arial" w:hAnsi="Arial" w:cs="Arial"/>
          <w:sz w:val="20"/>
          <w:szCs w:val="20"/>
          <w:lang w:val="fr-FR"/>
        </w:rPr>
        <w:t>Le Consortium à son siège de coordination à Port-au-Prince</w:t>
      </w:r>
      <w:r w:rsidR="00425260" w:rsidRPr="003F2783">
        <w:rPr>
          <w:rFonts w:ascii="Arial" w:hAnsi="Arial" w:cs="Arial"/>
          <w:sz w:val="20"/>
          <w:szCs w:val="20"/>
          <w:lang w:val="fr-FR"/>
        </w:rPr>
        <w:t xml:space="preserve"> et</w:t>
      </w:r>
      <w:r w:rsidRPr="003F2783">
        <w:rPr>
          <w:rFonts w:ascii="Arial" w:hAnsi="Arial" w:cs="Arial"/>
          <w:sz w:val="20"/>
          <w:szCs w:val="20"/>
          <w:lang w:val="fr-FR"/>
        </w:rPr>
        <w:t xml:space="preserve"> dispose de sièges opérationnels </w:t>
      </w:r>
      <w:r w:rsidR="00425260" w:rsidRPr="003F2783">
        <w:rPr>
          <w:rFonts w:ascii="Arial" w:hAnsi="Arial" w:cs="Arial"/>
          <w:sz w:val="20"/>
          <w:szCs w:val="20"/>
          <w:lang w:val="fr-FR"/>
        </w:rPr>
        <w:t>aux</w:t>
      </w:r>
      <w:r w:rsidRPr="003F2783">
        <w:rPr>
          <w:rFonts w:ascii="Arial" w:hAnsi="Arial" w:cs="Arial"/>
          <w:sz w:val="20"/>
          <w:szCs w:val="20"/>
          <w:lang w:val="fr-FR"/>
        </w:rPr>
        <w:t xml:space="preserve"> Gonaïves et à Hinche.</w:t>
      </w:r>
      <w:r w:rsidR="008A2211" w:rsidRPr="003F2783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1D655E9A" w14:textId="54017C4E" w:rsidR="005304A4" w:rsidRDefault="005304A4" w:rsidP="005304A4">
      <w:pPr>
        <w:widowControl w:val="0"/>
        <w:autoSpaceDE w:val="0"/>
        <w:autoSpaceDN w:val="0"/>
        <w:adjustRightInd w:val="0"/>
        <w:spacing w:after="0"/>
        <w:ind w:right="-335"/>
        <w:jc w:val="both"/>
        <w:rPr>
          <w:rFonts w:ascii="Arial" w:hAnsi="Arial" w:cs="Arial"/>
          <w:sz w:val="20"/>
          <w:szCs w:val="20"/>
          <w:lang w:val="fr-FR"/>
        </w:rPr>
      </w:pPr>
      <w:r w:rsidRPr="003F2783">
        <w:rPr>
          <w:rFonts w:ascii="Arial" w:hAnsi="Arial" w:cs="Arial"/>
          <w:sz w:val="20"/>
          <w:szCs w:val="20"/>
          <w:lang w:val="fr-FR"/>
        </w:rPr>
        <w:t>Les projets mis en œuvre par le Consortium sont élaborés et planifiés en collaboration avec les institutions et la société civile</w:t>
      </w:r>
      <w:r w:rsidR="00425260" w:rsidRPr="003F2783">
        <w:rPr>
          <w:rFonts w:ascii="Arial" w:hAnsi="Arial" w:cs="Arial"/>
          <w:sz w:val="20"/>
          <w:szCs w:val="20"/>
          <w:lang w:val="fr-FR"/>
        </w:rPr>
        <w:t>. Ils</w:t>
      </w:r>
      <w:r w:rsidRPr="003F2783">
        <w:rPr>
          <w:rFonts w:ascii="Arial" w:hAnsi="Arial" w:cs="Arial"/>
          <w:sz w:val="20"/>
          <w:szCs w:val="20"/>
          <w:lang w:val="fr-FR"/>
        </w:rPr>
        <w:t xml:space="preserve"> </w:t>
      </w:r>
      <w:r w:rsidR="00425260" w:rsidRPr="003F2783">
        <w:rPr>
          <w:rFonts w:ascii="Arial" w:hAnsi="Arial" w:cs="Arial"/>
          <w:sz w:val="20"/>
          <w:szCs w:val="20"/>
          <w:lang w:val="fr-FR"/>
        </w:rPr>
        <w:t>se basent</w:t>
      </w:r>
      <w:r w:rsidRPr="003F2783">
        <w:rPr>
          <w:rFonts w:ascii="Arial" w:hAnsi="Arial" w:cs="Arial"/>
          <w:sz w:val="20"/>
          <w:szCs w:val="20"/>
          <w:lang w:val="fr-FR"/>
        </w:rPr>
        <w:t xml:space="preserve"> sur une approche intégrée et </w:t>
      </w:r>
      <w:r w:rsidR="00425260" w:rsidRPr="003F2783">
        <w:rPr>
          <w:rFonts w:ascii="Arial" w:hAnsi="Arial" w:cs="Arial"/>
          <w:sz w:val="20"/>
          <w:szCs w:val="20"/>
          <w:lang w:val="fr-FR"/>
        </w:rPr>
        <w:t>participative</w:t>
      </w:r>
      <w:r w:rsidRPr="003F2783">
        <w:rPr>
          <w:rFonts w:ascii="Arial" w:hAnsi="Arial" w:cs="Arial"/>
          <w:sz w:val="20"/>
          <w:szCs w:val="20"/>
          <w:lang w:val="fr-FR"/>
        </w:rPr>
        <w:t xml:space="preserve"> pour permettre aux communautés locales de devenir protagonistes </w:t>
      </w:r>
      <w:r w:rsidR="00425260" w:rsidRPr="003F2783">
        <w:rPr>
          <w:rFonts w:ascii="Arial" w:hAnsi="Arial" w:cs="Arial"/>
          <w:sz w:val="20"/>
          <w:szCs w:val="20"/>
          <w:lang w:val="fr-FR"/>
        </w:rPr>
        <w:t xml:space="preserve">du changement et </w:t>
      </w:r>
      <w:r w:rsidRPr="003F2783">
        <w:rPr>
          <w:rFonts w:ascii="Arial" w:hAnsi="Arial" w:cs="Arial"/>
          <w:sz w:val="20"/>
          <w:szCs w:val="20"/>
          <w:lang w:val="fr-FR"/>
        </w:rPr>
        <w:t>de leur propre développement</w:t>
      </w:r>
      <w:r w:rsidR="00425260" w:rsidRPr="003F2783">
        <w:rPr>
          <w:rFonts w:ascii="Arial" w:hAnsi="Arial" w:cs="Arial"/>
          <w:sz w:val="20"/>
          <w:szCs w:val="20"/>
          <w:lang w:val="fr-FR"/>
        </w:rPr>
        <w:t>.</w:t>
      </w:r>
    </w:p>
    <w:p w14:paraId="54EB0685" w14:textId="77777777" w:rsidR="003866F7" w:rsidRPr="00066A3A" w:rsidRDefault="008A2211" w:rsidP="007A37FC">
      <w:pPr>
        <w:widowControl w:val="0"/>
        <w:autoSpaceDE w:val="0"/>
        <w:autoSpaceDN w:val="0"/>
        <w:adjustRightInd w:val="0"/>
        <w:spacing w:after="0"/>
        <w:ind w:right="-335"/>
        <w:jc w:val="both"/>
        <w:rPr>
          <w:rFonts w:ascii="Arial" w:hAnsi="Arial" w:cs="Arial"/>
          <w:sz w:val="20"/>
          <w:szCs w:val="20"/>
          <w:lang w:val="fr-FR"/>
        </w:rPr>
      </w:pPr>
      <w:r w:rsidRPr="00066A3A">
        <w:rPr>
          <w:rFonts w:ascii="Arial" w:hAnsi="Arial" w:cs="Arial"/>
          <w:sz w:val="20"/>
          <w:szCs w:val="20"/>
          <w:lang w:val="fr-FR"/>
        </w:rPr>
        <w:t>Au vu du développement</w:t>
      </w:r>
      <w:r w:rsidR="00EB38B8">
        <w:rPr>
          <w:rFonts w:ascii="Arial" w:hAnsi="Arial" w:cs="Arial"/>
          <w:sz w:val="20"/>
          <w:szCs w:val="20"/>
          <w:lang w:val="fr-FR"/>
        </w:rPr>
        <w:t xml:space="preserve"> des actions de visibilité, </w:t>
      </w:r>
      <w:r w:rsidRPr="00066A3A">
        <w:rPr>
          <w:rFonts w:ascii="Arial" w:hAnsi="Arial" w:cs="Arial"/>
          <w:sz w:val="20"/>
          <w:szCs w:val="20"/>
          <w:lang w:val="fr-FR"/>
        </w:rPr>
        <w:t xml:space="preserve">CISV-PMM </w:t>
      </w:r>
      <w:r w:rsidR="00417A93" w:rsidRPr="00066A3A">
        <w:rPr>
          <w:rFonts w:ascii="Arial" w:hAnsi="Arial" w:cs="Arial"/>
          <w:sz w:val="20"/>
          <w:szCs w:val="20"/>
          <w:lang w:val="fr-FR"/>
        </w:rPr>
        <w:t xml:space="preserve">recherche </w:t>
      </w:r>
      <w:proofErr w:type="spellStart"/>
      <w:proofErr w:type="gramStart"/>
      <w:r w:rsidR="00417A93" w:rsidRPr="00066A3A">
        <w:rPr>
          <w:rFonts w:ascii="Arial" w:hAnsi="Arial" w:cs="Arial"/>
          <w:sz w:val="20"/>
          <w:szCs w:val="20"/>
          <w:lang w:val="fr-FR"/>
        </w:rPr>
        <w:t>un.e</w:t>
      </w:r>
      <w:proofErr w:type="spellEnd"/>
      <w:proofErr w:type="gramEnd"/>
      <w:r w:rsidR="00417A93" w:rsidRPr="00066A3A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="00066A3A" w:rsidRPr="00066A3A">
        <w:rPr>
          <w:rFonts w:ascii="Arial" w:hAnsi="Arial" w:cs="Arial"/>
          <w:sz w:val="20"/>
          <w:szCs w:val="20"/>
          <w:lang w:val="fr-FR"/>
        </w:rPr>
        <w:t>Chargé.e</w:t>
      </w:r>
      <w:proofErr w:type="spellEnd"/>
      <w:r w:rsidR="00066A3A" w:rsidRPr="00066A3A">
        <w:rPr>
          <w:rFonts w:ascii="Arial" w:hAnsi="Arial" w:cs="Arial"/>
          <w:sz w:val="20"/>
          <w:szCs w:val="20"/>
          <w:lang w:val="fr-FR"/>
        </w:rPr>
        <w:t xml:space="preserve"> de communication</w:t>
      </w:r>
      <w:r w:rsidR="00EB38B8">
        <w:rPr>
          <w:rFonts w:ascii="Arial" w:hAnsi="Arial" w:cs="Arial"/>
          <w:sz w:val="20"/>
          <w:szCs w:val="20"/>
          <w:lang w:val="fr-FR"/>
        </w:rPr>
        <w:t xml:space="preserve"> </w:t>
      </w:r>
      <w:r w:rsidR="00066A3A" w:rsidRPr="00066A3A">
        <w:rPr>
          <w:rFonts w:ascii="Arial" w:hAnsi="Arial" w:cs="Arial"/>
          <w:sz w:val="20"/>
          <w:szCs w:val="20"/>
          <w:lang w:val="fr-FR"/>
        </w:rPr>
        <w:t>pour intégrer l’équipe de coordination nationale</w:t>
      </w:r>
      <w:r w:rsidR="00EB38B8">
        <w:rPr>
          <w:rFonts w:ascii="Arial" w:hAnsi="Arial" w:cs="Arial"/>
          <w:sz w:val="20"/>
          <w:szCs w:val="20"/>
          <w:lang w:val="fr-FR"/>
        </w:rPr>
        <w:t xml:space="preserve"> en Haiti</w:t>
      </w:r>
      <w:r w:rsidR="00066A3A" w:rsidRPr="00066A3A">
        <w:rPr>
          <w:rFonts w:ascii="Arial" w:hAnsi="Arial" w:cs="Arial"/>
          <w:sz w:val="20"/>
          <w:szCs w:val="20"/>
          <w:lang w:val="fr-FR"/>
        </w:rPr>
        <w:t>.</w:t>
      </w:r>
    </w:p>
    <w:p w14:paraId="57660E95" w14:textId="77777777" w:rsidR="00475406" w:rsidRPr="00AA2DCC" w:rsidRDefault="00475406" w:rsidP="00AA2DCC">
      <w:pPr>
        <w:spacing w:after="0" w:line="36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014A440C" w14:textId="77777777" w:rsidR="00421CDC" w:rsidRDefault="005E420C" w:rsidP="005E420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AA2DCC">
        <w:rPr>
          <w:rFonts w:ascii="Arial" w:hAnsi="Arial" w:cs="Arial"/>
          <w:b/>
          <w:sz w:val="20"/>
          <w:szCs w:val="20"/>
          <w:lang w:val="fr-FR"/>
        </w:rPr>
        <w:t xml:space="preserve">RESPONSABILITES ET TACHES </w:t>
      </w:r>
    </w:p>
    <w:p w14:paraId="192132A4" w14:textId="77777777" w:rsidR="00C1385A" w:rsidRDefault="00C1385A" w:rsidP="00C1385A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proofErr w:type="spellStart"/>
      <w:proofErr w:type="gramStart"/>
      <w:r w:rsidRPr="00C1385A">
        <w:rPr>
          <w:rFonts w:ascii="Arial" w:hAnsi="Arial" w:cs="Arial"/>
          <w:color w:val="000000"/>
          <w:sz w:val="20"/>
          <w:szCs w:val="20"/>
          <w:lang w:val="fr-FR"/>
        </w:rPr>
        <w:t>Le</w:t>
      </w:r>
      <w:r>
        <w:rPr>
          <w:rFonts w:ascii="Arial" w:hAnsi="Arial" w:cs="Arial"/>
          <w:color w:val="000000"/>
          <w:sz w:val="20"/>
          <w:szCs w:val="20"/>
          <w:lang w:val="fr-FR"/>
        </w:rPr>
        <w:t>.a</w:t>
      </w:r>
      <w:proofErr w:type="spellEnd"/>
      <w:proofErr w:type="gramEnd"/>
      <w:r w:rsidRPr="00C1385A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C1385A">
        <w:rPr>
          <w:rFonts w:ascii="Arial" w:hAnsi="Arial" w:cs="Arial"/>
          <w:color w:val="000000"/>
          <w:sz w:val="20"/>
          <w:szCs w:val="20"/>
          <w:lang w:val="fr-FR"/>
        </w:rPr>
        <w:t>Chargé</w:t>
      </w:r>
      <w:r>
        <w:rPr>
          <w:rFonts w:ascii="Arial" w:hAnsi="Arial" w:cs="Arial"/>
          <w:color w:val="000000"/>
          <w:sz w:val="20"/>
          <w:szCs w:val="20"/>
          <w:lang w:val="fr-FR"/>
        </w:rPr>
        <w:t>.e</w:t>
      </w:r>
      <w:proofErr w:type="spellEnd"/>
      <w:r w:rsidRPr="00C1385A">
        <w:rPr>
          <w:rFonts w:ascii="Arial" w:hAnsi="Arial" w:cs="Arial"/>
          <w:color w:val="000000"/>
          <w:sz w:val="20"/>
          <w:szCs w:val="20"/>
          <w:lang w:val="fr-FR"/>
        </w:rPr>
        <w:t xml:space="preserve"> de Communication est responsable d’appuyer la Coordination Nationale pour la mise en œuvre de la communication institutionnelle d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u Consortium en Haiti. </w:t>
      </w:r>
      <w:proofErr w:type="spellStart"/>
      <w:proofErr w:type="gramStart"/>
      <w:r w:rsidRPr="00C1385A">
        <w:rPr>
          <w:rFonts w:ascii="Arial" w:hAnsi="Arial" w:cs="Arial"/>
          <w:color w:val="000000"/>
          <w:sz w:val="20"/>
          <w:szCs w:val="20"/>
          <w:lang w:val="fr-FR"/>
        </w:rPr>
        <w:t>Il</w:t>
      </w:r>
      <w:r w:rsidR="00EC6483">
        <w:rPr>
          <w:rFonts w:ascii="Arial" w:hAnsi="Arial" w:cs="Arial"/>
          <w:color w:val="000000"/>
          <w:sz w:val="20"/>
          <w:szCs w:val="20"/>
          <w:lang w:val="fr-FR"/>
        </w:rPr>
        <w:t>.e</w:t>
      </w:r>
      <w:r w:rsidRPr="00C1385A">
        <w:rPr>
          <w:rFonts w:ascii="Arial" w:hAnsi="Arial" w:cs="Arial"/>
          <w:color w:val="000000"/>
          <w:sz w:val="20"/>
          <w:szCs w:val="20"/>
          <w:lang w:val="fr-FR"/>
        </w:rPr>
        <w:t>lle</w:t>
      </w:r>
      <w:proofErr w:type="spellEnd"/>
      <w:proofErr w:type="gramEnd"/>
      <w:r w:rsidRPr="00C1385A">
        <w:rPr>
          <w:rFonts w:ascii="Arial" w:hAnsi="Arial" w:cs="Arial"/>
          <w:color w:val="000000"/>
          <w:sz w:val="20"/>
          <w:szCs w:val="20"/>
          <w:lang w:val="fr-FR"/>
        </w:rPr>
        <w:t xml:space="preserve"> travaille sous la supervision directe d</w:t>
      </w:r>
      <w:r>
        <w:rPr>
          <w:rFonts w:ascii="Arial" w:hAnsi="Arial" w:cs="Arial"/>
          <w:color w:val="000000"/>
          <w:sz w:val="20"/>
          <w:szCs w:val="20"/>
          <w:lang w:val="fr-FR"/>
        </w:rPr>
        <w:t>u</w:t>
      </w:r>
      <w:r w:rsidRPr="00C1385A">
        <w:rPr>
          <w:rFonts w:ascii="Arial" w:hAnsi="Arial" w:cs="Arial"/>
          <w:color w:val="000000"/>
          <w:sz w:val="20"/>
          <w:szCs w:val="20"/>
          <w:lang w:val="fr-FR"/>
        </w:rPr>
        <w:t xml:space="preserve"> Représentant Pays</w:t>
      </w:r>
      <w:r>
        <w:rPr>
          <w:rFonts w:ascii="Arial" w:hAnsi="Arial" w:cs="Arial"/>
          <w:color w:val="000000"/>
          <w:sz w:val="20"/>
          <w:szCs w:val="20"/>
          <w:lang w:val="fr-FR"/>
        </w:rPr>
        <w:t xml:space="preserve"> de CISV-PMM.</w:t>
      </w:r>
    </w:p>
    <w:p w14:paraId="29A06C7C" w14:textId="77777777" w:rsidR="00C1385A" w:rsidRPr="00C1385A" w:rsidRDefault="007C7C23" w:rsidP="00C1385A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val="fr-FR"/>
        </w:rPr>
        <w:t>Il.elle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C1385A" w:rsidRPr="00C1385A">
        <w:rPr>
          <w:rFonts w:ascii="Arial" w:hAnsi="Arial" w:cs="Arial"/>
          <w:color w:val="000000"/>
          <w:sz w:val="20"/>
          <w:szCs w:val="20"/>
          <w:lang w:val="fr-FR"/>
        </w:rPr>
        <w:t>assumera les tâches et responsabilités suivantes :</w:t>
      </w:r>
    </w:p>
    <w:p w14:paraId="0A6EAB27" w14:textId="77777777" w:rsidR="00C1385A" w:rsidRPr="007C7C23" w:rsidRDefault="00C1385A" w:rsidP="007C7C23">
      <w:pPr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7C7C23">
        <w:rPr>
          <w:rFonts w:ascii="Arial" w:hAnsi="Arial" w:cs="Arial"/>
          <w:color w:val="000000"/>
          <w:sz w:val="20"/>
          <w:szCs w:val="20"/>
          <w:lang w:val="fr-FR"/>
        </w:rPr>
        <w:t>Assister l’équipe de coordination en contenus communicationnels dans le but de permettre aux différents publics cibles de disposer des informations et des références nécessaires</w:t>
      </w:r>
      <w:r w:rsidR="007C7C23">
        <w:rPr>
          <w:rFonts w:ascii="Arial" w:hAnsi="Arial" w:cs="Arial"/>
          <w:color w:val="000000"/>
          <w:sz w:val="20"/>
          <w:szCs w:val="20"/>
          <w:lang w:val="fr-FR"/>
        </w:rPr>
        <w:t xml:space="preserve"> sur les activités de CISV-PMM</w:t>
      </w:r>
      <w:r w:rsidRPr="007C7C23">
        <w:rPr>
          <w:rFonts w:ascii="Arial" w:hAnsi="Arial" w:cs="Arial"/>
          <w:color w:val="000000"/>
          <w:sz w:val="20"/>
          <w:szCs w:val="20"/>
          <w:lang w:val="fr-FR"/>
        </w:rPr>
        <w:t xml:space="preserve"> ;</w:t>
      </w:r>
    </w:p>
    <w:p w14:paraId="52A8A7AF" w14:textId="77777777" w:rsidR="00C1385A" w:rsidRPr="00C1385A" w:rsidRDefault="00C1385A" w:rsidP="00C1385A">
      <w:pPr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C1385A">
        <w:rPr>
          <w:rFonts w:ascii="Arial" w:hAnsi="Arial" w:cs="Arial"/>
          <w:color w:val="000000"/>
          <w:sz w:val="20"/>
          <w:szCs w:val="20"/>
          <w:lang w:val="fr-FR"/>
        </w:rPr>
        <w:t>Assister la Coordination Nationale dans l’élaboration et dans la mise en œuvre du Plan de Visibilité d</w:t>
      </w:r>
      <w:r w:rsidR="007C7C23">
        <w:rPr>
          <w:rFonts w:ascii="Arial" w:hAnsi="Arial" w:cs="Arial"/>
          <w:color w:val="000000"/>
          <w:sz w:val="20"/>
          <w:szCs w:val="20"/>
          <w:lang w:val="fr-FR"/>
        </w:rPr>
        <w:t>u Consortium en Haiti</w:t>
      </w:r>
      <w:r w:rsidRPr="00C1385A">
        <w:rPr>
          <w:rFonts w:ascii="Arial" w:hAnsi="Arial" w:cs="Arial"/>
          <w:color w:val="000000"/>
          <w:sz w:val="20"/>
          <w:szCs w:val="20"/>
          <w:lang w:val="fr-FR"/>
        </w:rPr>
        <w:t xml:space="preserve"> en cohérence avec la stratégie de communication du siège ;</w:t>
      </w:r>
    </w:p>
    <w:p w14:paraId="2B35C2B9" w14:textId="77777777" w:rsidR="00C1385A" w:rsidRPr="00C1385A" w:rsidRDefault="00C1385A" w:rsidP="00C1385A">
      <w:pPr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C1385A">
        <w:rPr>
          <w:rFonts w:ascii="Arial" w:hAnsi="Arial" w:cs="Arial"/>
          <w:color w:val="000000"/>
          <w:sz w:val="20"/>
          <w:szCs w:val="20"/>
          <w:lang w:val="fr-FR"/>
        </w:rPr>
        <w:t xml:space="preserve">Assister les </w:t>
      </w:r>
      <w:proofErr w:type="spellStart"/>
      <w:proofErr w:type="gramStart"/>
      <w:r w:rsidRPr="00C1385A">
        <w:rPr>
          <w:rFonts w:ascii="Arial" w:hAnsi="Arial" w:cs="Arial"/>
          <w:color w:val="000000"/>
          <w:sz w:val="20"/>
          <w:szCs w:val="20"/>
          <w:lang w:val="fr-FR"/>
        </w:rPr>
        <w:t>Coordinateur</w:t>
      </w:r>
      <w:r w:rsidR="007C7C23">
        <w:rPr>
          <w:rFonts w:ascii="Arial" w:hAnsi="Arial" w:cs="Arial"/>
          <w:color w:val="000000"/>
          <w:sz w:val="20"/>
          <w:szCs w:val="20"/>
          <w:lang w:val="fr-FR"/>
        </w:rPr>
        <w:t>.trice.</w:t>
      </w:r>
      <w:r w:rsidRPr="00C1385A">
        <w:rPr>
          <w:rFonts w:ascii="Arial" w:hAnsi="Arial" w:cs="Arial"/>
          <w:color w:val="000000"/>
          <w:sz w:val="20"/>
          <w:szCs w:val="20"/>
          <w:lang w:val="fr-FR"/>
        </w:rPr>
        <w:t>s</w:t>
      </w:r>
      <w:proofErr w:type="spellEnd"/>
      <w:proofErr w:type="gramEnd"/>
      <w:r w:rsidRPr="00C1385A">
        <w:rPr>
          <w:rFonts w:ascii="Arial" w:hAnsi="Arial" w:cs="Arial"/>
          <w:color w:val="000000"/>
          <w:sz w:val="20"/>
          <w:szCs w:val="20"/>
          <w:lang w:val="fr-FR"/>
        </w:rPr>
        <w:t xml:space="preserve"> de </w:t>
      </w:r>
      <w:r w:rsidR="007C7C23">
        <w:rPr>
          <w:rFonts w:ascii="Arial" w:hAnsi="Arial" w:cs="Arial"/>
          <w:color w:val="000000"/>
          <w:sz w:val="20"/>
          <w:szCs w:val="20"/>
          <w:lang w:val="fr-FR"/>
        </w:rPr>
        <w:t>p</w:t>
      </w:r>
      <w:r w:rsidRPr="00C1385A">
        <w:rPr>
          <w:rFonts w:ascii="Arial" w:hAnsi="Arial" w:cs="Arial"/>
          <w:color w:val="000000"/>
          <w:sz w:val="20"/>
          <w:szCs w:val="20"/>
          <w:lang w:val="fr-FR"/>
        </w:rPr>
        <w:t>rojet dans l’élaboration et dans la mise en œuvre des Plans de communication et de visibilité des projets dans le respect d</w:t>
      </w:r>
      <w:r w:rsidR="007C7C23">
        <w:rPr>
          <w:rFonts w:ascii="Arial" w:hAnsi="Arial" w:cs="Arial"/>
          <w:color w:val="000000"/>
          <w:sz w:val="20"/>
          <w:szCs w:val="20"/>
          <w:lang w:val="fr-FR"/>
        </w:rPr>
        <w:t xml:space="preserve">es </w:t>
      </w:r>
      <w:r w:rsidR="000A7399">
        <w:rPr>
          <w:rFonts w:ascii="Arial" w:hAnsi="Arial" w:cs="Arial"/>
          <w:color w:val="000000"/>
          <w:sz w:val="20"/>
          <w:szCs w:val="20"/>
          <w:lang w:val="fr-FR"/>
        </w:rPr>
        <w:t>procédures</w:t>
      </w:r>
      <w:r w:rsidR="007C7C23">
        <w:rPr>
          <w:rFonts w:ascii="Arial" w:hAnsi="Arial" w:cs="Arial"/>
          <w:color w:val="000000"/>
          <w:sz w:val="20"/>
          <w:szCs w:val="20"/>
          <w:lang w:val="fr-FR"/>
        </w:rPr>
        <w:t xml:space="preserve"> des bailleurs de fonds</w:t>
      </w:r>
      <w:r w:rsidRPr="00C1385A">
        <w:rPr>
          <w:rFonts w:ascii="Arial" w:hAnsi="Arial" w:cs="Arial"/>
          <w:color w:val="000000"/>
          <w:sz w:val="20"/>
          <w:szCs w:val="20"/>
          <w:lang w:val="fr-FR"/>
        </w:rPr>
        <w:t xml:space="preserve"> ;</w:t>
      </w:r>
    </w:p>
    <w:p w14:paraId="487C02C8" w14:textId="77777777" w:rsidR="00C1385A" w:rsidRPr="00C1385A" w:rsidRDefault="00C1385A" w:rsidP="00C1385A">
      <w:pPr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C1385A">
        <w:rPr>
          <w:rFonts w:ascii="Arial" w:hAnsi="Arial" w:cs="Arial"/>
          <w:color w:val="000000"/>
          <w:sz w:val="20"/>
          <w:szCs w:val="20"/>
          <w:lang w:val="fr-FR"/>
        </w:rPr>
        <w:t>Conseiller la Coordination Nationale sur tous les aspects concernant la communication et les médias ;</w:t>
      </w:r>
    </w:p>
    <w:p w14:paraId="588388BF" w14:textId="77777777" w:rsidR="00C1385A" w:rsidRPr="00C1385A" w:rsidRDefault="00C1385A" w:rsidP="00C1385A">
      <w:pPr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C1385A">
        <w:rPr>
          <w:rFonts w:ascii="Arial" w:hAnsi="Arial" w:cs="Arial"/>
          <w:color w:val="000000"/>
          <w:sz w:val="20"/>
          <w:szCs w:val="20"/>
          <w:lang w:val="fr-FR"/>
        </w:rPr>
        <w:t>Elaborer des communiqués de presse, articles, récits/témoignages, ainsi que tout contenu ou matériel de communication pour les stakeholders identifiés</w:t>
      </w:r>
      <w:r w:rsidR="007C7C23">
        <w:rPr>
          <w:rFonts w:ascii="Arial" w:hAnsi="Arial" w:cs="Arial"/>
          <w:color w:val="000000"/>
          <w:sz w:val="20"/>
          <w:szCs w:val="20"/>
          <w:lang w:val="fr-FR"/>
        </w:rPr>
        <w:t xml:space="preserve"> en </w:t>
      </w:r>
      <w:r w:rsidR="000A7399">
        <w:rPr>
          <w:rFonts w:ascii="Arial" w:hAnsi="Arial" w:cs="Arial"/>
          <w:color w:val="000000"/>
          <w:sz w:val="20"/>
          <w:szCs w:val="20"/>
          <w:lang w:val="fr-FR"/>
        </w:rPr>
        <w:t>Haiti</w:t>
      </w:r>
      <w:r w:rsidR="000A7399" w:rsidRPr="00C1385A">
        <w:rPr>
          <w:rFonts w:ascii="Arial" w:hAnsi="Arial" w:cs="Arial"/>
          <w:color w:val="000000"/>
          <w:sz w:val="20"/>
          <w:szCs w:val="20"/>
          <w:lang w:val="fr-FR"/>
        </w:rPr>
        <w:t xml:space="preserve"> ;</w:t>
      </w:r>
    </w:p>
    <w:p w14:paraId="4921FC46" w14:textId="77777777" w:rsidR="00C1385A" w:rsidRPr="00C1385A" w:rsidRDefault="00C1385A" w:rsidP="00C1385A">
      <w:pPr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C1385A">
        <w:rPr>
          <w:rFonts w:ascii="Arial" w:hAnsi="Arial" w:cs="Arial"/>
          <w:color w:val="000000"/>
          <w:sz w:val="20"/>
          <w:szCs w:val="20"/>
          <w:lang w:val="fr-FR"/>
        </w:rPr>
        <w:t>Stimuler l’engagement de toute l’équipe pour la remontée d’informations, de photos et de contenus de la part des équipes opérationnelles, pour nourrir une communication dynamique ;</w:t>
      </w:r>
    </w:p>
    <w:p w14:paraId="37D7F10E" w14:textId="77777777" w:rsidR="00C1385A" w:rsidRPr="00C1385A" w:rsidRDefault="00C1385A" w:rsidP="00C1385A">
      <w:pPr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C1385A">
        <w:rPr>
          <w:rFonts w:ascii="Arial" w:hAnsi="Arial" w:cs="Arial"/>
          <w:color w:val="000000"/>
          <w:sz w:val="20"/>
          <w:szCs w:val="20"/>
          <w:lang w:val="fr-FR"/>
        </w:rPr>
        <w:t>Alimenter les réseaux sociaux en contenus communicationnels pour la promotion des activités</w:t>
      </w:r>
      <w:r w:rsidR="007C7C23">
        <w:rPr>
          <w:rFonts w:ascii="Arial" w:hAnsi="Arial" w:cs="Arial"/>
          <w:color w:val="000000"/>
          <w:sz w:val="20"/>
          <w:szCs w:val="20"/>
          <w:lang w:val="fr-FR"/>
        </w:rPr>
        <w:t xml:space="preserve"> de CISV-P</w:t>
      </w:r>
      <w:r w:rsidR="000A7399">
        <w:rPr>
          <w:rFonts w:ascii="Arial" w:hAnsi="Arial" w:cs="Arial"/>
          <w:color w:val="000000"/>
          <w:sz w:val="20"/>
          <w:szCs w:val="20"/>
          <w:lang w:val="fr-FR"/>
        </w:rPr>
        <w:t xml:space="preserve">MM </w:t>
      </w:r>
      <w:r w:rsidRPr="00C1385A">
        <w:rPr>
          <w:rFonts w:ascii="Arial" w:hAnsi="Arial" w:cs="Arial"/>
          <w:color w:val="000000"/>
          <w:sz w:val="20"/>
          <w:szCs w:val="20"/>
          <w:lang w:val="fr-FR"/>
        </w:rPr>
        <w:t xml:space="preserve">; </w:t>
      </w:r>
    </w:p>
    <w:p w14:paraId="724787F1" w14:textId="77777777" w:rsidR="00C1385A" w:rsidRPr="00C1385A" w:rsidRDefault="00C1385A" w:rsidP="00C1385A">
      <w:pPr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C1385A">
        <w:rPr>
          <w:rFonts w:ascii="Arial" w:hAnsi="Arial" w:cs="Arial"/>
          <w:color w:val="000000"/>
          <w:sz w:val="20"/>
          <w:szCs w:val="20"/>
          <w:lang w:val="fr-FR"/>
        </w:rPr>
        <w:t>Administrer, dynamiser et animer la page Facebook de</w:t>
      </w:r>
      <w:r w:rsidR="007C7C23">
        <w:rPr>
          <w:rFonts w:ascii="Arial" w:hAnsi="Arial" w:cs="Arial"/>
          <w:color w:val="000000"/>
          <w:sz w:val="20"/>
          <w:szCs w:val="20"/>
          <w:lang w:val="fr-FR"/>
        </w:rPr>
        <w:t xml:space="preserve"> CISV-PMM </w:t>
      </w:r>
      <w:r w:rsidR="000A7399">
        <w:rPr>
          <w:rFonts w:ascii="Arial" w:hAnsi="Arial" w:cs="Arial"/>
          <w:color w:val="000000"/>
          <w:sz w:val="20"/>
          <w:szCs w:val="20"/>
          <w:lang w:val="fr-FR"/>
        </w:rPr>
        <w:t>Haiti</w:t>
      </w:r>
      <w:r w:rsidR="000A7399" w:rsidRPr="00C1385A">
        <w:rPr>
          <w:rFonts w:ascii="Arial" w:hAnsi="Arial" w:cs="Arial"/>
          <w:color w:val="000000"/>
          <w:sz w:val="20"/>
          <w:szCs w:val="20"/>
          <w:lang w:val="fr-FR"/>
        </w:rPr>
        <w:t xml:space="preserve"> ;</w:t>
      </w:r>
    </w:p>
    <w:p w14:paraId="3D370AEF" w14:textId="77777777" w:rsidR="00C1385A" w:rsidRPr="00C1385A" w:rsidRDefault="00C1385A" w:rsidP="00C1385A">
      <w:pPr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C1385A">
        <w:rPr>
          <w:rFonts w:ascii="Arial" w:hAnsi="Arial" w:cs="Arial"/>
          <w:color w:val="000000"/>
          <w:sz w:val="20"/>
          <w:szCs w:val="20"/>
          <w:lang w:val="fr-FR"/>
        </w:rPr>
        <w:t>Assurer la collecte d’informations afin de les utiliser pour les différents supports de communication</w:t>
      </w:r>
      <w:r w:rsidR="007C7C23">
        <w:rPr>
          <w:rFonts w:ascii="Arial" w:hAnsi="Arial" w:cs="Arial"/>
          <w:color w:val="000000"/>
          <w:sz w:val="20"/>
          <w:szCs w:val="20"/>
          <w:lang w:val="fr-FR"/>
        </w:rPr>
        <w:t xml:space="preserve"> de CISV </w:t>
      </w:r>
      <w:r w:rsidR="000A7399">
        <w:rPr>
          <w:rFonts w:ascii="Arial" w:hAnsi="Arial" w:cs="Arial"/>
          <w:color w:val="000000"/>
          <w:sz w:val="20"/>
          <w:szCs w:val="20"/>
          <w:lang w:val="fr-FR"/>
        </w:rPr>
        <w:t>–</w:t>
      </w:r>
      <w:r w:rsidR="007C7C23">
        <w:rPr>
          <w:rFonts w:ascii="Arial" w:hAnsi="Arial" w:cs="Arial"/>
          <w:color w:val="000000"/>
          <w:sz w:val="20"/>
          <w:szCs w:val="20"/>
          <w:lang w:val="fr-FR"/>
        </w:rPr>
        <w:t xml:space="preserve"> P</w:t>
      </w:r>
      <w:r w:rsidR="000A7399">
        <w:rPr>
          <w:rFonts w:ascii="Arial" w:hAnsi="Arial" w:cs="Arial"/>
          <w:color w:val="000000"/>
          <w:sz w:val="20"/>
          <w:szCs w:val="20"/>
          <w:lang w:val="fr-FR"/>
        </w:rPr>
        <w:t xml:space="preserve">MM </w:t>
      </w:r>
      <w:r w:rsidRPr="00C1385A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14:paraId="5AC348CB" w14:textId="77777777" w:rsidR="00C1385A" w:rsidRPr="00C1385A" w:rsidRDefault="00C1385A" w:rsidP="00C1385A">
      <w:pPr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C1385A">
        <w:rPr>
          <w:rFonts w:ascii="Arial" w:hAnsi="Arial" w:cs="Arial"/>
          <w:color w:val="000000"/>
          <w:sz w:val="20"/>
          <w:szCs w:val="20"/>
          <w:lang w:val="fr-FR"/>
        </w:rPr>
        <w:t xml:space="preserve">Aider à la conception et la réalisation des supports de communication de </w:t>
      </w:r>
      <w:r w:rsidR="007C7C23">
        <w:rPr>
          <w:rFonts w:ascii="Arial" w:hAnsi="Arial" w:cs="Arial"/>
          <w:color w:val="000000"/>
          <w:sz w:val="20"/>
          <w:szCs w:val="20"/>
          <w:lang w:val="fr-FR"/>
        </w:rPr>
        <w:t>CISV-PMM</w:t>
      </w:r>
      <w:r w:rsidRPr="00C1385A">
        <w:rPr>
          <w:rFonts w:ascii="Arial" w:hAnsi="Arial" w:cs="Arial"/>
          <w:color w:val="000000"/>
          <w:sz w:val="20"/>
          <w:szCs w:val="20"/>
          <w:lang w:val="fr-FR"/>
        </w:rPr>
        <w:t xml:space="preserve"> (affiches, panneaux, plaques, t-shirt, brochures etc.</w:t>
      </w:r>
      <w:proofErr w:type="gramStart"/>
      <w:r w:rsidRPr="00C1385A">
        <w:rPr>
          <w:rFonts w:ascii="Arial" w:hAnsi="Arial" w:cs="Arial"/>
          <w:color w:val="000000"/>
          <w:sz w:val="20"/>
          <w:szCs w:val="20"/>
          <w:lang w:val="fr-FR"/>
        </w:rPr>
        <w:t>);</w:t>
      </w:r>
      <w:proofErr w:type="gramEnd"/>
    </w:p>
    <w:p w14:paraId="10CC8890" w14:textId="77777777" w:rsidR="00C1385A" w:rsidRPr="00C1385A" w:rsidRDefault="00C1385A" w:rsidP="00C1385A">
      <w:pPr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C1385A">
        <w:rPr>
          <w:rFonts w:ascii="Arial" w:hAnsi="Arial" w:cs="Arial"/>
          <w:color w:val="000000"/>
          <w:sz w:val="20"/>
          <w:szCs w:val="20"/>
          <w:lang w:val="fr-FR"/>
        </w:rPr>
        <w:lastRenderedPageBreak/>
        <w:t xml:space="preserve">Appuyer l’organisation des évènements de visibilité (campagnes de sensibilisation, séminaires, ateliers pour les bénéficiaires) de </w:t>
      </w:r>
      <w:r w:rsidR="007C7C23">
        <w:rPr>
          <w:rFonts w:ascii="Arial" w:hAnsi="Arial" w:cs="Arial"/>
          <w:color w:val="000000"/>
          <w:sz w:val="20"/>
          <w:szCs w:val="20"/>
          <w:lang w:val="fr-FR"/>
        </w:rPr>
        <w:t>CISV-PMM</w:t>
      </w:r>
      <w:r w:rsidRPr="00C1385A">
        <w:rPr>
          <w:rFonts w:ascii="Arial" w:hAnsi="Arial" w:cs="Arial"/>
          <w:color w:val="000000"/>
          <w:sz w:val="20"/>
          <w:szCs w:val="20"/>
          <w:lang w:val="fr-FR"/>
        </w:rPr>
        <w:t xml:space="preserve"> ;</w:t>
      </w:r>
    </w:p>
    <w:p w14:paraId="119FB69C" w14:textId="77777777" w:rsidR="00C1385A" w:rsidRPr="00C1385A" w:rsidRDefault="00C1385A" w:rsidP="00C1385A">
      <w:pPr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C1385A">
        <w:rPr>
          <w:rFonts w:ascii="Arial" w:hAnsi="Arial" w:cs="Arial"/>
          <w:color w:val="000000"/>
          <w:sz w:val="20"/>
          <w:szCs w:val="20"/>
          <w:lang w:val="fr-FR"/>
        </w:rPr>
        <w:t xml:space="preserve">Appuyer les activités de </w:t>
      </w:r>
      <w:proofErr w:type="spellStart"/>
      <w:r w:rsidRPr="00C1385A">
        <w:rPr>
          <w:rFonts w:ascii="Arial" w:hAnsi="Arial" w:cs="Arial"/>
          <w:color w:val="000000"/>
          <w:sz w:val="20"/>
          <w:szCs w:val="20"/>
          <w:lang w:val="fr-FR"/>
        </w:rPr>
        <w:t>fund-raising</w:t>
      </w:r>
      <w:proofErr w:type="spellEnd"/>
      <w:r w:rsidRPr="00C1385A">
        <w:rPr>
          <w:rFonts w:ascii="Arial" w:hAnsi="Arial" w:cs="Arial"/>
          <w:color w:val="000000"/>
          <w:sz w:val="20"/>
          <w:szCs w:val="20"/>
          <w:lang w:val="fr-FR"/>
        </w:rPr>
        <w:t xml:space="preserve"> organisé soit en Italie qu’</w:t>
      </w:r>
      <w:r w:rsidR="007C7C23">
        <w:rPr>
          <w:rFonts w:ascii="Arial" w:hAnsi="Arial" w:cs="Arial"/>
          <w:color w:val="000000"/>
          <w:sz w:val="20"/>
          <w:szCs w:val="20"/>
          <w:lang w:val="fr-FR"/>
        </w:rPr>
        <w:t xml:space="preserve">en Haiti </w:t>
      </w:r>
      <w:r w:rsidRPr="00C1385A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14:paraId="372D3E49" w14:textId="77777777" w:rsidR="00310D9B" w:rsidRPr="00C1385A" w:rsidRDefault="00C1385A" w:rsidP="00C1385A">
      <w:pPr>
        <w:numPr>
          <w:ilvl w:val="0"/>
          <w:numId w:val="10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C1385A">
        <w:rPr>
          <w:rFonts w:ascii="Arial" w:hAnsi="Arial" w:cs="Arial"/>
          <w:color w:val="000000"/>
          <w:sz w:val="20"/>
          <w:szCs w:val="20"/>
          <w:lang w:val="fr-FR"/>
        </w:rPr>
        <w:t>Assurer tout travail d’édition des travaux et également d’archivage, stockage et gestion de la documentation produite.</w:t>
      </w:r>
    </w:p>
    <w:p w14:paraId="5DBB5886" w14:textId="77777777" w:rsidR="00125124" w:rsidRDefault="00125124" w:rsidP="00125124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773FFCFF" w14:textId="77777777" w:rsidR="00421CDC" w:rsidRPr="00AA2DCC" w:rsidRDefault="00421CDC" w:rsidP="00421CDC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14:paraId="6CD9A730" w14:textId="77777777" w:rsidR="00421CDC" w:rsidRDefault="005E420C" w:rsidP="005E420C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  <w:r w:rsidRPr="00AA2DCC">
        <w:rPr>
          <w:rFonts w:ascii="Arial" w:hAnsi="Arial" w:cs="Arial"/>
          <w:b/>
          <w:bCs/>
          <w:sz w:val="20"/>
          <w:szCs w:val="20"/>
          <w:lang w:val="fr-FR"/>
        </w:rPr>
        <w:t>PROFILS ET PRINCIPALES QUALIFICATIONS RECHERCHES</w:t>
      </w:r>
    </w:p>
    <w:p w14:paraId="74EFD3A5" w14:textId="77777777" w:rsidR="0090593B" w:rsidRDefault="0090593B" w:rsidP="0090593B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val="fr-FR" w:eastAsia="fr-FR"/>
        </w:rPr>
      </w:pPr>
    </w:p>
    <w:p w14:paraId="2F9760D8" w14:textId="77777777" w:rsidR="008F6AA0" w:rsidRPr="0090593B" w:rsidRDefault="0090593B" w:rsidP="0090593B">
      <w:pPr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90593B">
        <w:rPr>
          <w:rFonts w:ascii="Arial" w:hAnsi="Arial" w:cs="Arial"/>
          <w:color w:val="000000"/>
          <w:sz w:val="20"/>
          <w:szCs w:val="20"/>
          <w:lang w:val="fr-FR"/>
        </w:rPr>
        <w:t xml:space="preserve">Pour l’accomplissement de ses fonctions, </w:t>
      </w:r>
      <w:proofErr w:type="spellStart"/>
      <w:proofErr w:type="gramStart"/>
      <w:r w:rsidRPr="0090593B">
        <w:rPr>
          <w:rFonts w:ascii="Arial" w:hAnsi="Arial" w:cs="Arial"/>
          <w:color w:val="000000"/>
          <w:sz w:val="20"/>
          <w:szCs w:val="20"/>
          <w:lang w:val="fr-FR"/>
        </w:rPr>
        <w:t>le.a</w:t>
      </w:r>
      <w:proofErr w:type="spellEnd"/>
      <w:proofErr w:type="gramEnd"/>
      <w:r w:rsidRPr="0090593B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90593B">
        <w:rPr>
          <w:rFonts w:ascii="Arial" w:hAnsi="Arial" w:cs="Arial"/>
          <w:color w:val="000000"/>
          <w:sz w:val="20"/>
          <w:szCs w:val="20"/>
          <w:lang w:val="fr-FR"/>
        </w:rPr>
        <w:t>Chargé.e</w:t>
      </w:r>
      <w:proofErr w:type="spellEnd"/>
      <w:r w:rsidRPr="0090593B">
        <w:rPr>
          <w:rFonts w:ascii="Arial" w:hAnsi="Arial" w:cs="Arial"/>
          <w:color w:val="000000"/>
          <w:sz w:val="20"/>
          <w:szCs w:val="20"/>
          <w:lang w:val="fr-FR"/>
        </w:rPr>
        <w:t xml:space="preserve"> de communication devra posséder les compétences suivantes :</w:t>
      </w:r>
    </w:p>
    <w:p w14:paraId="5D6B1AB4" w14:textId="77777777" w:rsidR="00D412D4" w:rsidRDefault="00D412D4" w:rsidP="00D412D4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D412D4">
        <w:rPr>
          <w:rFonts w:ascii="Arial" w:hAnsi="Arial" w:cs="Arial"/>
          <w:color w:val="000000"/>
          <w:sz w:val="20"/>
          <w:szCs w:val="20"/>
          <w:lang w:val="fr-FR"/>
        </w:rPr>
        <w:t xml:space="preserve">Être titulaire d’une </w:t>
      </w:r>
      <w:r>
        <w:rPr>
          <w:rFonts w:ascii="Arial" w:hAnsi="Arial" w:cs="Arial"/>
          <w:color w:val="000000"/>
          <w:sz w:val="20"/>
          <w:szCs w:val="20"/>
          <w:lang w:val="fr-FR"/>
        </w:rPr>
        <w:t>Licence</w:t>
      </w:r>
      <w:r w:rsidR="00C1385A">
        <w:rPr>
          <w:rFonts w:ascii="Arial" w:hAnsi="Arial" w:cs="Arial"/>
          <w:color w:val="000000"/>
          <w:sz w:val="20"/>
          <w:szCs w:val="20"/>
          <w:lang w:val="fr-FR"/>
        </w:rPr>
        <w:t xml:space="preserve"> dans le domaine de la communication/journalisme </w:t>
      </w:r>
      <w:r w:rsidRPr="00D412D4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14:paraId="70EC5C3B" w14:textId="77777777" w:rsidR="00C1385A" w:rsidRPr="00C1385A" w:rsidRDefault="00C1385A" w:rsidP="00C1385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C1385A">
        <w:rPr>
          <w:rFonts w:ascii="Arial" w:hAnsi="Arial" w:cs="Arial"/>
          <w:color w:val="000000"/>
          <w:sz w:val="20"/>
          <w:szCs w:val="20"/>
          <w:lang w:val="fr-FR"/>
        </w:rPr>
        <w:t>Une expérience d’au moins 3 ans dans la conception et la mise en œuvre de stratégies de communication et de développement de plans et d</w:t>
      </w:r>
      <w:r w:rsidR="007C7C23">
        <w:rPr>
          <w:rFonts w:ascii="Arial" w:hAnsi="Arial" w:cs="Arial"/>
          <w:color w:val="000000"/>
          <w:sz w:val="20"/>
          <w:szCs w:val="20"/>
          <w:lang w:val="fr-FR"/>
        </w:rPr>
        <w:t>’</w:t>
      </w:r>
      <w:r w:rsidRPr="00C1385A">
        <w:rPr>
          <w:rFonts w:ascii="Arial" w:hAnsi="Arial" w:cs="Arial"/>
          <w:color w:val="000000"/>
          <w:sz w:val="20"/>
          <w:szCs w:val="20"/>
          <w:lang w:val="fr-FR"/>
        </w:rPr>
        <w:t>outils de communication ;</w:t>
      </w:r>
    </w:p>
    <w:p w14:paraId="369B3267" w14:textId="77777777" w:rsidR="00C1385A" w:rsidRPr="00C1385A" w:rsidRDefault="00C1385A" w:rsidP="00C1385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C1385A">
        <w:rPr>
          <w:rFonts w:ascii="Arial" w:hAnsi="Arial" w:cs="Arial"/>
          <w:color w:val="000000"/>
          <w:sz w:val="20"/>
          <w:szCs w:val="20"/>
          <w:lang w:val="fr-FR"/>
        </w:rPr>
        <w:t>Expérience confirmée dans le secteur de la communication institutionnelle en rapport avec la coopération au développement ;</w:t>
      </w:r>
    </w:p>
    <w:p w14:paraId="7AE973B4" w14:textId="77777777" w:rsidR="00C1385A" w:rsidRPr="00C1385A" w:rsidRDefault="00C1385A" w:rsidP="00C1385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C1385A">
        <w:rPr>
          <w:rFonts w:ascii="Arial" w:hAnsi="Arial" w:cs="Arial"/>
          <w:color w:val="000000"/>
          <w:sz w:val="20"/>
          <w:szCs w:val="20"/>
          <w:lang w:val="fr-FR"/>
        </w:rPr>
        <w:t>Une bonne maitrise des nouvelles technologies de l’information et de la communication ;</w:t>
      </w:r>
    </w:p>
    <w:p w14:paraId="6908BBDF" w14:textId="361F91EF" w:rsidR="00C1385A" w:rsidRPr="003F2783" w:rsidRDefault="00C1385A" w:rsidP="00C1385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C1385A">
        <w:rPr>
          <w:rFonts w:ascii="Arial" w:hAnsi="Arial" w:cs="Arial"/>
          <w:color w:val="000000"/>
          <w:sz w:val="20"/>
          <w:szCs w:val="20"/>
          <w:lang w:val="fr-FR"/>
        </w:rPr>
        <w:t xml:space="preserve">Excellentes capacités de communication et rédactionnelles en </w:t>
      </w:r>
      <w:r w:rsidR="007C7C23">
        <w:rPr>
          <w:rFonts w:ascii="Arial" w:hAnsi="Arial" w:cs="Arial"/>
          <w:color w:val="000000"/>
          <w:sz w:val="20"/>
          <w:szCs w:val="20"/>
          <w:lang w:val="fr-FR"/>
        </w:rPr>
        <w:t>f</w:t>
      </w:r>
      <w:r w:rsidRPr="00C1385A">
        <w:rPr>
          <w:rFonts w:ascii="Arial" w:hAnsi="Arial" w:cs="Arial"/>
          <w:color w:val="000000"/>
          <w:sz w:val="20"/>
          <w:szCs w:val="20"/>
          <w:lang w:val="fr-FR"/>
        </w:rPr>
        <w:t>rançais</w:t>
      </w:r>
      <w:r w:rsidR="00DA4BDE">
        <w:rPr>
          <w:rFonts w:ascii="Arial" w:hAnsi="Arial" w:cs="Arial"/>
          <w:color w:val="000000"/>
          <w:sz w:val="20"/>
          <w:szCs w:val="20"/>
          <w:lang w:val="fr-FR"/>
        </w:rPr>
        <w:t xml:space="preserve"> </w:t>
      </w:r>
      <w:r w:rsidR="00DA4BDE" w:rsidRPr="003F2783">
        <w:rPr>
          <w:rFonts w:ascii="Arial" w:hAnsi="Arial" w:cs="Arial"/>
          <w:color w:val="000000"/>
          <w:sz w:val="20"/>
          <w:szCs w:val="20"/>
          <w:lang w:val="fr-FR"/>
        </w:rPr>
        <w:t xml:space="preserve">et créole haïtien. La connaissance de l’anglais sera un atout ; </w:t>
      </w:r>
    </w:p>
    <w:p w14:paraId="0F1C410B" w14:textId="77777777" w:rsidR="00C1385A" w:rsidRPr="00C1385A" w:rsidRDefault="00C1385A" w:rsidP="00C1385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C1385A">
        <w:rPr>
          <w:rFonts w:ascii="Arial" w:hAnsi="Arial" w:cs="Arial"/>
          <w:color w:val="000000"/>
          <w:sz w:val="20"/>
          <w:szCs w:val="20"/>
          <w:lang w:val="fr-FR"/>
        </w:rPr>
        <w:t xml:space="preserve">Bonne connaissance des médias et des prestataires de service dans le domaine de la communication </w:t>
      </w:r>
      <w:r w:rsidR="007C7C23">
        <w:rPr>
          <w:rFonts w:ascii="Arial" w:hAnsi="Arial" w:cs="Arial"/>
          <w:color w:val="000000"/>
          <w:sz w:val="20"/>
          <w:szCs w:val="20"/>
          <w:lang w:val="fr-FR"/>
        </w:rPr>
        <w:t xml:space="preserve">en Haiti </w:t>
      </w:r>
      <w:r w:rsidRPr="00C1385A">
        <w:rPr>
          <w:rFonts w:ascii="Arial" w:hAnsi="Arial" w:cs="Arial"/>
          <w:color w:val="000000"/>
          <w:sz w:val="20"/>
          <w:szCs w:val="20"/>
          <w:lang w:val="fr-FR"/>
        </w:rPr>
        <w:t>;</w:t>
      </w:r>
    </w:p>
    <w:p w14:paraId="49F7ED1B" w14:textId="77777777" w:rsidR="00C1385A" w:rsidRPr="00C1385A" w:rsidRDefault="00C1385A" w:rsidP="00C1385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C1385A">
        <w:rPr>
          <w:rFonts w:ascii="Arial" w:hAnsi="Arial" w:cs="Arial"/>
          <w:color w:val="000000"/>
          <w:sz w:val="20"/>
          <w:szCs w:val="20"/>
          <w:lang w:val="fr-FR"/>
        </w:rPr>
        <w:t>Maitrise des spécificités du journalisme web ;</w:t>
      </w:r>
    </w:p>
    <w:p w14:paraId="475001CB" w14:textId="77777777" w:rsidR="00C1385A" w:rsidRPr="00C1385A" w:rsidRDefault="00C1385A" w:rsidP="00C1385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C1385A">
        <w:rPr>
          <w:rFonts w:ascii="Arial" w:hAnsi="Arial" w:cs="Arial"/>
          <w:color w:val="000000"/>
          <w:sz w:val="20"/>
          <w:szCs w:val="20"/>
          <w:lang w:val="fr-FR"/>
        </w:rPr>
        <w:t>Notions en administration des outils de contenus web (CMS) ;</w:t>
      </w:r>
    </w:p>
    <w:p w14:paraId="6361B28B" w14:textId="0FE4DCD4" w:rsidR="00C1385A" w:rsidRPr="00C1385A" w:rsidRDefault="00C1385A" w:rsidP="00C1385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C1385A">
        <w:rPr>
          <w:rFonts w:ascii="Arial" w:hAnsi="Arial" w:cs="Arial"/>
          <w:color w:val="000000"/>
          <w:sz w:val="20"/>
          <w:szCs w:val="20"/>
          <w:lang w:val="fr-FR"/>
        </w:rPr>
        <w:t xml:space="preserve">Maîtrise des logiciels informatiques : </w:t>
      </w:r>
      <w:r w:rsidR="00DA4BDE">
        <w:rPr>
          <w:rFonts w:ascii="Arial" w:hAnsi="Arial" w:cs="Arial"/>
          <w:color w:val="000000"/>
          <w:sz w:val="20"/>
          <w:szCs w:val="20"/>
          <w:lang w:val="fr-FR"/>
        </w:rPr>
        <w:t xml:space="preserve">MS </w:t>
      </w:r>
      <w:r w:rsidRPr="00C1385A">
        <w:rPr>
          <w:rFonts w:ascii="Arial" w:hAnsi="Arial" w:cs="Arial"/>
          <w:color w:val="000000"/>
          <w:sz w:val="20"/>
          <w:szCs w:val="20"/>
          <w:lang w:val="fr-FR"/>
        </w:rPr>
        <w:t>Word, Power Point, Excel</w:t>
      </w:r>
      <w:r w:rsidR="00DA4BDE">
        <w:rPr>
          <w:rFonts w:ascii="Arial" w:hAnsi="Arial" w:cs="Arial"/>
          <w:color w:val="000000"/>
          <w:sz w:val="20"/>
          <w:szCs w:val="20"/>
          <w:lang w:val="fr-FR"/>
        </w:rPr>
        <w:t>, Publisher.</w:t>
      </w:r>
    </w:p>
    <w:p w14:paraId="360B6A9E" w14:textId="77777777" w:rsidR="00C1385A" w:rsidRPr="00C1385A" w:rsidRDefault="00C1385A" w:rsidP="00C1385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C1385A">
        <w:rPr>
          <w:rFonts w:ascii="Arial" w:hAnsi="Arial" w:cs="Arial"/>
          <w:color w:val="000000"/>
          <w:sz w:val="20"/>
          <w:szCs w:val="20"/>
          <w:lang w:val="fr-FR"/>
        </w:rPr>
        <w:t xml:space="preserve">Compétences de PAO (Photoshop, Illustrator, </w:t>
      </w:r>
      <w:proofErr w:type="spellStart"/>
      <w:r w:rsidRPr="00C1385A">
        <w:rPr>
          <w:rFonts w:ascii="Arial" w:hAnsi="Arial" w:cs="Arial"/>
          <w:color w:val="000000"/>
          <w:sz w:val="20"/>
          <w:szCs w:val="20"/>
          <w:lang w:val="fr-FR"/>
        </w:rPr>
        <w:t>Indesign</w:t>
      </w:r>
      <w:proofErr w:type="spellEnd"/>
      <w:r w:rsidRPr="00C1385A">
        <w:rPr>
          <w:rFonts w:ascii="Arial" w:hAnsi="Arial" w:cs="Arial"/>
          <w:color w:val="000000"/>
          <w:sz w:val="20"/>
          <w:szCs w:val="20"/>
          <w:lang w:val="fr-FR"/>
        </w:rPr>
        <w:t>), montage vidéo et CMS web souhaitables ;</w:t>
      </w:r>
    </w:p>
    <w:p w14:paraId="6F060D5B" w14:textId="77777777" w:rsidR="00C1385A" w:rsidRPr="00C1385A" w:rsidRDefault="00C1385A" w:rsidP="00C1385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C1385A">
        <w:rPr>
          <w:rFonts w:ascii="Arial" w:hAnsi="Arial" w:cs="Arial"/>
          <w:color w:val="000000"/>
          <w:sz w:val="20"/>
          <w:szCs w:val="20"/>
          <w:lang w:val="fr-FR"/>
        </w:rPr>
        <w:t xml:space="preserve">Intérêt ou connaissances des principaux outils de </w:t>
      </w:r>
      <w:proofErr w:type="spellStart"/>
      <w:r w:rsidRPr="00C1385A">
        <w:rPr>
          <w:rFonts w:ascii="Arial" w:hAnsi="Arial" w:cs="Arial"/>
          <w:color w:val="000000"/>
          <w:sz w:val="20"/>
          <w:szCs w:val="20"/>
          <w:lang w:val="fr-FR"/>
        </w:rPr>
        <w:t>fund-raising</w:t>
      </w:r>
      <w:proofErr w:type="spellEnd"/>
      <w:r w:rsidRPr="00C1385A">
        <w:rPr>
          <w:rFonts w:ascii="Arial" w:hAnsi="Arial" w:cs="Arial"/>
          <w:color w:val="000000"/>
          <w:sz w:val="20"/>
          <w:szCs w:val="20"/>
          <w:lang w:val="fr-FR"/>
        </w:rPr>
        <w:t xml:space="preserve"> ;</w:t>
      </w:r>
    </w:p>
    <w:p w14:paraId="563B53B8" w14:textId="77777777" w:rsidR="00C1385A" w:rsidRPr="00C1385A" w:rsidRDefault="00C1385A" w:rsidP="00C1385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C1385A">
        <w:rPr>
          <w:rFonts w:ascii="Arial" w:hAnsi="Arial" w:cs="Arial"/>
          <w:color w:val="000000"/>
          <w:sz w:val="20"/>
          <w:szCs w:val="20"/>
          <w:lang w:val="fr-FR"/>
        </w:rPr>
        <w:t>Qualités relationnelles ;</w:t>
      </w:r>
    </w:p>
    <w:p w14:paraId="3D0796D5" w14:textId="77777777" w:rsidR="00C1385A" w:rsidRPr="00C1385A" w:rsidRDefault="00C1385A" w:rsidP="00C1385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C1385A">
        <w:rPr>
          <w:rFonts w:ascii="Arial" w:hAnsi="Arial" w:cs="Arial"/>
          <w:color w:val="000000"/>
          <w:sz w:val="20"/>
          <w:szCs w:val="20"/>
          <w:lang w:val="fr-FR"/>
        </w:rPr>
        <w:t>Disponibilité pour des missions sur le terrain ;</w:t>
      </w:r>
    </w:p>
    <w:p w14:paraId="67322CD0" w14:textId="77777777" w:rsidR="00C1385A" w:rsidRPr="00C1385A" w:rsidRDefault="00C1385A" w:rsidP="00C1385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C1385A">
        <w:rPr>
          <w:rFonts w:ascii="Arial" w:hAnsi="Arial" w:cs="Arial"/>
          <w:color w:val="000000"/>
          <w:sz w:val="20"/>
          <w:szCs w:val="20"/>
          <w:lang w:val="fr-FR"/>
        </w:rPr>
        <w:t>Dynamique, créatif, avec esprit d’initiative et d’équipe, de persévérance et de responsabilité ;</w:t>
      </w:r>
    </w:p>
    <w:p w14:paraId="0AEE13B0" w14:textId="77777777" w:rsidR="00C1385A" w:rsidRPr="00C1385A" w:rsidRDefault="007C7C23" w:rsidP="00C1385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  <w:r w:rsidRPr="00C1385A">
        <w:rPr>
          <w:rFonts w:ascii="Arial" w:hAnsi="Arial" w:cs="Arial"/>
          <w:color w:val="000000"/>
          <w:sz w:val="20"/>
          <w:szCs w:val="20"/>
          <w:lang w:val="fr-FR"/>
        </w:rPr>
        <w:t>Être</w:t>
      </w:r>
      <w:r w:rsidR="00C1385A" w:rsidRPr="00C1385A">
        <w:rPr>
          <w:rFonts w:ascii="Arial" w:hAnsi="Arial" w:cs="Arial"/>
          <w:color w:val="000000"/>
          <w:sz w:val="20"/>
          <w:szCs w:val="20"/>
          <w:lang w:val="fr-FR"/>
        </w:rPr>
        <w:t xml:space="preserve"> immédiatement disponible.</w:t>
      </w:r>
    </w:p>
    <w:p w14:paraId="6A75FE88" w14:textId="77777777" w:rsidR="00C1385A" w:rsidRPr="00D412D4" w:rsidRDefault="00C1385A" w:rsidP="00C1385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4BB29F11" w14:textId="77777777" w:rsidR="005E420C" w:rsidRPr="00AA2DCC" w:rsidRDefault="005E420C" w:rsidP="00EF096A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1E8D2C17" w14:textId="77777777" w:rsidR="005E420C" w:rsidRPr="00AA2DCC" w:rsidRDefault="005E420C" w:rsidP="005E420C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A2DCC">
        <w:rPr>
          <w:rFonts w:ascii="Arial" w:hAnsi="Arial" w:cs="Arial"/>
          <w:b/>
          <w:caps/>
          <w:sz w:val="20"/>
          <w:szCs w:val="20"/>
        </w:rPr>
        <w:t>Conditions de travail</w:t>
      </w:r>
      <w:r w:rsidR="00F42F2C">
        <w:rPr>
          <w:rFonts w:ascii="Arial" w:hAnsi="Arial" w:cs="Arial"/>
          <w:b/>
          <w:caps/>
          <w:sz w:val="20"/>
          <w:szCs w:val="20"/>
        </w:rPr>
        <w:t xml:space="preserve"> ET LIEUX D’AFFECTATION</w:t>
      </w:r>
    </w:p>
    <w:p w14:paraId="28E12AD3" w14:textId="77777777" w:rsidR="00AA2DCC" w:rsidRDefault="00AA2DCC" w:rsidP="005E420C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6134AA88" w14:textId="77777777" w:rsidR="005E420C" w:rsidRPr="00AA2DCC" w:rsidRDefault="005E420C" w:rsidP="005E420C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AA2DCC">
        <w:rPr>
          <w:rFonts w:ascii="Arial" w:hAnsi="Arial" w:cs="Arial"/>
          <w:sz w:val="20"/>
          <w:szCs w:val="20"/>
          <w:lang w:val="fr-FR"/>
        </w:rPr>
        <w:t xml:space="preserve">Douze (12) mois renouvelable, assortie d’une période d’essai de trois (3) mois. </w:t>
      </w:r>
    </w:p>
    <w:p w14:paraId="3C7F00FE" w14:textId="77777777" w:rsidR="005E420C" w:rsidRDefault="005E420C" w:rsidP="005E420C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proofErr w:type="gramStart"/>
      <w:r w:rsidRPr="00AA2DCC">
        <w:rPr>
          <w:rFonts w:ascii="Arial" w:hAnsi="Arial" w:cs="Arial"/>
          <w:sz w:val="20"/>
          <w:szCs w:val="20"/>
          <w:lang w:val="fr-FR"/>
        </w:rPr>
        <w:t>Le.a</w:t>
      </w:r>
      <w:proofErr w:type="spellEnd"/>
      <w:proofErr w:type="gramEnd"/>
      <w:r w:rsidR="00AB730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A2DCC">
        <w:rPr>
          <w:rFonts w:ascii="Arial" w:hAnsi="Arial" w:cs="Arial"/>
          <w:sz w:val="20"/>
          <w:szCs w:val="20"/>
          <w:lang w:val="fr-FR"/>
        </w:rPr>
        <w:t>candidat.e</w:t>
      </w:r>
      <w:proofErr w:type="spellEnd"/>
      <w:r w:rsidR="00AB730B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AA2DCC">
        <w:rPr>
          <w:rFonts w:ascii="Arial" w:hAnsi="Arial" w:cs="Arial"/>
          <w:sz w:val="20"/>
          <w:szCs w:val="20"/>
          <w:lang w:val="fr-FR"/>
        </w:rPr>
        <w:t>selectionné.e</w:t>
      </w:r>
      <w:proofErr w:type="spellEnd"/>
      <w:r w:rsidRPr="00AA2DCC">
        <w:rPr>
          <w:rFonts w:ascii="Arial" w:hAnsi="Arial" w:cs="Arial"/>
          <w:sz w:val="20"/>
          <w:szCs w:val="20"/>
          <w:lang w:val="fr-FR"/>
        </w:rPr>
        <w:t xml:space="preserve"> sera </w:t>
      </w:r>
      <w:proofErr w:type="spellStart"/>
      <w:r w:rsidRPr="00AA2DCC">
        <w:rPr>
          <w:rFonts w:ascii="Arial" w:hAnsi="Arial" w:cs="Arial"/>
          <w:sz w:val="20"/>
          <w:szCs w:val="20"/>
          <w:lang w:val="fr-FR"/>
        </w:rPr>
        <w:t>basé.e</w:t>
      </w:r>
      <w:proofErr w:type="spellEnd"/>
      <w:r w:rsidRPr="00AA2DCC">
        <w:rPr>
          <w:rFonts w:ascii="Arial" w:hAnsi="Arial" w:cs="Arial"/>
          <w:sz w:val="20"/>
          <w:szCs w:val="20"/>
          <w:lang w:val="fr-FR"/>
        </w:rPr>
        <w:t xml:space="preserve"> dans </w:t>
      </w:r>
      <w:r w:rsidRPr="009F630C">
        <w:rPr>
          <w:rFonts w:ascii="Arial" w:hAnsi="Arial" w:cs="Arial"/>
          <w:sz w:val="20"/>
          <w:szCs w:val="20"/>
          <w:lang w:val="fr-FR"/>
        </w:rPr>
        <w:t>l</w:t>
      </w:r>
      <w:r w:rsidR="00E23B47">
        <w:rPr>
          <w:rFonts w:ascii="Arial" w:hAnsi="Arial" w:cs="Arial"/>
          <w:sz w:val="20"/>
          <w:szCs w:val="20"/>
          <w:lang w:val="fr-FR"/>
        </w:rPr>
        <w:t xml:space="preserve">e bureau de Coordination de CISV-PMM </w:t>
      </w:r>
      <w:r w:rsidRPr="009F630C">
        <w:rPr>
          <w:rFonts w:ascii="Arial" w:hAnsi="Arial" w:cs="Arial"/>
          <w:sz w:val="20"/>
          <w:szCs w:val="20"/>
          <w:lang w:val="fr-FR"/>
        </w:rPr>
        <w:t xml:space="preserve">de </w:t>
      </w:r>
      <w:r w:rsidR="00E23B47">
        <w:rPr>
          <w:rFonts w:ascii="Arial" w:hAnsi="Arial" w:cs="Arial"/>
          <w:sz w:val="20"/>
          <w:szCs w:val="20"/>
          <w:lang w:val="fr-FR"/>
        </w:rPr>
        <w:t>Port-au-Prince</w:t>
      </w:r>
      <w:r w:rsidRPr="009F630C">
        <w:rPr>
          <w:rFonts w:ascii="Arial" w:hAnsi="Arial" w:cs="Arial"/>
          <w:sz w:val="20"/>
          <w:szCs w:val="20"/>
          <w:lang w:val="fr-FR"/>
        </w:rPr>
        <w:t>,</w:t>
      </w:r>
      <w:r w:rsidRPr="00AA2DCC">
        <w:rPr>
          <w:rFonts w:ascii="Arial" w:hAnsi="Arial" w:cs="Arial"/>
          <w:sz w:val="20"/>
          <w:szCs w:val="20"/>
          <w:lang w:val="fr-FR"/>
        </w:rPr>
        <w:t xml:space="preserve"> avec de déplacements réguliers </w:t>
      </w:r>
      <w:r w:rsidR="00E23B47">
        <w:rPr>
          <w:rFonts w:ascii="Arial" w:hAnsi="Arial" w:cs="Arial"/>
          <w:sz w:val="20"/>
          <w:szCs w:val="20"/>
          <w:lang w:val="fr-FR"/>
        </w:rPr>
        <w:t xml:space="preserve">dans les </w:t>
      </w:r>
      <w:r w:rsidR="0078095B">
        <w:rPr>
          <w:rFonts w:ascii="Arial" w:hAnsi="Arial" w:cs="Arial"/>
          <w:sz w:val="20"/>
          <w:szCs w:val="20"/>
          <w:lang w:val="fr-FR"/>
        </w:rPr>
        <w:t>zones d’intervention de CISV-PMM (Département de l’Artibonite, Centre, Sud, Sud-Est</w:t>
      </w:r>
      <w:r w:rsidR="008A2211">
        <w:rPr>
          <w:rFonts w:ascii="Arial" w:hAnsi="Arial" w:cs="Arial"/>
          <w:sz w:val="20"/>
          <w:szCs w:val="20"/>
          <w:lang w:val="fr-FR"/>
        </w:rPr>
        <w:t>)</w:t>
      </w:r>
      <w:r w:rsidR="0078095B">
        <w:rPr>
          <w:rFonts w:ascii="Arial" w:hAnsi="Arial" w:cs="Arial"/>
          <w:sz w:val="20"/>
          <w:szCs w:val="20"/>
          <w:lang w:val="fr-FR"/>
        </w:rPr>
        <w:t>.</w:t>
      </w:r>
    </w:p>
    <w:p w14:paraId="6F55E517" w14:textId="77777777" w:rsidR="0078095B" w:rsidRPr="00AA2DCC" w:rsidRDefault="0078095B" w:rsidP="005E420C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4D4294DF" w14:textId="77777777" w:rsidR="005E420C" w:rsidRPr="00AA2DCC" w:rsidRDefault="005E420C" w:rsidP="005E420C">
      <w:pPr>
        <w:pStyle w:val="Nessunaspaziatura1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0E56100C" w14:textId="77777777" w:rsidR="005E420C" w:rsidRPr="00AA2DCC" w:rsidRDefault="005E420C" w:rsidP="005E420C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A2DCC">
        <w:rPr>
          <w:rFonts w:ascii="Arial" w:hAnsi="Arial" w:cs="Arial"/>
          <w:b/>
          <w:sz w:val="20"/>
          <w:szCs w:val="20"/>
        </w:rPr>
        <w:t>REMUNERATION</w:t>
      </w:r>
    </w:p>
    <w:p w14:paraId="16B25874" w14:textId="77777777" w:rsidR="00AA2DCC" w:rsidRDefault="00AA2DCC" w:rsidP="005E420C">
      <w:pPr>
        <w:pStyle w:val="Nessunaspaziatura1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52F8278A" w14:textId="77777777" w:rsidR="005E420C" w:rsidRPr="00AA2DCC" w:rsidRDefault="005E420C" w:rsidP="005E420C">
      <w:pPr>
        <w:pStyle w:val="Nessunaspaziatura1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A2DCC">
        <w:rPr>
          <w:rFonts w:ascii="Arial" w:hAnsi="Arial" w:cs="Arial"/>
          <w:sz w:val="20"/>
          <w:szCs w:val="20"/>
        </w:rPr>
        <w:t xml:space="preserve">Le poste sera rémunéré conformément à la grille salariale de </w:t>
      </w:r>
      <w:bookmarkStart w:id="0" w:name="_Hlk521145864"/>
      <w:r w:rsidRPr="00AA2DCC">
        <w:rPr>
          <w:rFonts w:ascii="Arial" w:hAnsi="Arial" w:cs="Arial"/>
          <w:sz w:val="20"/>
          <w:szCs w:val="20"/>
        </w:rPr>
        <w:t xml:space="preserve">CISV </w:t>
      </w:r>
      <w:r w:rsidR="008A2211">
        <w:rPr>
          <w:rFonts w:ascii="Arial" w:hAnsi="Arial" w:cs="Arial"/>
          <w:sz w:val="20"/>
          <w:szCs w:val="20"/>
        </w:rPr>
        <w:t>–</w:t>
      </w:r>
      <w:r w:rsidRPr="00AA2D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2DCC">
        <w:rPr>
          <w:rFonts w:ascii="Arial" w:hAnsi="Arial" w:cs="Arial"/>
          <w:sz w:val="20"/>
          <w:szCs w:val="20"/>
        </w:rPr>
        <w:t>Progetto</w:t>
      </w:r>
      <w:bookmarkEnd w:id="0"/>
      <w:r w:rsidR="007C7C23">
        <w:rPr>
          <w:rFonts w:ascii="Arial" w:hAnsi="Arial" w:cs="Arial"/>
          <w:sz w:val="20"/>
          <w:szCs w:val="20"/>
        </w:rPr>
        <w:t>mondo</w:t>
      </w:r>
      <w:proofErr w:type="spellEnd"/>
      <w:r w:rsidRPr="00AA2DCC">
        <w:rPr>
          <w:rFonts w:ascii="Arial" w:hAnsi="Arial" w:cs="Arial"/>
          <w:sz w:val="20"/>
          <w:szCs w:val="20"/>
        </w:rPr>
        <w:t>.</w:t>
      </w:r>
    </w:p>
    <w:p w14:paraId="1511CB54" w14:textId="77777777" w:rsidR="005E420C" w:rsidRPr="00AA2DCC" w:rsidRDefault="005E420C" w:rsidP="005E420C">
      <w:pPr>
        <w:pStyle w:val="Nessunaspaziatura1"/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</w:p>
    <w:p w14:paraId="66B20219" w14:textId="77777777" w:rsidR="005E420C" w:rsidRPr="00AA2DCC" w:rsidRDefault="005E420C" w:rsidP="005E420C">
      <w:pPr>
        <w:pStyle w:val="Nessunaspaziatura1"/>
        <w:spacing w:after="0" w:line="240" w:lineRule="auto"/>
        <w:ind w:left="0" w:firstLine="0"/>
        <w:jc w:val="both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560755D8" w14:textId="77777777" w:rsidR="005E420C" w:rsidRPr="00AA2DCC" w:rsidRDefault="005E420C" w:rsidP="005E420C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A2DCC">
        <w:rPr>
          <w:rFonts w:ascii="Arial" w:hAnsi="Arial" w:cs="Arial"/>
          <w:b/>
          <w:caps/>
          <w:sz w:val="20"/>
          <w:szCs w:val="20"/>
        </w:rPr>
        <w:t>dossier de candidature</w:t>
      </w:r>
    </w:p>
    <w:p w14:paraId="7275145C" w14:textId="77777777" w:rsidR="00AA2DCC" w:rsidRPr="00AA2DCC" w:rsidRDefault="00AA2DCC" w:rsidP="00AA2DCC">
      <w:pPr>
        <w:pStyle w:val="Paragrafoelenco1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09B05E9" w14:textId="77777777" w:rsidR="00AA2DCC" w:rsidRDefault="005E420C" w:rsidP="00AA2DCC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A2DCC">
        <w:rPr>
          <w:rFonts w:ascii="Arial" w:hAnsi="Arial" w:cs="Arial"/>
          <w:bCs/>
          <w:sz w:val="20"/>
          <w:szCs w:val="20"/>
        </w:rPr>
        <w:t xml:space="preserve">Curriculum Vitae </w:t>
      </w:r>
      <w:proofErr w:type="spellStart"/>
      <w:r w:rsidRPr="00AA2DCC">
        <w:rPr>
          <w:rFonts w:ascii="Arial" w:hAnsi="Arial" w:cs="Arial"/>
          <w:bCs/>
          <w:sz w:val="20"/>
          <w:szCs w:val="20"/>
        </w:rPr>
        <w:t>avec</w:t>
      </w:r>
      <w:proofErr w:type="spellEnd"/>
      <w:r w:rsidRPr="00AA2DCC">
        <w:rPr>
          <w:rFonts w:ascii="Arial" w:hAnsi="Arial" w:cs="Arial"/>
          <w:bCs/>
          <w:sz w:val="20"/>
          <w:szCs w:val="20"/>
        </w:rPr>
        <w:t xml:space="preserve"> photo;</w:t>
      </w:r>
    </w:p>
    <w:p w14:paraId="263E721F" w14:textId="77777777" w:rsidR="005E420C" w:rsidRPr="00AA2DCC" w:rsidRDefault="005E420C" w:rsidP="00AA2DCC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  <w:lang w:val="fr-FR"/>
        </w:rPr>
      </w:pPr>
      <w:r w:rsidRPr="00AA2DCC">
        <w:rPr>
          <w:rFonts w:ascii="Arial" w:hAnsi="Arial" w:cs="Arial"/>
          <w:bCs/>
          <w:sz w:val="20"/>
          <w:szCs w:val="20"/>
          <w:lang w:val="fr-FR"/>
        </w:rPr>
        <w:lastRenderedPageBreak/>
        <w:t>Une lettre de motivation faisant ressortir le</w:t>
      </w:r>
      <w:r w:rsidR="001F65D1">
        <w:rPr>
          <w:rFonts w:ascii="Arial" w:hAnsi="Arial" w:cs="Arial"/>
          <w:bCs/>
          <w:sz w:val="20"/>
          <w:szCs w:val="20"/>
          <w:lang w:val="fr-FR"/>
        </w:rPr>
        <w:t>s</w:t>
      </w:r>
      <w:r w:rsidRPr="00AA2DCC">
        <w:rPr>
          <w:rFonts w:ascii="Arial" w:hAnsi="Arial" w:cs="Arial"/>
          <w:bCs/>
          <w:sz w:val="20"/>
          <w:szCs w:val="20"/>
          <w:lang w:val="fr-FR"/>
        </w:rPr>
        <w:t xml:space="preserve"> expérience</w:t>
      </w:r>
      <w:r w:rsidR="001F65D1">
        <w:rPr>
          <w:rFonts w:ascii="Arial" w:hAnsi="Arial" w:cs="Arial"/>
          <w:bCs/>
          <w:sz w:val="20"/>
          <w:szCs w:val="20"/>
          <w:lang w:val="fr-FR"/>
        </w:rPr>
        <w:t>s</w:t>
      </w:r>
      <w:r w:rsidRPr="00AA2DCC">
        <w:rPr>
          <w:rFonts w:ascii="Arial" w:hAnsi="Arial" w:cs="Arial"/>
          <w:bCs/>
          <w:sz w:val="20"/>
          <w:szCs w:val="20"/>
          <w:lang w:val="fr-FR"/>
        </w:rPr>
        <w:t xml:space="preserve"> professionnelle</w:t>
      </w:r>
      <w:r w:rsidR="001F65D1">
        <w:rPr>
          <w:rFonts w:ascii="Arial" w:hAnsi="Arial" w:cs="Arial"/>
          <w:bCs/>
          <w:sz w:val="20"/>
          <w:szCs w:val="20"/>
          <w:lang w:val="fr-FR"/>
        </w:rPr>
        <w:t>s</w:t>
      </w:r>
      <w:r w:rsidR="009D1EA9">
        <w:rPr>
          <w:rFonts w:ascii="Arial" w:hAnsi="Arial" w:cs="Arial"/>
          <w:bCs/>
          <w:sz w:val="20"/>
          <w:szCs w:val="20"/>
          <w:lang w:val="fr-FR"/>
        </w:rPr>
        <w:t xml:space="preserve">, </w:t>
      </w:r>
      <w:r w:rsidRPr="00AA2DCC">
        <w:rPr>
          <w:rFonts w:ascii="Arial" w:hAnsi="Arial" w:cs="Arial"/>
          <w:bCs/>
          <w:sz w:val="20"/>
          <w:szCs w:val="20"/>
          <w:lang w:val="fr-FR"/>
        </w:rPr>
        <w:t xml:space="preserve">mentionnant les références </w:t>
      </w:r>
      <w:r w:rsidR="0016376C" w:rsidRPr="00AA2DCC">
        <w:rPr>
          <w:rFonts w:ascii="Arial" w:hAnsi="Arial" w:cs="Arial"/>
          <w:bCs/>
          <w:sz w:val="20"/>
          <w:szCs w:val="20"/>
          <w:lang w:val="fr-FR"/>
        </w:rPr>
        <w:t xml:space="preserve">institutionnelles </w:t>
      </w:r>
      <w:r w:rsidRPr="00AA2DCC">
        <w:rPr>
          <w:rFonts w:ascii="Arial" w:hAnsi="Arial" w:cs="Arial"/>
          <w:bCs/>
          <w:sz w:val="20"/>
          <w:szCs w:val="20"/>
          <w:lang w:val="fr-FR"/>
        </w:rPr>
        <w:t xml:space="preserve">de trois </w:t>
      </w:r>
      <w:r w:rsidR="0016376C" w:rsidRPr="00AA2DCC">
        <w:rPr>
          <w:rFonts w:ascii="Arial" w:hAnsi="Arial" w:cs="Arial"/>
          <w:bCs/>
          <w:sz w:val="20"/>
          <w:szCs w:val="20"/>
          <w:lang w:val="fr-FR"/>
        </w:rPr>
        <w:t>personnes</w:t>
      </w:r>
      <w:r w:rsidR="003B0751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16376C" w:rsidRPr="00AA2DCC">
        <w:rPr>
          <w:rFonts w:ascii="Arial" w:hAnsi="Arial" w:cs="Arial"/>
          <w:bCs/>
          <w:sz w:val="20"/>
          <w:szCs w:val="20"/>
          <w:lang w:val="fr-FR"/>
        </w:rPr>
        <w:t>(</w:t>
      </w:r>
      <w:r w:rsidRPr="00AA2DCC">
        <w:rPr>
          <w:rFonts w:ascii="Arial" w:hAnsi="Arial" w:cs="Arial"/>
          <w:bCs/>
          <w:sz w:val="20"/>
          <w:szCs w:val="20"/>
          <w:lang w:val="fr-FR"/>
        </w:rPr>
        <w:t xml:space="preserve">nom et prénom, téléphone, mail, </w:t>
      </w:r>
      <w:r w:rsidR="0016376C" w:rsidRPr="00AA2DCC">
        <w:rPr>
          <w:rFonts w:ascii="Arial" w:hAnsi="Arial" w:cs="Arial"/>
          <w:bCs/>
          <w:sz w:val="20"/>
          <w:szCs w:val="20"/>
          <w:lang w:val="fr-FR"/>
        </w:rPr>
        <w:t xml:space="preserve">fonction </w:t>
      </w:r>
      <w:r w:rsidRPr="00AA2DCC">
        <w:rPr>
          <w:rFonts w:ascii="Arial" w:hAnsi="Arial" w:cs="Arial"/>
          <w:bCs/>
          <w:sz w:val="20"/>
          <w:szCs w:val="20"/>
          <w:lang w:val="fr-FR"/>
        </w:rPr>
        <w:t>et organisation)</w:t>
      </w:r>
      <w:r w:rsidR="003B0751">
        <w:rPr>
          <w:rFonts w:ascii="Arial" w:hAnsi="Arial" w:cs="Arial"/>
          <w:bCs/>
          <w:sz w:val="20"/>
          <w:szCs w:val="20"/>
          <w:lang w:val="fr-FR"/>
        </w:rPr>
        <w:t>, dont le dernier employeur</w:t>
      </w:r>
      <w:r w:rsidR="009D1EA9">
        <w:rPr>
          <w:rFonts w:ascii="Arial" w:hAnsi="Arial" w:cs="Arial"/>
          <w:bCs/>
          <w:sz w:val="20"/>
          <w:szCs w:val="20"/>
          <w:lang w:val="fr-FR"/>
        </w:rPr>
        <w:t>,</w:t>
      </w:r>
      <w:r w:rsidR="00A13A91">
        <w:rPr>
          <w:rFonts w:ascii="Arial" w:hAnsi="Arial" w:cs="Arial"/>
          <w:bCs/>
          <w:sz w:val="20"/>
          <w:szCs w:val="20"/>
          <w:lang w:val="fr-FR"/>
        </w:rPr>
        <w:t xml:space="preserve"> et la prétention salariale.</w:t>
      </w:r>
    </w:p>
    <w:p w14:paraId="44ACC4C3" w14:textId="77777777" w:rsidR="0016376C" w:rsidRDefault="0016376C" w:rsidP="0016376C">
      <w:pPr>
        <w:pStyle w:val="ListParagraph"/>
        <w:spacing w:before="60" w:after="0" w:line="240" w:lineRule="auto"/>
        <w:ind w:left="596"/>
        <w:jc w:val="both"/>
        <w:rPr>
          <w:rFonts w:ascii="Arial" w:hAnsi="Arial" w:cs="Arial"/>
          <w:sz w:val="20"/>
          <w:szCs w:val="20"/>
          <w:lang w:val="fr-FR"/>
        </w:rPr>
      </w:pPr>
    </w:p>
    <w:p w14:paraId="33053AD7" w14:textId="77777777" w:rsidR="008E15BD" w:rsidRPr="00AA2DCC" w:rsidRDefault="008E15BD" w:rsidP="0016376C">
      <w:pPr>
        <w:pStyle w:val="ListParagraph"/>
        <w:spacing w:before="60" w:after="0" w:line="240" w:lineRule="auto"/>
        <w:ind w:left="596"/>
        <w:jc w:val="both"/>
        <w:rPr>
          <w:rFonts w:ascii="Arial" w:hAnsi="Arial" w:cs="Arial"/>
          <w:sz w:val="20"/>
          <w:szCs w:val="20"/>
          <w:lang w:val="fr-FR"/>
        </w:rPr>
      </w:pPr>
    </w:p>
    <w:p w14:paraId="6AAF2750" w14:textId="77777777" w:rsidR="005E420C" w:rsidRPr="00AA2DCC" w:rsidRDefault="005E420C" w:rsidP="005E420C">
      <w:pPr>
        <w:pStyle w:val="Paragrafoelenco1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  <w:r w:rsidRPr="00AA2DCC">
        <w:rPr>
          <w:rFonts w:ascii="Arial" w:hAnsi="Arial" w:cs="Arial"/>
          <w:b/>
          <w:caps/>
          <w:sz w:val="20"/>
          <w:szCs w:val="20"/>
        </w:rPr>
        <w:t>DEPOT DES DOSSIERS DE CANDIDATURE</w:t>
      </w:r>
    </w:p>
    <w:p w14:paraId="5C8426C4" w14:textId="77777777" w:rsidR="00B93515" w:rsidRDefault="00B93515" w:rsidP="0016376C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fr-FR"/>
        </w:rPr>
      </w:pPr>
    </w:p>
    <w:p w14:paraId="54D00CF6" w14:textId="1664D878" w:rsidR="009F630C" w:rsidRDefault="005E420C" w:rsidP="009D1EA9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fr-FR"/>
        </w:rPr>
      </w:pPr>
      <w:r w:rsidRPr="00AA2DCC">
        <w:rPr>
          <w:rFonts w:ascii="Arial" w:hAnsi="Arial" w:cs="Arial"/>
          <w:bCs/>
          <w:sz w:val="20"/>
          <w:szCs w:val="20"/>
          <w:lang w:val="fr-FR"/>
        </w:rPr>
        <w:t xml:space="preserve">Les dossiers de candidature devront parvenir au plus tard le </w:t>
      </w:r>
      <w:r w:rsidR="00137C3A">
        <w:rPr>
          <w:rFonts w:ascii="Arial" w:hAnsi="Arial" w:cs="Arial"/>
          <w:b/>
          <w:bCs/>
          <w:sz w:val="20"/>
          <w:szCs w:val="20"/>
          <w:lang w:val="fr-FR"/>
        </w:rPr>
        <w:t>vendredi</w:t>
      </w:r>
      <w:r w:rsidR="00804539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E431C2">
        <w:rPr>
          <w:rFonts w:ascii="Arial" w:hAnsi="Arial" w:cs="Arial"/>
          <w:b/>
          <w:bCs/>
          <w:sz w:val="20"/>
          <w:szCs w:val="20"/>
          <w:lang w:val="fr-FR"/>
        </w:rPr>
        <w:t>06</w:t>
      </w:r>
      <w:r w:rsidR="00AB730B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="00E431C2">
        <w:rPr>
          <w:rFonts w:ascii="Arial" w:hAnsi="Arial" w:cs="Arial"/>
          <w:b/>
          <w:bCs/>
          <w:sz w:val="20"/>
          <w:szCs w:val="20"/>
          <w:lang w:val="fr-FR"/>
        </w:rPr>
        <w:t>aout</w:t>
      </w:r>
      <w:r w:rsidR="0016376C" w:rsidRPr="00AA2DCC">
        <w:rPr>
          <w:rFonts w:ascii="Arial" w:hAnsi="Arial" w:cs="Arial"/>
          <w:b/>
          <w:bCs/>
          <w:sz w:val="20"/>
          <w:szCs w:val="20"/>
          <w:lang w:val="fr-FR"/>
        </w:rPr>
        <w:t xml:space="preserve"> 2021 </w:t>
      </w:r>
      <w:r w:rsidRPr="00AA2DCC">
        <w:rPr>
          <w:rFonts w:ascii="Arial" w:hAnsi="Arial" w:cs="Arial"/>
          <w:b/>
          <w:bCs/>
          <w:sz w:val="20"/>
          <w:szCs w:val="20"/>
          <w:lang w:val="fr-FR"/>
        </w:rPr>
        <w:t>à 16.00 heures</w:t>
      </w:r>
      <w:r w:rsidR="0016376C" w:rsidRPr="00AA2DCC">
        <w:rPr>
          <w:rFonts w:ascii="Arial" w:hAnsi="Arial" w:cs="Arial"/>
          <w:b/>
          <w:bCs/>
          <w:sz w:val="20"/>
          <w:szCs w:val="20"/>
          <w:lang w:val="fr-FR"/>
        </w:rPr>
        <w:t xml:space="preserve">, </w:t>
      </w:r>
      <w:r w:rsidR="0016376C" w:rsidRPr="00AA2DCC">
        <w:rPr>
          <w:rFonts w:ascii="Arial" w:hAnsi="Arial" w:cs="Arial"/>
          <w:bCs/>
          <w:sz w:val="20"/>
          <w:szCs w:val="20"/>
          <w:lang w:val="fr-FR"/>
        </w:rPr>
        <w:t xml:space="preserve">délais de rigueur, en version </w:t>
      </w:r>
      <w:r w:rsidR="005F59C0" w:rsidRPr="00AA2DCC">
        <w:rPr>
          <w:rFonts w:ascii="Arial" w:hAnsi="Arial" w:cs="Arial"/>
          <w:bCs/>
          <w:sz w:val="20"/>
          <w:szCs w:val="20"/>
          <w:lang w:val="fr-FR"/>
        </w:rPr>
        <w:t>électronique</w:t>
      </w:r>
      <w:r w:rsidRPr="00AA2DCC">
        <w:rPr>
          <w:rFonts w:ascii="Arial" w:hAnsi="Arial" w:cs="Arial"/>
          <w:bCs/>
          <w:sz w:val="20"/>
          <w:szCs w:val="20"/>
          <w:lang w:val="fr-FR"/>
        </w:rPr>
        <w:t xml:space="preserve"> à l’adresse sui</w:t>
      </w:r>
      <w:r w:rsidR="0016376C" w:rsidRPr="00AA2DCC">
        <w:rPr>
          <w:rFonts w:ascii="Arial" w:hAnsi="Arial" w:cs="Arial"/>
          <w:bCs/>
          <w:sz w:val="20"/>
          <w:szCs w:val="20"/>
          <w:lang w:val="fr-FR"/>
        </w:rPr>
        <w:t>vant :</w:t>
      </w:r>
      <w:r w:rsidR="0090593B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hyperlink r:id="rId7" w:history="1">
        <w:r w:rsidR="0090593B" w:rsidRPr="00960221">
          <w:rPr>
            <w:rStyle w:val="Hyperlink"/>
            <w:rFonts w:ascii="Arial" w:hAnsi="Arial" w:cs="Arial"/>
            <w:b/>
            <w:bCs/>
            <w:i/>
            <w:sz w:val="20"/>
            <w:szCs w:val="20"/>
            <w:lang w:val="fr-FR"/>
          </w:rPr>
          <w:t>haiti.coordination@gmail.com</w:t>
        </w:r>
      </w:hyperlink>
    </w:p>
    <w:p w14:paraId="4C8E1873" w14:textId="77777777" w:rsidR="0090593B" w:rsidRDefault="0090593B" w:rsidP="009D1EA9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024CE0E1" w14:textId="77777777" w:rsidR="009F630C" w:rsidRPr="00AA2DCC" w:rsidRDefault="009F630C" w:rsidP="009D1EA9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fr-FR"/>
        </w:rPr>
      </w:pPr>
      <w:r w:rsidRPr="009D1EA9">
        <w:rPr>
          <w:rFonts w:ascii="Arial" w:hAnsi="Arial" w:cs="Arial"/>
          <w:b/>
          <w:bCs/>
          <w:sz w:val="20"/>
          <w:szCs w:val="20"/>
          <w:lang w:val="fr-FR"/>
        </w:rPr>
        <w:t>Objet du mail :</w:t>
      </w:r>
      <w:r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Pr="009F630C">
        <w:rPr>
          <w:rFonts w:ascii="Arial" w:hAnsi="Arial" w:cs="Arial"/>
          <w:bCs/>
          <w:sz w:val="20"/>
          <w:szCs w:val="20"/>
          <w:lang w:val="fr-FR"/>
        </w:rPr>
        <w:t>CV-</w:t>
      </w:r>
      <w:r w:rsidR="00E23B47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90593B">
        <w:rPr>
          <w:rFonts w:ascii="Arial" w:hAnsi="Arial" w:cs="Arial"/>
          <w:bCs/>
          <w:sz w:val="20"/>
          <w:szCs w:val="20"/>
          <w:lang w:val="fr-FR"/>
        </w:rPr>
        <w:t>Chargé Communication</w:t>
      </w:r>
    </w:p>
    <w:p w14:paraId="5A5BB6D5" w14:textId="77777777" w:rsidR="005F59C0" w:rsidRPr="00AA2DCC" w:rsidRDefault="005F59C0" w:rsidP="0016376C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fr-FR"/>
        </w:rPr>
      </w:pPr>
    </w:p>
    <w:p w14:paraId="0B81F1D6" w14:textId="77777777" w:rsidR="0016376C" w:rsidRPr="00AA2DCC" w:rsidRDefault="0016376C" w:rsidP="0016376C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fr-FR"/>
        </w:rPr>
      </w:pPr>
    </w:p>
    <w:p w14:paraId="13274ACE" w14:textId="77777777" w:rsidR="005E420C" w:rsidRPr="00AA2DCC" w:rsidRDefault="005E420C" w:rsidP="005E420C">
      <w:pPr>
        <w:tabs>
          <w:tab w:val="left" w:pos="-72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fr-FR"/>
        </w:rPr>
      </w:pPr>
      <w:r w:rsidRPr="00AA2DCC">
        <w:rPr>
          <w:rFonts w:ascii="Arial" w:hAnsi="Arial" w:cs="Arial"/>
          <w:bCs/>
          <w:sz w:val="20"/>
          <w:szCs w:val="20"/>
          <w:lang w:val="fr-FR"/>
        </w:rPr>
        <w:t xml:space="preserve">La procédure de recrutement se fera selon les deux phases suivantes : présélection sur dossier suivi d'un test </w:t>
      </w:r>
      <w:r w:rsidR="00AA2DCC" w:rsidRPr="00AA2DCC">
        <w:rPr>
          <w:rFonts w:ascii="Arial" w:hAnsi="Arial" w:cs="Arial"/>
          <w:bCs/>
          <w:sz w:val="20"/>
          <w:szCs w:val="20"/>
          <w:lang w:val="fr-FR"/>
        </w:rPr>
        <w:t>écrit</w:t>
      </w:r>
      <w:r w:rsidRPr="00AA2DCC">
        <w:rPr>
          <w:rFonts w:ascii="Arial" w:hAnsi="Arial" w:cs="Arial"/>
          <w:bCs/>
          <w:sz w:val="20"/>
          <w:szCs w:val="20"/>
          <w:lang w:val="fr-FR"/>
        </w:rPr>
        <w:t xml:space="preserve"> et un entretien oral pour les </w:t>
      </w:r>
      <w:proofErr w:type="spellStart"/>
      <w:r w:rsidRPr="00AA2DCC">
        <w:rPr>
          <w:rFonts w:ascii="Arial" w:hAnsi="Arial" w:cs="Arial"/>
          <w:bCs/>
          <w:sz w:val="20"/>
          <w:szCs w:val="20"/>
          <w:lang w:val="fr-FR"/>
        </w:rPr>
        <w:t>candidat</w:t>
      </w:r>
      <w:r w:rsidR="0090593B">
        <w:rPr>
          <w:rFonts w:ascii="Arial" w:hAnsi="Arial" w:cs="Arial"/>
          <w:bCs/>
          <w:sz w:val="20"/>
          <w:szCs w:val="20"/>
          <w:lang w:val="fr-FR"/>
        </w:rPr>
        <w:t>.</w:t>
      </w:r>
      <w:proofErr w:type="gramStart"/>
      <w:r w:rsidR="0090593B">
        <w:rPr>
          <w:rFonts w:ascii="Arial" w:hAnsi="Arial" w:cs="Arial"/>
          <w:bCs/>
          <w:sz w:val="20"/>
          <w:szCs w:val="20"/>
          <w:lang w:val="fr-FR"/>
        </w:rPr>
        <w:t>e.</w:t>
      </w:r>
      <w:r w:rsidRPr="00AA2DCC">
        <w:rPr>
          <w:rFonts w:ascii="Arial" w:hAnsi="Arial" w:cs="Arial"/>
          <w:bCs/>
          <w:sz w:val="20"/>
          <w:szCs w:val="20"/>
          <w:lang w:val="fr-FR"/>
        </w:rPr>
        <w:t>s</w:t>
      </w:r>
      <w:proofErr w:type="spellEnd"/>
      <w:proofErr w:type="gramEnd"/>
      <w:r w:rsidRPr="00AA2DCC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proofErr w:type="spellStart"/>
      <w:r w:rsidRPr="00AA2DCC">
        <w:rPr>
          <w:rFonts w:ascii="Arial" w:hAnsi="Arial" w:cs="Arial"/>
          <w:bCs/>
          <w:sz w:val="20"/>
          <w:szCs w:val="20"/>
          <w:lang w:val="fr-FR"/>
        </w:rPr>
        <w:t>présélectionné</w:t>
      </w:r>
      <w:r w:rsidR="0090593B">
        <w:rPr>
          <w:rFonts w:ascii="Arial" w:hAnsi="Arial" w:cs="Arial"/>
          <w:bCs/>
          <w:sz w:val="20"/>
          <w:szCs w:val="20"/>
          <w:lang w:val="fr-FR"/>
        </w:rPr>
        <w:t>.e.</w:t>
      </w:r>
      <w:r w:rsidRPr="00AA2DCC">
        <w:rPr>
          <w:rFonts w:ascii="Arial" w:hAnsi="Arial" w:cs="Arial"/>
          <w:bCs/>
          <w:sz w:val="20"/>
          <w:szCs w:val="20"/>
          <w:lang w:val="fr-FR"/>
        </w:rPr>
        <w:t>s</w:t>
      </w:r>
      <w:proofErr w:type="spellEnd"/>
      <w:r w:rsidRPr="00AA2DCC">
        <w:rPr>
          <w:rFonts w:ascii="Arial" w:hAnsi="Arial" w:cs="Arial"/>
          <w:bCs/>
          <w:sz w:val="20"/>
          <w:szCs w:val="20"/>
          <w:lang w:val="fr-FR"/>
        </w:rPr>
        <w:t>.</w:t>
      </w:r>
    </w:p>
    <w:p w14:paraId="656D6CD1" w14:textId="77777777" w:rsidR="005E420C" w:rsidRPr="009D1EA9" w:rsidRDefault="00AA2DCC" w:rsidP="009D1EA9">
      <w:pPr>
        <w:tabs>
          <w:tab w:val="left" w:pos="-720"/>
        </w:tabs>
        <w:spacing w:line="240" w:lineRule="auto"/>
        <w:jc w:val="both"/>
        <w:rPr>
          <w:rFonts w:ascii="Arial" w:hAnsi="Arial" w:cs="Arial"/>
          <w:bCs/>
          <w:sz w:val="20"/>
          <w:szCs w:val="20"/>
          <w:lang w:val="fr-FR"/>
        </w:rPr>
      </w:pPr>
      <w:r w:rsidRPr="00AA2DCC">
        <w:rPr>
          <w:rFonts w:ascii="Arial" w:hAnsi="Arial" w:cs="Arial"/>
          <w:bCs/>
          <w:sz w:val="20"/>
          <w:szCs w:val="20"/>
          <w:lang w:val="fr-FR"/>
        </w:rPr>
        <w:t xml:space="preserve">CISV - </w:t>
      </w:r>
      <w:proofErr w:type="spellStart"/>
      <w:r w:rsidR="005E420C" w:rsidRPr="00AA2DCC">
        <w:rPr>
          <w:rFonts w:ascii="Arial" w:hAnsi="Arial" w:cs="Arial"/>
          <w:bCs/>
          <w:sz w:val="20"/>
          <w:szCs w:val="20"/>
          <w:lang w:val="fr-FR"/>
        </w:rPr>
        <w:t>Progetto</w:t>
      </w:r>
      <w:r w:rsidR="0090593B">
        <w:rPr>
          <w:rFonts w:ascii="Arial" w:hAnsi="Arial" w:cs="Arial"/>
          <w:bCs/>
          <w:sz w:val="20"/>
          <w:szCs w:val="20"/>
          <w:lang w:val="fr-FR"/>
        </w:rPr>
        <w:t>mondo</w:t>
      </w:r>
      <w:proofErr w:type="spellEnd"/>
      <w:r w:rsidR="005E420C" w:rsidRPr="00AA2DCC">
        <w:rPr>
          <w:rFonts w:ascii="Arial" w:hAnsi="Arial" w:cs="Arial"/>
          <w:bCs/>
          <w:sz w:val="20"/>
          <w:szCs w:val="20"/>
          <w:lang w:val="fr-FR"/>
        </w:rPr>
        <w:t xml:space="preserve"> se réserve le droit de ne donner aucune suite à cette annonce en cas de non satisfaction des critères mentionnés.</w:t>
      </w:r>
      <w:r w:rsidR="00A13A91">
        <w:rPr>
          <w:lang w:val="fr-FR" w:eastAsia="zh-CN"/>
        </w:rPr>
        <w:tab/>
      </w:r>
    </w:p>
    <w:sectPr w:rsidR="005E420C" w:rsidRPr="009D1EA9" w:rsidSect="00EF096A">
      <w:headerReference w:type="default" r:id="rId8"/>
      <w:pgSz w:w="12240" w:h="15840" w:code="1"/>
      <w:pgMar w:top="1417" w:right="1134" w:bottom="1134" w:left="1134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B21E" w14:textId="77777777" w:rsidR="004A45E1" w:rsidRDefault="004A45E1" w:rsidP="00217F47">
      <w:pPr>
        <w:spacing w:after="0" w:line="240" w:lineRule="auto"/>
      </w:pPr>
      <w:r>
        <w:separator/>
      </w:r>
    </w:p>
  </w:endnote>
  <w:endnote w:type="continuationSeparator" w:id="0">
    <w:p w14:paraId="53F9B4C7" w14:textId="77777777" w:rsidR="004A45E1" w:rsidRDefault="004A45E1" w:rsidP="0021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73A2D" w14:textId="77777777" w:rsidR="004A45E1" w:rsidRDefault="004A45E1" w:rsidP="00217F47">
      <w:pPr>
        <w:spacing w:after="0" w:line="240" w:lineRule="auto"/>
      </w:pPr>
      <w:r>
        <w:separator/>
      </w:r>
    </w:p>
  </w:footnote>
  <w:footnote w:type="continuationSeparator" w:id="0">
    <w:p w14:paraId="769BD483" w14:textId="77777777" w:rsidR="004A45E1" w:rsidRDefault="004A45E1" w:rsidP="0021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3C033" w14:textId="77777777" w:rsidR="008F6AA0" w:rsidRDefault="003866F7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5B044C2A" wp14:editId="4EEAD793">
          <wp:simplePos x="0" y="0"/>
          <wp:positionH relativeFrom="column">
            <wp:posOffset>3821430</wp:posOffset>
          </wp:positionH>
          <wp:positionV relativeFrom="paragraph">
            <wp:posOffset>-307340</wp:posOffset>
          </wp:positionV>
          <wp:extent cx="2547838" cy="649218"/>
          <wp:effectExtent l="0" t="0" r="0" b="0"/>
          <wp:wrapTight wrapText="bothSides">
            <wp:wrapPolygon edited="0">
              <wp:start x="0" y="0"/>
              <wp:lineTo x="0" y="20924"/>
              <wp:lineTo x="21482" y="20924"/>
              <wp:lineTo x="21482" y="0"/>
              <wp:lineTo x="0" y="0"/>
            </wp:wrapPolygon>
          </wp:wrapTight>
          <wp:docPr id="5" name="Immagine 4">
            <a:extLst xmlns:a="http://schemas.openxmlformats.org/drawingml/2006/main">
              <a:ext uri="{FF2B5EF4-FFF2-40B4-BE49-F238E27FC236}">
                <a16:creationId xmlns:a16="http://schemas.microsoft.com/office/drawing/2014/main" id="{2E0F6E05-EE98-4B98-8AB5-643703C8F6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>
                    <a:extLst>
                      <a:ext uri="{FF2B5EF4-FFF2-40B4-BE49-F238E27FC236}">
                        <a16:creationId xmlns:a16="http://schemas.microsoft.com/office/drawing/2014/main" id="{2E0F6E05-EE98-4B98-8AB5-643703C8F6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7838" cy="649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6AA0"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 wp14:anchorId="225D06F5" wp14:editId="65E0B5B3">
          <wp:simplePos x="0" y="0"/>
          <wp:positionH relativeFrom="column">
            <wp:posOffset>461010</wp:posOffset>
          </wp:positionH>
          <wp:positionV relativeFrom="paragraph">
            <wp:posOffset>-514350</wp:posOffset>
          </wp:positionV>
          <wp:extent cx="1060253" cy="856359"/>
          <wp:effectExtent l="0" t="0" r="0" b="0"/>
          <wp:wrapTight wrapText="bothSides">
            <wp:wrapPolygon edited="0">
              <wp:start x="0" y="0"/>
              <wp:lineTo x="0" y="21151"/>
              <wp:lineTo x="21354" y="21151"/>
              <wp:lineTo x="21354" y="0"/>
              <wp:lineTo x="0" y="0"/>
            </wp:wrapPolygon>
          </wp:wrapTight>
          <wp:docPr id="176" name="Image 4">
            <a:extLst xmlns:a="http://schemas.openxmlformats.org/drawingml/2006/main">
              <a:ext uri="{FF2B5EF4-FFF2-40B4-BE49-F238E27FC236}">
                <a16:creationId xmlns:a16="http://schemas.microsoft.com/office/drawing/2014/main" id="{04EB0007-8BF5-4368-8917-0D3B347404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" name="Image 4">
                    <a:extLst>
                      <a:ext uri="{FF2B5EF4-FFF2-40B4-BE49-F238E27FC236}">
                        <a16:creationId xmlns:a16="http://schemas.microsoft.com/office/drawing/2014/main" id="{04EB0007-8BF5-4368-8917-0D3B347404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253" cy="856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612B09" w14:textId="77777777" w:rsidR="008F6AA0" w:rsidRDefault="008F6AA0">
    <w:pPr>
      <w:pStyle w:val="Header"/>
    </w:pPr>
  </w:p>
  <w:p w14:paraId="69BCCF2F" w14:textId="77777777" w:rsidR="008F6AA0" w:rsidRDefault="008F6AA0">
    <w:pPr>
      <w:pStyle w:val="Header"/>
    </w:pPr>
  </w:p>
  <w:p w14:paraId="0B6532E4" w14:textId="77777777" w:rsidR="008F6AA0" w:rsidRDefault="008F6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244433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53FC8148"/>
    <w:name w:val="WW8Num4"/>
    <w:lvl w:ilvl="0">
      <w:start w:val="1"/>
      <w:numFmt w:val="upperRoman"/>
      <w:lvlText w:val="%1."/>
      <w:lvlJc w:val="right"/>
      <w:pPr>
        <w:tabs>
          <w:tab w:val="num" w:pos="-76"/>
        </w:tabs>
        <w:ind w:left="644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C831F62"/>
    <w:multiLevelType w:val="hybridMultilevel"/>
    <w:tmpl w:val="3F2C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6744C"/>
    <w:multiLevelType w:val="hybridMultilevel"/>
    <w:tmpl w:val="CEB0EF3E"/>
    <w:lvl w:ilvl="0" w:tplc="745C4E3E">
      <w:numFmt w:val="bullet"/>
      <w:lvlText w:val="-"/>
      <w:lvlJc w:val="left"/>
      <w:pPr>
        <w:ind w:left="680" w:hanging="360"/>
      </w:pPr>
      <w:rPr>
        <w:rFonts w:ascii="Arial" w:eastAsia="SimSun" w:hAnsi="Arial" w:cs="Arial" w:hint="default"/>
      </w:rPr>
    </w:lvl>
    <w:lvl w:ilvl="1" w:tplc="0410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 w15:restartNumberingAfterBreak="0">
    <w:nsid w:val="15F87C81"/>
    <w:multiLevelType w:val="hybridMultilevel"/>
    <w:tmpl w:val="D21C0C9A"/>
    <w:lvl w:ilvl="0" w:tplc="484AB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1764E"/>
    <w:multiLevelType w:val="hybridMultilevel"/>
    <w:tmpl w:val="55C2889A"/>
    <w:lvl w:ilvl="0" w:tplc="FC7485D2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842E3"/>
    <w:multiLevelType w:val="hybridMultilevel"/>
    <w:tmpl w:val="081A18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B32FA"/>
    <w:multiLevelType w:val="hybridMultilevel"/>
    <w:tmpl w:val="F9140F4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1CD374">
      <w:start w:val="15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781B5E"/>
    <w:multiLevelType w:val="hybridMultilevel"/>
    <w:tmpl w:val="1AE6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74BAC"/>
    <w:multiLevelType w:val="hybridMultilevel"/>
    <w:tmpl w:val="14881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F5670"/>
    <w:multiLevelType w:val="hybridMultilevel"/>
    <w:tmpl w:val="A1B8C1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62084"/>
    <w:multiLevelType w:val="hybridMultilevel"/>
    <w:tmpl w:val="2CB81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B79A2"/>
    <w:multiLevelType w:val="hybridMultilevel"/>
    <w:tmpl w:val="1D4C63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C6593"/>
    <w:multiLevelType w:val="hybridMultilevel"/>
    <w:tmpl w:val="2A86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901D9"/>
    <w:multiLevelType w:val="hybridMultilevel"/>
    <w:tmpl w:val="31E80E96"/>
    <w:lvl w:ilvl="0" w:tplc="D284AE4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9D5363"/>
    <w:multiLevelType w:val="hybridMultilevel"/>
    <w:tmpl w:val="7270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42B16"/>
    <w:multiLevelType w:val="hybridMultilevel"/>
    <w:tmpl w:val="F858027C"/>
    <w:lvl w:ilvl="0" w:tplc="3BAE0B9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C447B"/>
    <w:multiLevelType w:val="hybridMultilevel"/>
    <w:tmpl w:val="CD38661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3"/>
  </w:num>
  <w:num w:numId="5">
    <w:abstractNumId w:val="2"/>
  </w:num>
  <w:num w:numId="6">
    <w:abstractNumId w:val="17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11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4"/>
  </w:num>
  <w:num w:numId="15">
    <w:abstractNumId w:val="16"/>
  </w:num>
  <w:num w:numId="16">
    <w:abstractNumId w:val="14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F8"/>
    <w:rsid w:val="00024A1B"/>
    <w:rsid w:val="00066A3A"/>
    <w:rsid w:val="0008235F"/>
    <w:rsid w:val="000A7399"/>
    <w:rsid w:val="000B0014"/>
    <w:rsid w:val="000D78D9"/>
    <w:rsid w:val="00123852"/>
    <w:rsid w:val="00125124"/>
    <w:rsid w:val="00137349"/>
    <w:rsid w:val="00137A77"/>
    <w:rsid w:val="00137C3A"/>
    <w:rsid w:val="001624E5"/>
    <w:rsid w:val="0016376C"/>
    <w:rsid w:val="00173040"/>
    <w:rsid w:val="00184901"/>
    <w:rsid w:val="001A7FDB"/>
    <w:rsid w:val="001F3AFD"/>
    <w:rsid w:val="001F65D1"/>
    <w:rsid w:val="00217F47"/>
    <w:rsid w:val="00225456"/>
    <w:rsid w:val="00272B25"/>
    <w:rsid w:val="002A1741"/>
    <w:rsid w:val="0030335E"/>
    <w:rsid w:val="00307634"/>
    <w:rsid w:val="00310D9B"/>
    <w:rsid w:val="003376F8"/>
    <w:rsid w:val="003866F7"/>
    <w:rsid w:val="00390404"/>
    <w:rsid w:val="003B0751"/>
    <w:rsid w:val="003E7F59"/>
    <w:rsid w:val="003F2783"/>
    <w:rsid w:val="00417A93"/>
    <w:rsid w:val="00421CDC"/>
    <w:rsid w:val="00425260"/>
    <w:rsid w:val="004665E3"/>
    <w:rsid w:val="00475406"/>
    <w:rsid w:val="00484527"/>
    <w:rsid w:val="00496062"/>
    <w:rsid w:val="004A3206"/>
    <w:rsid w:val="004A45E1"/>
    <w:rsid w:val="004C0A26"/>
    <w:rsid w:val="005304A4"/>
    <w:rsid w:val="005337F5"/>
    <w:rsid w:val="00597C2B"/>
    <w:rsid w:val="005E420C"/>
    <w:rsid w:val="005F59C0"/>
    <w:rsid w:val="00601F16"/>
    <w:rsid w:val="00661C50"/>
    <w:rsid w:val="006B2626"/>
    <w:rsid w:val="006C3A2C"/>
    <w:rsid w:val="00705624"/>
    <w:rsid w:val="00706E18"/>
    <w:rsid w:val="00736801"/>
    <w:rsid w:val="00746E79"/>
    <w:rsid w:val="00756274"/>
    <w:rsid w:val="0078095B"/>
    <w:rsid w:val="007A37FC"/>
    <w:rsid w:val="007A38A8"/>
    <w:rsid w:val="007C042E"/>
    <w:rsid w:val="007C7C23"/>
    <w:rsid w:val="00804539"/>
    <w:rsid w:val="00854EA0"/>
    <w:rsid w:val="008A2211"/>
    <w:rsid w:val="008C09C7"/>
    <w:rsid w:val="008C11F8"/>
    <w:rsid w:val="008D3A82"/>
    <w:rsid w:val="008E15BD"/>
    <w:rsid w:val="008F6AA0"/>
    <w:rsid w:val="0090593B"/>
    <w:rsid w:val="009142C5"/>
    <w:rsid w:val="00947BB7"/>
    <w:rsid w:val="00992617"/>
    <w:rsid w:val="009B542C"/>
    <w:rsid w:val="009D1EA9"/>
    <w:rsid w:val="009D53A6"/>
    <w:rsid w:val="009F630C"/>
    <w:rsid w:val="00A13A91"/>
    <w:rsid w:val="00A1553F"/>
    <w:rsid w:val="00A55750"/>
    <w:rsid w:val="00AA2DCC"/>
    <w:rsid w:val="00AB730B"/>
    <w:rsid w:val="00AC50D9"/>
    <w:rsid w:val="00B334D3"/>
    <w:rsid w:val="00B43492"/>
    <w:rsid w:val="00B741DE"/>
    <w:rsid w:val="00B93515"/>
    <w:rsid w:val="00BE4843"/>
    <w:rsid w:val="00C1385A"/>
    <w:rsid w:val="00CB2534"/>
    <w:rsid w:val="00CE289B"/>
    <w:rsid w:val="00D04C64"/>
    <w:rsid w:val="00D14F04"/>
    <w:rsid w:val="00D36EEC"/>
    <w:rsid w:val="00D412D4"/>
    <w:rsid w:val="00D57E8C"/>
    <w:rsid w:val="00D63881"/>
    <w:rsid w:val="00D82E3C"/>
    <w:rsid w:val="00DA4BDE"/>
    <w:rsid w:val="00DC3B90"/>
    <w:rsid w:val="00E23B47"/>
    <w:rsid w:val="00E431C2"/>
    <w:rsid w:val="00EB38B8"/>
    <w:rsid w:val="00EC6483"/>
    <w:rsid w:val="00EE0F24"/>
    <w:rsid w:val="00EF096A"/>
    <w:rsid w:val="00F37FA3"/>
    <w:rsid w:val="00F42F2C"/>
    <w:rsid w:val="00F72318"/>
    <w:rsid w:val="00F862CE"/>
    <w:rsid w:val="00FB1D24"/>
    <w:rsid w:val="00FC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965CE"/>
  <w15:docId w15:val="{1782F816-7F80-4863-A6DA-4CF7884A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CDC"/>
    <w:rPr>
      <w:rFonts w:ascii="Calibri" w:eastAsia="Calibri" w:hAnsi="Calibri" w:cs="Times New Roman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F4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217F47"/>
  </w:style>
  <w:style w:type="paragraph" w:styleId="Footer">
    <w:name w:val="footer"/>
    <w:basedOn w:val="Normal"/>
    <w:link w:val="FooterChar"/>
    <w:uiPriority w:val="99"/>
    <w:unhideWhenUsed/>
    <w:rsid w:val="00217F47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217F47"/>
  </w:style>
  <w:style w:type="paragraph" w:styleId="BalloonText">
    <w:name w:val="Balloon Text"/>
    <w:basedOn w:val="Normal"/>
    <w:link w:val="BalloonTextChar"/>
    <w:uiPriority w:val="99"/>
    <w:semiHidden/>
    <w:unhideWhenUsed/>
    <w:rsid w:val="00217F47"/>
    <w:pPr>
      <w:spacing w:after="0" w:line="240" w:lineRule="auto"/>
    </w:pPr>
    <w:rPr>
      <w:rFonts w:ascii="Tahoma" w:eastAsiaTheme="minorHAnsi" w:hAnsi="Tahoma" w:cs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4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024A1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024A1B"/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21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styleId="ListParagraph">
    <w:name w:val="List Paragraph"/>
    <w:basedOn w:val="Normal"/>
    <w:uiPriority w:val="99"/>
    <w:qFormat/>
    <w:rsid w:val="00421CDC"/>
    <w:pPr>
      <w:ind w:left="720"/>
      <w:contextualSpacing/>
    </w:pPr>
  </w:style>
  <w:style w:type="character" w:styleId="Hyperlink">
    <w:name w:val="Hyperlink"/>
    <w:semiHidden/>
    <w:rsid w:val="00421CDC"/>
    <w:rPr>
      <w:color w:val="000080"/>
      <w:u w:val="single"/>
    </w:rPr>
  </w:style>
  <w:style w:type="paragraph" w:styleId="HTMLPreformatted">
    <w:name w:val="HTML Preformatted"/>
    <w:basedOn w:val="Normal"/>
    <w:link w:val="HTMLPreformattedChar"/>
    <w:rsid w:val="00421C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421CDC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ps">
    <w:name w:val="hps"/>
    <w:basedOn w:val="DefaultParagraphFont"/>
    <w:rsid w:val="00137349"/>
  </w:style>
  <w:style w:type="paragraph" w:styleId="NormalWeb">
    <w:name w:val="Normal (Web)"/>
    <w:basedOn w:val="Normal"/>
    <w:uiPriority w:val="99"/>
    <w:unhideWhenUsed/>
    <w:rsid w:val="00137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137349"/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475406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"/>
    <w:rsid w:val="005E420C"/>
    <w:pPr>
      <w:suppressAutoHyphens/>
      <w:ind w:left="720"/>
    </w:pPr>
    <w:rPr>
      <w:rFonts w:eastAsia="SimSun" w:cs="Calibri"/>
      <w:kern w:val="2"/>
      <w:lang w:val="fr-FR" w:eastAsia="ar-SA"/>
    </w:rPr>
  </w:style>
  <w:style w:type="paragraph" w:customStyle="1" w:styleId="Nessunaspaziatura1">
    <w:name w:val="Nessuna spaziatura1"/>
    <w:rsid w:val="005E420C"/>
    <w:pPr>
      <w:suppressAutoHyphens/>
      <w:spacing w:after="120" w:line="100" w:lineRule="atLeast"/>
      <w:ind w:left="358" w:hanging="284"/>
    </w:pPr>
    <w:rPr>
      <w:rFonts w:ascii="Calibri" w:eastAsia="SimSun" w:hAnsi="Calibri" w:cs="Calibri"/>
      <w:kern w:val="2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B7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3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30B"/>
    <w:rPr>
      <w:rFonts w:ascii="Calibri" w:eastAsia="Calibri" w:hAnsi="Calibri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30B"/>
    <w:rPr>
      <w:rFonts w:ascii="Calibri" w:eastAsia="Calibri" w:hAnsi="Calibri" w:cs="Times New Roman"/>
      <w:b/>
      <w:bCs/>
      <w:sz w:val="20"/>
      <w:szCs w:val="20"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905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iti.coordin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ropbox\5.%20FED\mod&#232;le%20en-t&#234;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en-tête</Template>
  <TotalTime>1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LVM</cp:lastModifiedBy>
  <cp:revision>2</cp:revision>
  <dcterms:created xsi:type="dcterms:W3CDTF">2021-07-16T13:46:00Z</dcterms:created>
  <dcterms:modified xsi:type="dcterms:W3CDTF">2021-07-16T13:46:00Z</dcterms:modified>
</cp:coreProperties>
</file>