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8206A" w14:textId="7B2FEAF5" w:rsidR="00094EFF" w:rsidRDefault="00D61849" w:rsidP="008F6CAB">
      <w:pPr>
        <w:tabs>
          <w:tab w:val="left" w:pos="5040"/>
        </w:tabs>
        <w:jc w:val="both"/>
      </w:pPr>
      <w:r w:rsidRPr="00A4525D">
        <w:rPr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 wp14:anchorId="1E04C6F2" wp14:editId="79D532D3">
            <wp:simplePos x="0" y="0"/>
            <wp:positionH relativeFrom="margin">
              <wp:posOffset>2737485</wp:posOffset>
            </wp:positionH>
            <wp:positionV relativeFrom="margin">
              <wp:posOffset>-350520</wp:posOffset>
            </wp:positionV>
            <wp:extent cx="868045" cy="831850"/>
            <wp:effectExtent l="0" t="0" r="8255" b="6350"/>
            <wp:wrapSquare wrapText="bothSides"/>
            <wp:docPr id="4" name="Picture 4" descr="logo AVSI_v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AVSI_ver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83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6CAB">
        <w:t xml:space="preserve">  </w:t>
      </w:r>
    </w:p>
    <w:p w14:paraId="08C6796D" w14:textId="77777777" w:rsidR="008F6CAB" w:rsidRPr="008F6CAB" w:rsidRDefault="008F6CAB" w:rsidP="008F6CAB">
      <w:pPr>
        <w:tabs>
          <w:tab w:val="left" w:pos="5040"/>
        </w:tabs>
        <w:jc w:val="both"/>
      </w:pPr>
    </w:p>
    <w:p w14:paraId="1A85C074" w14:textId="77777777" w:rsidR="008F6CAB" w:rsidRDefault="008F6CAB" w:rsidP="00F915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2"/>
          <w:lang w:val="fr-CA"/>
        </w:rPr>
      </w:pPr>
    </w:p>
    <w:p w14:paraId="1834DCAA" w14:textId="77777777" w:rsidR="008F6CAB" w:rsidRPr="00BE1AC1" w:rsidRDefault="008F6CAB" w:rsidP="008F6CAB">
      <w:pPr>
        <w:jc w:val="center"/>
        <w:rPr>
          <w:b/>
          <w:sz w:val="28"/>
          <w:szCs w:val="28"/>
          <w:lang w:val="fr-CA"/>
        </w:rPr>
      </w:pPr>
      <w:bookmarkStart w:id="0" w:name="_Hlk184045925"/>
      <w:r w:rsidRPr="00BE1AC1">
        <w:rPr>
          <w:b/>
          <w:sz w:val="28"/>
          <w:szCs w:val="28"/>
          <w:lang w:val="fr-CA"/>
        </w:rPr>
        <w:t>Description de l’emploi</w:t>
      </w:r>
    </w:p>
    <w:p w14:paraId="3F022AEB" w14:textId="05EAEF91" w:rsidR="008F6CAB" w:rsidRDefault="008F6CAB" w:rsidP="008F6CAB">
      <w:pPr>
        <w:rPr>
          <w:bCs/>
          <w:lang w:val="fr-CA"/>
        </w:rPr>
      </w:pPr>
      <w:bookmarkStart w:id="1" w:name="_Hlk184043370"/>
      <w:bookmarkEnd w:id="0"/>
      <w:r w:rsidRPr="00BE1AC1">
        <w:rPr>
          <w:b/>
          <w:sz w:val="28"/>
          <w:szCs w:val="28"/>
          <w:lang w:val="fr-CA"/>
        </w:rPr>
        <w:br/>
      </w:r>
      <w:r w:rsidRPr="00BE1AC1">
        <w:rPr>
          <w:b/>
          <w:u w:val="single"/>
          <w:lang w:val="fr-CA"/>
        </w:rPr>
        <w:t>Titre du poste vacant</w:t>
      </w:r>
      <w:r>
        <w:rPr>
          <w:b/>
          <w:u w:val="single"/>
          <w:lang w:val="fr-CA"/>
        </w:rPr>
        <w:t> :</w:t>
      </w:r>
      <w:r w:rsidRPr="00EF78FA">
        <w:rPr>
          <w:b/>
          <w:lang w:val="fr-CA"/>
        </w:rPr>
        <w:t xml:space="preserve">   </w:t>
      </w:r>
      <w:r w:rsidR="001A3959">
        <w:rPr>
          <w:rFonts w:cstheme="minorHAnsi"/>
          <w:sz w:val="20"/>
          <w:szCs w:val="20"/>
          <w:lang w:eastAsia="en-US"/>
        </w:rPr>
        <w:t xml:space="preserve">Logisticien </w:t>
      </w:r>
      <w:r w:rsidR="001A3959" w:rsidRPr="00E12454">
        <w:rPr>
          <w:rFonts w:cstheme="minorHAnsi"/>
          <w:sz w:val="20"/>
          <w:szCs w:val="20"/>
          <w:lang w:eastAsia="en-US"/>
        </w:rPr>
        <w:t>(</w:t>
      </w:r>
      <w:r w:rsidRPr="00B465D1">
        <w:rPr>
          <w:bCs/>
          <w:lang w:val="fr-CA"/>
        </w:rPr>
        <w:t>Position Nationale)</w:t>
      </w:r>
    </w:p>
    <w:p w14:paraId="513545F2" w14:textId="77777777" w:rsidR="008F6CAB" w:rsidRPr="00BE1AC1" w:rsidRDefault="008F6CAB" w:rsidP="008F6CAB">
      <w:pPr>
        <w:rPr>
          <w:b/>
          <w:u w:val="single"/>
          <w:lang w:val="fr-CA"/>
        </w:rPr>
      </w:pPr>
      <w:r w:rsidRPr="00BE1AC1">
        <w:rPr>
          <w:b/>
          <w:u w:val="single"/>
          <w:lang w:val="fr-CA"/>
        </w:rPr>
        <w:t>Pays:</w:t>
      </w:r>
      <w:r>
        <w:rPr>
          <w:b/>
          <w:u w:val="single"/>
          <w:lang w:val="fr-CA"/>
        </w:rPr>
        <w:t xml:space="preserve"> </w:t>
      </w:r>
      <w:r w:rsidRPr="00B465D1">
        <w:rPr>
          <w:bCs/>
          <w:lang w:val="fr-CA"/>
        </w:rPr>
        <w:t>Haiti</w:t>
      </w:r>
    </w:p>
    <w:p w14:paraId="29C61B15" w14:textId="672D303C" w:rsidR="00C6444F" w:rsidRDefault="008F6CAB" w:rsidP="008F6CAB">
      <w:pPr>
        <w:rPr>
          <w:bCs/>
        </w:rPr>
      </w:pPr>
      <w:r w:rsidRPr="00E9758C">
        <w:rPr>
          <w:b/>
          <w:u w:val="single"/>
          <w:lang w:val="fr-CA"/>
        </w:rPr>
        <w:t>Lieu de travail</w:t>
      </w:r>
      <w:r w:rsidRPr="00B465D1">
        <w:rPr>
          <w:bCs/>
          <w:u w:val="single"/>
          <w:lang w:val="fr-CA"/>
        </w:rPr>
        <w:t>:</w:t>
      </w:r>
      <w:r w:rsidRPr="00FE51C6">
        <w:rPr>
          <w:bCs/>
          <w:lang w:val="fr-CA"/>
        </w:rPr>
        <w:t xml:space="preserve"> </w:t>
      </w:r>
      <w:r w:rsidR="00C6444F" w:rsidRPr="00FE51C6">
        <w:rPr>
          <w:bCs/>
          <w:lang w:val="fr-CA"/>
        </w:rPr>
        <w:t xml:space="preserve"> </w:t>
      </w:r>
      <w:r w:rsidR="00C6444F" w:rsidRPr="00C6444F">
        <w:rPr>
          <w:bCs/>
        </w:rPr>
        <w:t xml:space="preserve">Département </w:t>
      </w:r>
      <w:r w:rsidR="00C6444F">
        <w:rPr>
          <w:bCs/>
        </w:rPr>
        <w:t>d</w:t>
      </w:r>
      <w:r w:rsidR="00045518">
        <w:rPr>
          <w:bCs/>
        </w:rPr>
        <w:t xml:space="preserve">e </w:t>
      </w:r>
      <w:r w:rsidR="00B3020C">
        <w:rPr>
          <w:bCs/>
        </w:rPr>
        <w:t>l’Ouest</w:t>
      </w:r>
      <w:r w:rsidR="00C94946">
        <w:rPr>
          <w:bCs/>
        </w:rPr>
        <w:t xml:space="preserve"> / Artibonite (Gonaïves &amp; St Marc)</w:t>
      </w:r>
    </w:p>
    <w:p w14:paraId="72FCAAA2" w14:textId="40AE1858" w:rsidR="00C94946" w:rsidRPr="00C94946" w:rsidRDefault="00C94946" w:rsidP="00C94946">
      <w:pPr>
        <w:rPr>
          <w:bCs/>
        </w:rPr>
      </w:pPr>
      <w:r w:rsidRPr="00C94946">
        <w:rPr>
          <w:b/>
          <w:u w:val="single"/>
        </w:rPr>
        <w:t>Niveau/Level</w:t>
      </w:r>
      <w:r w:rsidRPr="00C94946">
        <w:rPr>
          <w:bCs/>
        </w:rPr>
        <w:t xml:space="preserve"> : Junior / Senior </w:t>
      </w:r>
    </w:p>
    <w:p w14:paraId="26F33C40" w14:textId="4FAB308C" w:rsidR="00C94946" w:rsidRPr="00C94946" w:rsidRDefault="00C94946" w:rsidP="00C94946">
      <w:pPr>
        <w:rPr>
          <w:bCs/>
        </w:rPr>
      </w:pPr>
      <w:r w:rsidRPr="00C94946">
        <w:rPr>
          <w:b/>
          <w:u w:val="single"/>
        </w:rPr>
        <w:t>Service/ Département</w:t>
      </w:r>
      <w:r w:rsidRPr="00C94946">
        <w:rPr>
          <w:bCs/>
        </w:rPr>
        <w:t xml:space="preserve"> :</w:t>
      </w:r>
      <w:r>
        <w:rPr>
          <w:bCs/>
        </w:rPr>
        <w:t xml:space="preserve"> </w:t>
      </w:r>
      <w:r w:rsidRPr="00C94946">
        <w:rPr>
          <w:bCs/>
        </w:rPr>
        <w:t xml:space="preserve">Opération </w:t>
      </w:r>
    </w:p>
    <w:p w14:paraId="1DB7B06E" w14:textId="49B3E2F1" w:rsidR="00C94946" w:rsidRDefault="00C94946" w:rsidP="008F6CAB">
      <w:pPr>
        <w:rPr>
          <w:bCs/>
        </w:rPr>
      </w:pPr>
      <w:r w:rsidRPr="00C94946">
        <w:rPr>
          <w:bCs/>
        </w:rPr>
        <w:t xml:space="preserve"> </w:t>
      </w:r>
      <w:r w:rsidRPr="00C94946">
        <w:rPr>
          <w:b/>
          <w:u w:val="single"/>
        </w:rPr>
        <w:t>Nom du Counselor</w:t>
      </w:r>
      <w:r w:rsidR="0017212B">
        <w:rPr>
          <w:b/>
          <w:u w:val="single"/>
        </w:rPr>
        <w:t xml:space="preserve"> </w:t>
      </w:r>
      <w:r w:rsidRPr="00C94946">
        <w:rPr>
          <w:bCs/>
        </w:rPr>
        <w:t xml:space="preserve">: </w:t>
      </w:r>
      <w:r>
        <w:rPr>
          <w:bCs/>
        </w:rPr>
        <w:t xml:space="preserve">Myrthil James </w:t>
      </w:r>
    </w:p>
    <w:p w14:paraId="5BBC89A0" w14:textId="268CF1F6" w:rsidR="008F6CAB" w:rsidRPr="00E9758C" w:rsidRDefault="008F6CAB" w:rsidP="008F6CAB">
      <w:pPr>
        <w:rPr>
          <w:b/>
          <w:bCs/>
          <w:u w:val="single"/>
          <w:lang w:val="fr-CA"/>
        </w:rPr>
      </w:pPr>
      <w:r w:rsidRPr="00E9758C">
        <w:rPr>
          <w:b/>
          <w:bCs/>
          <w:u w:val="single"/>
          <w:lang w:val="fr-CA"/>
        </w:rPr>
        <w:t>Date limite:</w:t>
      </w:r>
      <w:r>
        <w:rPr>
          <w:b/>
          <w:bCs/>
          <w:u w:val="single"/>
          <w:lang w:val="fr-CA"/>
        </w:rPr>
        <w:t xml:space="preserve"> </w:t>
      </w:r>
      <w:r w:rsidR="00856690">
        <w:rPr>
          <w:lang w:val="fr-CA"/>
        </w:rPr>
        <w:t xml:space="preserve"> </w:t>
      </w:r>
      <w:r w:rsidR="00CC1D03">
        <w:rPr>
          <w:lang w:val="fr-CA"/>
        </w:rPr>
        <w:t>09 novembre</w:t>
      </w:r>
      <w:r w:rsidRPr="00B465D1">
        <w:rPr>
          <w:lang w:val="fr-CA"/>
        </w:rPr>
        <w:t xml:space="preserve"> 202</w:t>
      </w:r>
      <w:r w:rsidR="00856690">
        <w:rPr>
          <w:lang w:val="fr-CA"/>
        </w:rPr>
        <w:t>5</w:t>
      </w:r>
    </w:p>
    <w:p w14:paraId="6AF897C3" w14:textId="40F2464F" w:rsidR="008F6CAB" w:rsidRDefault="008F6CAB" w:rsidP="008F6CAB">
      <w:r w:rsidRPr="002D590A">
        <w:rPr>
          <w:b/>
          <w:bCs/>
          <w:u w:val="single"/>
        </w:rPr>
        <w:t xml:space="preserve">Date de démarrage </w:t>
      </w:r>
      <w:r w:rsidRPr="00490402">
        <w:rPr>
          <w:b/>
          <w:bCs/>
        </w:rPr>
        <w:t xml:space="preserve">: </w:t>
      </w:r>
      <w:r w:rsidR="00C94946">
        <w:t>2</w:t>
      </w:r>
      <w:r w:rsidR="00CC1D03">
        <w:t>7 novem</w:t>
      </w:r>
      <w:r w:rsidR="00C94946">
        <w:t>bre</w:t>
      </w:r>
      <w:r w:rsidR="007035A9">
        <w:t xml:space="preserve"> 2025</w:t>
      </w:r>
    </w:p>
    <w:p w14:paraId="745F6336" w14:textId="2A263953" w:rsidR="007D1629" w:rsidRPr="002D590A" w:rsidRDefault="007D1629" w:rsidP="008F6CAB">
      <w:pPr>
        <w:rPr>
          <w:b/>
          <w:bCs/>
          <w:u w:val="single"/>
        </w:rPr>
      </w:pPr>
      <w:r w:rsidRPr="007D1629">
        <w:rPr>
          <w:b/>
          <w:bCs/>
          <w:u w:val="single"/>
        </w:rPr>
        <w:t>Type de contrat</w:t>
      </w:r>
      <w:r>
        <w:t> : CDD</w:t>
      </w:r>
    </w:p>
    <w:p w14:paraId="5DE30F78" w14:textId="5EF72325" w:rsidR="008F6CAB" w:rsidRPr="002D590A" w:rsidRDefault="008F6CAB" w:rsidP="008F6CAB">
      <w:pPr>
        <w:rPr>
          <w:b/>
          <w:bCs/>
          <w:u w:val="single"/>
        </w:rPr>
      </w:pPr>
      <w:r w:rsidRPr="002D590A">
        <w:rPr>
          <w:b/>
          <w:bCs/>
          <w:u w:val="single"/>
        </w:rPr>
        <w:t xml:space="preserve">Période </w:t>
      </w:r>
      <w:r w:rsidRPr="00B465D1">
        <w:t xml:space="preserve">:  </w:t>
      </w:r>
      <w:r w:rsidR="00C94946">
        <w:t>2</w:t>
      </w:r>
      <w:r w:rsidRPr="00B465D1">
        <w:t xml:space="preserve"> mois</w:t>
      </w:r>
      <w:r>
        <w:rPr>
          <w:b/>
          <w:bCs/>
          <w:u w:val="single"/>
        </w:rPr>
        <w:t xml:space="preserve"> </w:t>
      </w:r>
      <w:r w:rsidR="00856690" w:rsidRPr="00856690">
        <w:t>(Renouvel</w:t>
      </w:r>
      <w:r w:rsidR="005E3F2A">
        <w:t>able</w:t>
      </w:r>
      <w:r w:rsidR="00856690" w:rsidRPr="00856690">
        <w:t>)</w:t>
      </w:r>
    </w:p>
    <w:p w14:paraId="6AD563B4" w14:textId="074DD910" w:rsidR="008F6CAB" w:rsidRPr="002D590A" w:rsidRDefault="008F6CAB" w:rsidP="008F6CAB">
      <w:pPr>
        <w:rPr>
          <w:b/>
          <w:bCs/>
          <w:u w:val="single"/>
        </w:rPr>
      </w:pPr>
      <w:r w:rsidRPr="002D590A">
        <w:rPr>
          <w:b/>
          <w:bCs/>
          <w:u w:val="single"/>
        </w:rPr>
        <w:t>Langue :</w:t>
      </w:r>
      <w:r w:rsidRPr="00582EAE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B465D1">
        <w:t>Français</w:t>
      </w:r>
      <w:r w:rsidR="00222768">
        <w:t>, Créole haïtien</w:t>
      </w:r>
    </w:p>
    <w:p w14:paraId="5BF42B1E" w14:textId="70B73E3F" w:rsidR="00186AEE" w:rsidRDefault="008F6CAB" w:rsidP="00186AEE">
      <w:pPr>
        <w:pStyle w:val="TableText"/>
        <w:ind w:left="1405" w:hangingChars="700" w:hanging="1405"/>
        <w:contextualSpacing/>
        <w:jc w:val="both"/>
        <w:rPr>
          <w:rFonts w:asciiTheme="minorHAnsi" w:hAnsiTheme="minorHAnsi" w:cstheme="minorHAnsi"/>
          <w:sz w:val="20"/>
          <w:lang w:val="fr-FR"/>
        </w:rPr>
      </w:pPr>
      <w:r w:rsidRPr="00186AEE">
        <w:rPr>
          <w:b/>
          <w:bCs/>
          <w:sz w:val="20"/>
          <w:szCs w:val="16"/>
          <w:u w:val="single"/>
          <w:lang w:val="fr-FR"/>
        </w:rPr>
        <w:t>De faire rapport à</w:t>
      </w:r>
      <w:r w:rsidR="00B465D1" w:rsidRPr="00186AEE">
        <w:rPr>
          <w:b/>
          <w:bCs/>
          <w:sz w:val="20"/>
          <w:szCs w:val="16"/>
          <w:u w:val="single"/>
          <w:lang w:val="fr-FR"/>
        </w:rPr>
        <w:t xml:space="preserve"> </w:t>
      </w:r>
      <w:r w:rsidRPr="00186AEE">
        <w:rPr>
          <w:b/>
          <w:bCs/>
          <w:u w:val="single"/>
          <w:lang w:val="fr-FR"/>
        </w:rPr>
        <w:t>:</w:t>
      </w:r>
      <w:r w:rsidRPr="00186AEE">
        <w:rPr>
          <w:b/>
          <w:bCs/>
          <w:lang w:val="fr-FR"/>
        </w:rPr>
        <w:t xml:space="preserve"> </w:t>
      </w:r>
      <w:r w:rsidR="00535576" w:rsidRPr="002C36C0">
        <w:rPr>
          <w:rFonts w:asciiTheme="minorHAnsi" w:hAnsiTheme="minorHAnsi" w:cstheme="minorHAnsi"/>
          <w:sz w:val="20"/>
          <w:lang w:val="fr-FR"/>
        </w:rPr>
        <w:t xml:space="preserve"> </w:t>
      </w:r>
      <w:r w:rsidR="00737959">
        <w:rPr>
          <w:rFonts w:asciiTheme="minorHAnsi" w:hAnsiTheme="minorHAnsi" w:cstheme="minorHAnsi"/>
          <w:sz w:val="20"/>
          <w:lang w:val="fr-FR"/>
        </w:rPr>
        <w:t>Coord</w:t>
      </w:r>
      <w:r w:rsidR="00B84582">
        <w:rPr>
          <w:rFonts w:asciiTheme="minorHAnsi" w:hAnsiTheme="minorHAnsi" w:cstheme="minorHAnsi"/>
          <w:sz w:val="20"/>
          <w:lang w:val="fr-FR"/>
        </w:rPr>
        <w:t>i</w:t>
      </w:r>
      <w:r w:rsidR="00737959">
        <w:rPr>
          <w:rFonts w:asciiTheme="minorHAnsi" w:hAnsiTheme="minorHAnsi" w:cstheme="minorHAnsi"/>
          <w:sz w:val="20"/>
          <w:lang w:val="fr-FR"/>
        </w:rPr>
        <w:t>nat</w:t>
      </w:r>
      <w:r w:rsidR="002C36C0">
        <w:rPr>
          <w:rFonts w:asciiTheme="minorHAnsi" w:hAnsiTheme="minorHAnsi" w:cstheme="minorHAnsi"/>
          <w:sz w:val="20"/>
          <w:lang w:val="fr-FR"/>
        </w:rPr>
        <w:t>eur</w:t>
      </w:r>
      <w:r w:rsidR="00AD6FE2">
        <w:rPr>
          <w:rFonts w:asciiTheme="minorHAnsi" w:hAnsiTheme="minorHAnsi" w:cstheme="minorHAnsi"/>
          <w:sz w:val="20"/>
          <w:lang w:val="fr-FR"/>
        </w:rPr>
        <w:t xml:space="preserve"> </w:t>
      </w:r>
      <w:r w:rsidR="00B24E03">
        <w:rPr>
          <w:rFonts w:asciiTheme="minorHAnsi" w:hAnsiTheme="minorHAnsi" w:cstheme="minorHAnsi"/>
          <w:sz w:val="20"/>
          <w:lang w:val="fr-FR"/>
        </w:rPr>
        <w:t>Logistique</w:t>
      </w:r>
      <w:r w:rsidR="008C2F09">
        <w:rPr>
          <w:rFonts w:asciiTheme="minorHAnsi" w:hAnsiTheme="minorHAnsi" w:cstheme="minorHAnsi"/>
          <w:sz w:val="20"/>
          <w:lang w:val="fr-FR"/>
        </w:rPr>
        <w:t xml:space="preserve"> </w:t>
      </w:r>
      <w:r w:rsidR="001A3959">
        <w:rPr>
          <w:rFonts w:asciiTheme="minorHAnsi" w:hAnsiTheme="minorHAnsi" w:cstheme="minorHAnsi"/>
          <w:sz w:val="20"/>
          <w:lang w:val="fr-FR"/>
        </w:rPr>
        <w:t>_ Operational</w:t>
      </w:r>
      <w:r w:rsidR="00B24E03">
        <w:rPr>
          <w:rFonts w:asciiTheme="minorHAnsi" w:hAnsiTheme="minorHAnsi" w:cstheme="minorHAnsi"/>
          <w:sz w:val="20"/>
          <w:lang w:val="fr-FR"/>
        </w:rPr>
        <w:t xml:space="preserve"> </w:t>
      </w:r>
      <w:r w:rsidR="008103FE">
        <w:rPr>
          <w:rFonts w:asciiTheme="minorHAnsi" w:hAnsiTheme="minorHAnsi" w:cstheme="minorHAnsi"/>
          <w:sz w:val="20"/>
          <w:lang w:val="fr-FR"/>
        </w:rPr>
        <w:t xml:space="preserve">Manager </w:t>
      </w:r>
    </w:p>
    <w:p w14:paraId="5BA97068" w14:textId="77777777" w:rsidR="00186AEE" w:rsidRDefault="00186AEE" w:rsidP="00186AEE">
      <w:pPr>
        <w:pStyle w:val="TableText"/>
        <w:ind w:left="1400" w:hangingChars="700" w:hanging="1400"/>
        <w:contextualSpacing/>
        <w:jc w:val="both"/>
        <w:rPr>
          <w:rFonts w:asciiTheme="minorHAnsi" w:hAnsiTheme="minorHAnsi" w:cstheme="minorHAnsi"/>
          <w:sz w:val="20"/>
          <w:lang w:val="fr-FR"/>
        </w:rPr>
      </w:pPr>
    </w:p>
    <w:p w14:paraId="628011AE" w14:textId="654F3980" w:rsidR="00B24E03" w:rsidRDefault="008F6CAB" w:rsidP="003977EF">
      <w:pPr>
        <w:jc w:val="both"/>
        <w:rPr>
          <w:b/>
          <w:bCs/>
        </w:rPr>
      </w:pPr>
      <w:r w:rsidRPr="00186AEE">
        <w:rPr>
          <w:b/>
          <w:bCs/>
          <w:sz w:val="20"/>
          <w:szCs w:val="16"/>
          <w:u w:val="single"/>
        </w:rPr>
        <w:t xml:space="preserve">Objectif de la </w:t>
      </w:r>
      <w:r w:rsidR="00B465D1" w:rsidRPr="00186AEE">
        <w:rPr>
          <w:b/>
          <w:bCs/>
          <w:sz w:val="20"/>
          <w:szCs w:val="16"/>
          <w:u w:val="single"/>
        </w:rPr>
        <w:t xml:space="preserve">position </w:t>
      </w:r>
      <w:r w:rsidR="00B24E03" w:rsidRPr="00E75066">
        <w:rPr>
          <w:rFonts w:ascii="Calibri" w:hAnsi="Calibri" w:cs="Calibri"/>
          <w:b/>
          <w:sz w:val="20"/>
          <w:lang w:val="fr-HT"/>
        </w:rPr>
        <w:t>:</w:t>
      </w:r>
      <w:r w:rsidR="00B24E03" w:rsidRPr="00E75066">
        <w:rPr>
          <w:rFonts w:ascii="Calibri" w:hAnsi="Calibri" w:cs="Calibri"/>
          <w:sz w:val="20"/>
          <w:lang w:val="fr-HT"/>
        </w:rPr>
        <w:t xml:space="preserve"> </w:t>
      </w:r>
      <w:r w:rsidR="00B24E03">
        <w:rPr>
          <w:rFonts w:ascii="Calibri" w:hAnsi="Calibri" w:cs="Calibri"/>
          <w:sz w:val="20"/>
          <w:lang w:val="fr-HT"/>
        </w:rPr>
        <w:t xml:space="preserve">    </w:t>
      </w:r>
      <w:r w:rsidR="00B24E03" w:rsidRPr="00806026">
        <w:rPr>
          <w:rFonts w:ascii="Calibri" w:hAnsi="Calibri" w:cs="Calibri"/>
          <w:sz w:val="20"/>
          <w:lang w:val="fr-HT"/>
        </w:rPr>
        <w:t>Sous la supervision directe du</w:t>
      </w:r>
      <w:r w:rsidR="00B24E03" w:rsidRPr="00806026">
        <w:rPr>
          <w:rFonts w:ascii="Calibri" w:hAnsi="Calibri" w:cs="Calibri"/>
          <w:sz w:val="20"/>
          <w:lang w:val="fr-HT" w:eastAsia="de-DE"/>
        </w:rPr>
        <w:t xml:space="preserve"> </w:t>
      </w:r>
      <w:r w:rsidR="00B24E03" w:rsidRPr="00806026">
        <w:rPr>
          <w:rFonts w:ascii="Calibri" w:hAnsi="Calibri" w:cs="Calibri"/>
          <w:sz w:val="20"/>
          <w:lang w:val="fr-HT"/>
        </w:rPr>
        <w:t>Coordinateur Logistique</w:t>
      </w:r>
      <w:r w:rsidR="00B24E03">
        <w:rPr>
          <w:rFonts w:ascii="Calibri" w:hAnsi="Calibri" w:cs="Calibri"/>
          <w:sz w:val="20"/>
          <w:lang w:val="fr-HT"/>
        </w:rPr>
        <w:t>, l’</w:t>
      </w:r>
      <w:r w:rsidR="00B24E03" w:rsidRPr="00806026">
        <w:rPr>
          <w:rFonts w:ascii="Calibri" w:hAnsi="Calibri" w:cs="Calibri"/>
          <w:sz w:val="20"/>
          <w:lang w:val="fr-HT"/>
        </w:rPr>
        <w:t>officier travaille dans le siège d’AVSI à Port-au-Prince, en collaboration avec les départements logistiques des bases et antennes.</w:t>
      </w:r>
      <w:r w:rsidR="00B24E03">
        <w:rPr>
          <w:rFonts w:ascii="Calibri" w:hAnsi="Calibri" w:cs="Calibri"/>
          <w:sz w:val="20"/>
          <w:lang w:val="fr-HT"/>
        </w:rPr>
        <w:t xml:space="preserve"> L’</w:t>
      </w:r>
      <w:r w:rsidR="00B24E03" w:rsidRPr="00806026">
        <w:rPr>
          <w:rFonts w:ascii="Calibri" w:hAnsi="Calibri" w:cs="Calibri"/>
          <w:sz w:val="20"/>
          <w:lang w:val="fr-HT"/>
        </w:rPr>
        <w:t>Officier est responsable des processus des Achat de biens et serv</w:t>
      </w:r>
      <w:r w:rsidR="00B24E03">
        <w:rPr>
          <w:rFonts w:ascii="Calibri" w:hAnsi="Calibri" w:cs="Calibri"/>
          <w:sz w:val="20"/>
          <w:lang w:val="fr-HT"/>
        </w:rPr>
        <w:t xml:space="preserve">ices, ainsi que la gestion, le stockage, l’entreposage et la livraison de matériels, </w:t>
      </w:r>
      <w:r w:rsidR="00B24E03" w:rsidRPr="00806026">
        <w:rPr>
          <w:rFonts w:ascii="Calibri" w:hAnsi="Calibri" w:cs="Calibri"/>
          <w:sz w:val="20"/>
          <w:lang w:val="fr-HT"/>
        </w:rPr>
        <w:t>selon les besoins des projets d AVSI en Haïti</w:t>
      </w:r>
      <w:r w:rsidR="00B24E03">
        <w:rPr>
          <w:rFonts w:ascii="Calibri" w:hAnsi="Calibri" w:cs="Calibri"/>
          <w:sz w:val="20"/>
          <w:lang w:val="fr-HT"/>
        </w:rPr>
        <w:t>. A travers</w:t>
      </w:r>
      <w:r w:rsidR="00B24E03" w:rsidRPr="00806026">
        <w:rPr>
          <w:rFonts w:ascii="Calibri" w:hAnsi="Calibri" w:cs="Calibri"/>
          <w:sz w:val="20"/>
          <w:lang w:val="fr-HT"/>
        </w:rPr>
        <w:t xml:space="preserve"> la gestion des demandes, </w:t>
      </w:r>
      <w:r w:rsidR="00B24E03">
        <w:rPr>
          <w:rFonts w:ascii="Calibri" w:hAnsi="Calibri" w:cs="Calibri"/>
          <w:sz w:val="20"/>
          <w:lang w:val="fr-HT"/>
        </w:rPr>
        <w:t xml:space="preserve">la position devrait assurer les </w:t>
      </w:r>
      <w:r w:rsidR="00B24E03" w:rsidRPr="00806026">
        <w:rPr>
          <w:rFonts w:ascii="Calibri" w:hAnsi="Calibri" w:cs="Calibri"/>
          <w:sz w:val="20"/>
          <w:lang w:val="fr-HT"/>
        </w:rPr>
        <w:t>achats appropriés dans les délais requis pour permettre aux programmes de réaliser les résultats nécessaires</w:t>
      </w:r>
      <w:r w:rsidR="00B24E03">
        <w:rPr>
          <w:b/>
          <w:bCs/>
        </w:rPr>
        <w:t>.</w:t>
      </w:r>
    </w:p>
    <w:p w14:paraId="254E2206" w14:textId="4075B91D" w:rsidR="00B24E03" w:rsidRPr="00E75066" w:rsidRDefault="00B24E03" w:rsidP="00B24E03">
      <w:pPr>
        <w:autoSpaceDE w:val="0"/>
        <w:autoSpaceDN w:val="0"/>
        <w:adjustRightInd w:val="0"/>
        <w:spacing w:line="360" w:lineRule="auto"/>
        <w:ind w:right="-2409"/>
        <w:rPr>
          <w:rFonts w:ascii="Calibri" w:hAnsi="Calibri" w:cs="Calibri"/>
          <w:b/>
          <w:lang w:val="fr-HT"/>
        </w:rPr>
      </w:pPr>
      <w:r w:rsidRPr="00E75066">
        <w:rPr>
          <w:rFonts w:ascii="Calibri" w:hAnsi="Calibri" w:cs="Calibri"/>
          <w:b/>
          <w:lang w:val="fr-HT"/>
        </w:rPr>
        <w:t>Tâches applicables à l’ensemble du personnel</w:t>
      </w:r>
    </w:p>
    <w:p w14:paraId="417BF78D" w14:textId="77777777" w:rsidR="00B24E03" w:rsidRPr="00E75066" w:rsidRDefault="00B24E03" w:rsidP="00B24E03">
      <w:pPr>
        <w:pStyle w:val="TableText"/>
        <w:numPr>
          <w:ilvl w:val="2"/>
          <w:numId w:val="30"/>
        </w:numPr>
        <w:ind w:left="284" w:hanging="284"/>
        <w:jc w:val="both"/>
        <w:rPr>
          <w:rFonts w:ascii="Calibri" w:hAnsi="Calibri" w:cs="Arial"/>
          <w:sz w:val="20"/>
          <w:lang w:val="fr-HT"/>
        </w:rPr>
      </w:pPr>
      <w:r w:rsidRPr="00E75066">
        <w:rPr>
          <w:rFonts w:ascii="Calibri" w:hAnsi="Calibri" w:cs="Arial"/>
          <w:sz w:val="20"/>
          <w:lang w:val="fr-HT"/>
        </w:rPr>
        <w:t>Travailler à la réalisation des objectifs généraux de l’opération au niveau de la région, à travers des relations latérales et efficaces de gestion et aussi à travers le travail d’équipe.</w:t>
      </w:r>
    </w:p>
    <w:p w14:paraId="4BD4BEFA" w14:textId="77777777" w:rsidR="00B24E03" w:rsidRPr="00E75066" w:rsidRDefault="00B24E03" w:rsidP="00B24E03">
      <w:pPr>
        <w:pStyle w:val="TableText"/>
        <w:numPr>
          <w:ilvl w:val="2"/>
          <w:numId w:val="30"/>
        </w:numPr>
        <w:ind w:left="284" w:hanging="284"/>
        <w:jc w:val="both"/>
        <w:rPr>
          <w:rFonts w:ascii="Calibri" w:hAnsi="Calibri" w:cs="Arial"/>
          <w:sz w:val="20"/>
          <w:lang w:val="fr-HT"/>
        </w:rPr>
      </w:pPr>
      <w:r w:rsidRPr="00E75066">
        <w:rPr>
          <w:rFonts w:ascii="Calibri" w:hAnsi="Calibri" w:cs="Arial"/>
          <w:sz w:val="20"/>
          <w:lang w:val="fr-HT"/>
        </w:rPr>
        <w:t>S’assurer de la compréhension des rôles, des responsabilités et des relations latérales.</w:t>
      </w:r>
    </w:p>
    <w:p w14:paraId="3BAF6618" w14:textId="77777777" w:rsidR="00B24E03" w:rsidRDefault="00B24E03" w:rsidP="00B24E03">
      <w:pPr>
        <w:pStyle w:val="TableText"/>
        <w:numPr>
          <w:ilvl w:val="2"/>
          <w:numId w:val="30"/>
        </w:numPr>
        <w:ind w:left="284" w:hanging="284"/>
        <w:jc w:val="both"/>
        <w:rPr>
          <w:rFonts w:ascii="Calibri" w:hAnsi="Calibri" w:cs="Arial"/>
          <w:sz w:val="20"/>
          <w:lang w:val="fr-HT"/>
        </w:rPr>
      </w:pPr>
      <w:r w:rsidRPr="00E75066">
        <w:rPr>
          <w:rFonts w:ascii="Calibri" w:hAnsi="Calibri" w:cs="Arial"/>
          <w:sz w:val="20"/>
          <w:lang w:val="fr-HT"/>
        </w:rPr>
        <w:t>Réaliser d’autres travaux qui se rapportent aux tâches et responsabilités qui pourraient être assignées par le superviseur.</w:t>
      </w:r>
    </w:p>
    <w:p w14:paraId="53C63492" w14:textId="77777777" w:rsidR="0002012E" w:rsidRPr="00B24E03" w:rsidRDefault="0002012E" w:rsidP="00B24E03">
      <w:pPr>
        <w:spacing w:after="0" w:line="240" w:lineRule="auto"/>
        <w:jc w:val="both"/>
        <w:rPr>
          <w:rFonts w:cstheme="minorHAnsi"/>
          <w:lang w:val="fr-HT"/>
        </w:rPr>
      </w:pPr>
    </w:p>
    <w:p w14:paraId="03BCE90A" w14:textId="77777777" w:rsidR="002366BD" w:rsidRPr="00E23C7F" w:rsidRDefault="002366BD" w:rsidP="002366BD">
      <w:pPr>
        <w:autoSpaceDE w:val="0"/>
        <w:autoSpaceDN w:val="0"/>
        <w:adjustRightInd w:val="0"/>
        <w:spacing w:line="360" w:lineRule="auto"/>
        <w:ind w:right="-2409"/>
        <w:rPr>
          <w:rFonts w:ascii="Calibri" w:hAnsi="Calibri" w:cs="Calibri"/>
          <w:b/>
          <w:lang w:val="fr-HT"/>
        </w:rPr>
      </w:pPr>
      <w:r w:rsidRPr="00E75066">
        <w:rPr>
          <w:rFonts w:ascii="Calibri" w:hAnsi="Calibri" w:cs="Calibri"/>
          <w:b/>
          <w:lang w:val="fr-HT"/>
        </w:rPr>
        <w:t>Tâches spécifiques et Responsabili</w:t>
      </w:r>
      <w:r>
        <w:rPr>
          <w:rFonts w:ascii="Calibri" w:hAnsi="Calibri" w:cs="Calibri"/>
          <w:b/>
          <w:lang w:val="fr-HT"/>
        </w:rPr>
        <w:t>tés</w:t>
      </w:r>
    </w:p>
    <w:p w14:paraId="0144DDE2" w14:textId="77777777" w:rsidR="002366BD" w:rsidRDefault="002366BD" w:rsidP="002366BD">
      <w:pPr>
        <w:pStyle w:val="TableText"/>
        <w:jc w:val="both"/>
        <w:rPr>
          <w:rFonts w:ascii="Calibri" w:hAnsi="Calibri" w:cs="Calibri"/>
          <w:sz w:val="20"/>
          <w:lang w:val="fr-HT"/>
        </w:rPr>
      </w:pPr>
      <w:r w:rsidRPr="00806026">
        <w:rPr>
          <w:rFonts w:ascii="Calibri" w:hAnsi="Calibri" w:cs="Calibri"/>
          <w:sz w:val="20"/>
          <w:lang w:val="fr-HT"/>
        </w:rPr>
        <w:t xml:space="preserve">Toujours en garantissant le respect au Manuel des Opérations AVSI en Haiti. En détail, les responsabilités sont : </w:t>
      </w:r>
    </w:p>
    <w:p w14:paraId="26CDC438" w14:textId="77777777" w:rsidR="002366BD" w:rsidRPr="00806026" w:rsidRDefault="002366BD" w:rsidP="002366BD">
      <w:pPr>
        <w:pStyle w:val="TableText"/>
        <w:jc w:val="both"/>
        <w:rPr>
          <w:rFonts w:ascii="Calibri" w:hAnsi="Calibri" w:cs="Calibri"/>
          <w:sz w:val="20"/>
          <w:lang w:val="fr-HT"/>
        </w:rPr>
      </w:pPr>
    </w:p>
    <w:p w14:paraId="4A00D1E3" w14:textId="77777777" w:rsidR="002366BD" w:rsidRDefault="002366BD" w:rsidP="002366BD">
      <w:pPr>
        <w:pStyle w:val="TableText"/>
        <w:numPr>
          <w:ilvl w:val="0"/>
          <w:numId w:val="31"/>
        </w:numPr>
        <w:jc w:val="both"/>
        <w:rPr>
          <w:rFonts w:ascii="Calibri" w:hAnsi="Calibri" w:cs="Calibri"/>
          <w:sz w:val="20"/>
          <w:lang w:val="fr-HT"/>
        </w:rPr>
      </w:pPr>
      <w:r w:rsidRPr="00806026">
        <w:rPr>
          <w:rFonts w:ascii="Calibri" w:hAnsi="Calibri" w:cs="Calibri"/>
          <w:sz w:val="20"/>
          <w:lang w:val="fr-HT"/>
        </w:rPr>
        <w:t>Organiser les activités d’achat des biens et des services nécessaires au développement de la structure et des différents projets selon les indications fournies par les différents responsables opérationnels</w:t>
      </w:r>
    </w:p>
    <w:p w14:paraId="1C80C071" w14:textId="77777777" w:rsidR="002366BD" w:rsidRPr="000B27BD" w:rsidRDefault="002366BD" w:rsidP="002366BD">
      <w:pPr>
        <w:pStyle w:val="TableText"/>
        <w:numPr>
          <w:ilvl w:val="0"/>
          <w:numId w:val="31"/>
        </w:numPr>
        <w:jc w:val="both"/>
        <w:rPr>
          <w:rFonts w:ascii="Calibri" w:hAnsi="Calibri" w:cs="Calibri"/>
          <w:sz w:val="20"/>
          <w:lang w:val="fr-HT"/>
        </w:rPr>
      </w:pPr>
      <w:r w:rsidRPr="000B27BD">
        <w:rPr>
          <w:rFonts w:ascii="Calibri" w:hAnsi="Calibri" w:cs="Calibri"/>
          <w:sz w:val="20"/>
          <w:lang w:val="fr-HT"/>
        </w:rPr>
        <w:t xml:space="preserve">Assurer le stockage, l’entreposage et la livraison de matériels, selon les besoins des projets. </w:t>
      </w:r>
    </w:p>
    <w:p w14:paraId="12637F3A" w14:textId="77777777" w:rsidR="002366BD" w:rsidRPr="000B27BD" w:rsidRDefault="002366BD" w:rsidP="002366BD">
      <w:pPr>
        <w:pStyle w:val="TableText"/>
        <w:numPr>
          <w:ilvl w:val="0"/>
          <w:numId w:val="31"/>
        </w:numPr>
        <w:jc w:val="both"/>
        <w:rPr>
          <w:rFonts w:ascii="Calibri" w:hAnsi="Calibri" w:cs="Calibri"/>
          <w:sz w:val="20"/>
          <w:lang w:val="fr-HT"/>
        </w:rPr>
      </w:pPr>
      <w:r w:rsidRPr="000B27BD">
        <w:rPr>
          <w:rFonts w:ascii="Calibri" w:hAnsi="Calibri" w:cs="Calibri"/>
          <w:sz w:val="20"/>
          <w:lang w:val="fr-HT"/>
        </w:rPr>
        <w:t xml:space="preserve">Assurer la gestion des matériels de l’organisation, la maintenance et de leur documentation. </w:t>
      </w:r>
    </w:p>
    <w:p w14:paraId="0E149530" w14:textId="77777777" w:rsidR="002366BD" w:rsidRPr="00806026" w:rsidRDefault="002366BD" w:rsidP="002366BD">
      <w:pPr>
        <w:pStyle w:val="TableText"/>
        <w:numPr>
          <w:ilvl w:val="0"/>
          <w:numId w:val="31"/>
        </w:numPr>
        <w:jc w:val="both"/>
        <w:rPr>
          <w:rFonts w:ascii="Calibri" w:hAnsi="Calibri" w:cs="Calibri"/>
          <w:sz w:val="20"/>
          <w:lang w:val="fr-HT"/>
        </w:rPr>
      </w:pPr>
      <w:r w:rsidRPr="00806026">
        <w:rPr>
          <w:rFonts w:ascii="Calibri" w:hAnsi="Calibri" w:cs="Calibri"/>
          <w:sz w:val="20"/>
          <w:lang w:val="fr-HT"/>
        </w:rPr>
        <w:t>Établir des listes des fournisseurs selon les critères de fiabilité, rentabilité, capacité technique et compétences</w:t>
      </w:r>
    </w:p>
    <w:p w14:paraId="46ABFFFE" w14:textId="77777777" w:rsidR="002366BD" w:rsidRPr="00806026" w:rsidRDefault="002366BD" w:rsidP="002366BD">
      <w:pPr>
        <w:pStyle w:val="TableText"/>
        <w:numPr>
          <w:ilvl w:val="0"/>
          <w:numId w:val="31"/>
        </w:numPr>
        <w:jc w:val="both"/>
        <w:rPr>
          <w:rFonts w:ascii="Calibri" w:hAnsi="Calibri" w:cs="Calibri"/>
          <w:sz w:val="20"/>
          <w:lang w:val="fr-HT"/>
        </w:rPr>
      </w:pPr>
      <w:r w:rsidRPr="00806026">
        <w:rPr>
          <w:rFonts w:ascii="Calibri" w:hAnsi="Calibri" w:cs="Calibri"/>
          <w:sz w:val="20"/>
          <w:lang w:val="fr-HT"/>
        </w:rPr>
        <w:t>Collaboration dans la mise à jour l’inventaire des biens de propriété de l’AVSI et des différents projets</w:t>
      </w:r>
    </w:p>
    <w:p w14:paraId="4F889DE5" w14:textId="77777777" w:rsidR="002366BD" w:rsidRPr="00806026" w:rsidRDefault="002366BD" w:rsidP="002366BD">
      <w:pPr>
        <w:pStyle w:val="TableText"/>
        <w:numPr>
          <w:ilvl w:val="0"/>
          <w:numId w:val="31"/>
        </w:numPr>
        <w:jc w:val="both"/>
        <w:rPr>
          <w:rFonts w:ascii="Calibri" w:hAnsi="Calibri" w:cs="Calibri"/>
          <w:sz w:val="20"/>
          <w:lang w:val="fr-HT"/>
        </w:rPr>
      </w:pPr>
      <w:r w:rsidRPr="00806026">
        <w:rPr>
          <w:rFonts w:ascii="Calibri" w:hAnsi="Calibri" w:cs="Calibri"/>
          <w:sz w:val="20"/>
          <w:lang w:val="fr-HT"/>
        </w:rPr>
        <w:t xml:space="preserve">Collaboration dans la préparation et suivi du bien et l’équipement et sa traçabilité </w:t>
      </w:r>
    </w:p>
    <w:p w14:paraId="471E463D" w14:textId="77777777" w:rsidR="002366BD" w:rsidRPr="00806026" w:rsidRDefault="002366BD" w:rsidP="002366BD">
      <w:pPr>
        <w:pStyle w:val="TableText"/>
        <w:numPr>
          <w:ilvl w:val="0"/>
          <w:numId w:val="31"/>
        </w:numPr>
        <w:jc w:val="both"/>
        <w:rPr>
          <w:rFonts w:ascii="Calibri" w:hAnsi="Calibri" w:cs="Calibri"/>
          <w:sz w:val="20"/>
          <w:lang w:val="fr-HT"/>
        </w:rPr>
      </w:pPr>
      <w:r w:rsidRPr="00806026">
        <w:rPr>
          <w:rFonts w:ascii="Calibri" w:hAnsi="Calibri" w:cs="Calibri"/>
          <w:sz w:val="20"/>
          <w:lang w:val="fr-HT"/>
        </w:rPr>
        <w:t>Assister dans la planifier les besoins techniques de la mission et/ou nécessites des employées de l’organisation, par rapport au développent des activités d’AVSI</w:t>
      </w:r>
    </w:p>
    <w:p w14:paraId="6F796926" w14:textId="77777777" w:rsidR="002366BD" w:rsidRPr="00806026" w:rsidRDefault="002366BD" w:rsidP="002366BD">
      <w:pPr>
        <w:pStyle w:val="TableText"/>
        <w:numPr>
          <w:ilvl w:val="0"/>
          <w:numId w:val="31"/>
        </w:numPr>
        <w:jc w:val="both"/>
        <w:rPr>
          <w:rFonts w:ascii="Calibri" w:hAnsi="Calibri" w:cs="Calibri"/>
          <w:sz w:val="20"/>
          <w:lang w:val="fr-HT"/>
        </w:rPr>
      </w:pPr>
      <w:r w:rsidRPr="00806026">
        <w:rPr>
          <w:rFonts w:ascii="Calibri" w:hAnsi="Calibri" w:cs="Calibri"/>
          <w:sz w:val="20"/>
          <w:lang w:val="fr-HT"/>
        </w:rPr>
        <w:t>Coordination entre les différents demandes et besoins des projets pour optimiser des ressources</w:t>
      </w:r>
    </w:p>
    <w:p w14:paraId="1FC3D297" w14:textId="77777777" w:rsidR="002366BD" w:rsidRPr="00806026" w:rsidRDefault="002366BD" w:rsidP="002366BD">
      <w:pPr>
        <w:pStyle w:val="TableText"/>
        <w:numPr>
          <w:ilvl w:val="0"/>
          <w:numId w:val="31"/>
        </w:numPr>
        <w:jc w:val="both"/>
        <w:rPr>
          <w:rFonts w:ascii="Calibri" w:hAnsi="Calibri" w:cs="Calibri"/>
          <w:sz w:val="20"/>
          <w:lang w:val="fr-HT"/>
        </w:rPr>
      </w:pPr>
      <w:r w:rsidRPr="00806026">
        <w:rPr>
          <w:rFonts w:ascii="Calibri" w:hAnsi="Calibri" w:cs="Calibri"/>
          <w:sz w:val="20"/>
          <w:lang w:val="fr-HT"/>
        </w:rPr>
        <w:lastRenderedPageBreak/>
        <w:t xml:space="preserve">Participer à l’élaboration des planifications des achats et évènements au sien de l’organisation  </w:t>
      </w:r>
    </w:p>
    <w:p w14:paraId="3672A108" w14:textId="77777777" w:rsidR="002366BD" w:rsidRPr="00806026" w:rsidRDefault="002366BD" w:rsidP="002366BD">
      <w:pPr>
        <w:pStyle w:val="TableText"/>
        <w:numPr>
          <w:ilvl w:val="0"/>
          <w:numId w:val="31"/>
        </w:numPr>
        <w:jc w:val="both"/>
        <w:rPr>
          <w:rFonts w:ascii="Calibri" w:hAnsi="Calibri" w:cs="Calibri"/>
          <w:sz w:val="20"/>
          <w:lang w:val="fr-HT"/>
        </w:rPr>
      </w:pPr>
      <w:r w:rsidRPr="00806026">
        <w:rPr>
          <w:rFonts w:ascii="Calibri" w:hAnsi="Calibri" w:cs="Calibri"/>
          <w:sz w:val="20"/>
          <w:lang w:val="fr-HT"/>
        </w:rPr>
        <w:t>Maintenir une fructueuse communication avec les chefs de projets et autres acteurs logistique d’AVSI en Hait.</w:t>
      </w:r>
    </w:p>
    <w:p w14:paraId="66986FE5" w14:textId="77777777" w:rsidR="002366BD" w:rsidRDefault="002366BD" w:rsidP="002366BD">
      <w:pPr>
        <w:jc w:val="both"/>
        <w:rPr>
          <w:rFonts w:ascii="Calibri" w:hAnsi="Calibri" w:cs="Calibri"/>
        </w:rPr>
      </w:pPr>
    </w:p>
    <w:p w14:paraId="7F928A0F" w14:textId="77777777" w:rsidR="00093E45" w:rsidRPr="00557769" w:rsidRDefault="00093E45" w:rsidP="00413778">
      <w:pPr>
        <w:spacing w:after="0" w:line="240" w:lineRule="auto"/>
        <w:ind w:left="270"/>
        <w:jc w:val="both"/>
        <w:rPr>
          <w:rFonts w:cstheme="minorHAnsi"/>
        </w:rPr>
      </w:pPr>
    </w:p>
    <w:bookmarkEnd w:id="1"/>
    <w:p w14:paraId="10AAA69E" w14:textId="77777777" w:rsidR="001A3959" w:rsidRPr="001A3959" w:rsidRDefault="001A3959" w:rsidP="001A3959">
      <w:pPr>
        <w:spacing w:after="0"/>
        <w:jc w:val="both"/>
        <w:rPr>
          <w:rFonts w:cstheme="minorHAnsi"/>
          <w:b/>
          <w:bCs/>
          <w:sz w:val="22"/>
          <w:szCs w:val="22"/>
        </w:rPr>
      </w:pPr>
      <w:r w:rsidRPr="001A3959">
        <w:rPr>
          <w:rFonts w:cstheme="minorHAnsi"/>
          <w:b/>
          <w:bCs/>
          <w:sz w:val="22"/>
          <w:szCs w:val="22"/>
        </w:rPr>
        <w:t>Qualifications</w:t>
      </w:r>
    </w:p>
    <w:p w14:paraId="7DC6C666" w14:textId="77777777" w:rsidR="001A3959" w:rsidRPr="001A3959" w:rsidRDefault="001A3959" w:rsidP="001A3959">
      <w:pPr>
        <w:pStyle w:val="TableText"/>
        <w:numPr>
          <w:ilvl w:val="0"/>
          <w:numId w:val="31"/>
        </w:numPr>
        <w:jc w:val="both"/>
        <w:rPr>
          <w:rFonts w:ascii="Calibri" w:hAnsi="Calibri" w:cs="Calibri"/>
          <w:sz w:val="20"/>
          <w:lang w:val="fr-HT"/>
        </w:rPr>
      </w:pPr>
      <w:r w:rsidRPr="001A3959">
        <w:rPr>
          <w:rFonts w:ascii="Calibri" w:hAnsi="Calibri" w:cs="Calibri"/>
          <w:sz w:val="20"/>
          <w:lang w:val="fr-HT"/>
        </w:rPr>
        <w:t>Diplôme universitaire en logistique, gestion, administration, sciences économiques ou domaine connexe.</w:t>
      </w:r>
    </w:p>
    <w:p w14:paraId="4DB63070" w14:textId="77777777" w:rsidR="001A3959" w:rsidRDefault="001A3959" w:rsidP="001A3959">
      <w:pPr>
        <w:pStyle w:val="TableText"/>
        <w:numPr>
          <w:ilvl w:val="0"/>
          <w:numId w:val="31"/>
        </w:numPr>
        <w:jc w:val="both"/>
        <w:rPr>
          <w:rFonts w:ascii="Calibri" w:hAnsi="Calibri" w:cs="Calibri"/>
          <w:sz w:val="20"/>
          <w:lang w:val="fr-HT"/>
        </w:rPr>
      </w:pPr>
      <w:r w:rsidRPr="001A3959">
        <w:rPr>
          <w:rFonts w:ascii="Calibri" w:hAnsi="Calibri" w:cs="Calibri"/>
          <w:sz w:val="20"/>
          <w:lang w:val="fr-HT"/>
        </w:rPr>
        <w:t>Formation en gestion des achats, chaîne d’approvisionnement ou passation de marchés (un atout).</w:t>
      </w:r>
    </w:p>
    <w:p w14:paraId="599F42A7" w14:textId="77777777" w:rsidR="001A3959" w:rsidRPr="001A3959" w:rsidRDefault="001A3959" w:rsidP="001A3959">
      <w:pPr>
        <w:pStyle w:val="TableText"/>
        <w:ind w:left="720"/>
        <w:jc w:val="both"/>
        <w:rPr>
          <w:rFonts w:ascii="Calibri" w:hAnsi="Calibri" w:cs="Calibri"/>
          <w:sz w:val="20"/>
          <w:lang w:val="fr-HT"/>
        </w:rPr>
      </w:pPr>
    </w:p>
    <w:p w14:paraId="616D1C6A" w14:textId="77777777" w:rsidR="001A3959" w:rsidRPr="001A3959" w:rsidRDefault="001A3959" w:rsidP="001A3959">
      <w:pPr>
        <w:spacing w:after="0"/>
        <w:jc w:val="both"/>
        <w:rPr>
          <w:rFonts w:cstheme="minorHAnsi"/>
          <w:b/>
          <w:bCs/>
          <w:sz w:val="22"/>
          <w:szCs w:val="22"/>
        </w:rPr>
      </w:pPr>
      <w:r w:rsidRPr="001A3959">
        <w:rPr>
          <w:rFonts w:cstheme="minorHAnsi"/>
          <w:b/>
          <w:bCs/>
          <w:sz w:val="22"/>
          <w:szCs w:val="22"/>
        </w:rPr>
        <w:t>Expériences</w:t>
      </w:r>
    </w:p>
    <w:p w14:paraId="31E805A5" w14:textId="77777777" w:rsidR="001A3959" w:rsidRPr="001A3959" w:rsidRDefault="001A3959" w:rsidP="001A3959">
      <w:pPr>
        <w:pStyle w:val="TableText"/>
        <w:numPr>
          <w:ilvl w:val="0"/>
          <w:numId w:val="31"/>
        </w:numPr>
        <w:jc w:val="both"/>
        <w:rPr>
          <w:rFonts w:ascii="Calibri" w:hAnsi="Calibri" w:cs="Calibri"/>
          <w:sz w:val="20"/>
          <w:lang w:val="fr-HT"/>
        </w:rPr>
      </w:pPr>
      <w:r w:rsidRPr="001A3959">
        <w:rPr>
          <w:rFonts w:ascii="Calibri" w:hAnsi="Calibri" w:cs="Calibri"/>
          <w:sz w:val="20"/>
          <w:lang w:val="fr-HT"/>
        </w:rPr>
        <w:t>Minimum 2 à 3 ans d’expérience dans un poste similaire, de préférence en ONG ou dans le secteur humanitaire.</w:t>
      </w:r>
    </w:p>
    <w:p w14:paraId="2D2D5D70" w14:textId="77777777" w:rsidR="001A3959" w:rsidRPr="001A3959" w:rsidRDefault="001A3959" w:rsidP="001A3959">
      <w:pPr>
        <w:pStyle w:val="TableText"/>
        <w:numPr>
          <w:ilvl w:val="0"/>
          <w:numId w:val="31"/>
        </w:numPr>
        <w:jc w:val="both"/>
        <w:rPr>
          <w:rFonts w:ascii="Calibri" w:hAnsi="Calibri" w:cs="Calibri"/>
          <w:sz w:val="20"/>
          <w:lang w:val="fr-HT"/>
        </w:rPr>
      </w:pPr>
      <w:r w:rsidRPr="001A3959">
        <w:rPr>
          <w:rFonts w:ascii="Calibri" w:hAnsi="Calibri" w:cs="Calibri"/>
          <w:sz w:val="20"/>
          <w:lang w:val="fr-HT"/>
        </w:rPr>
        <w:t>Expérience dans la gestion des achats, de stocks et de flotte.</w:t>
      </w:r>
    </w:p>
    <w:p w14:paraId="40666B01" w14:textId="77777777" w:rsidR="001A3959" w:rsidRDefault="001A3959" w:rsidP="001A3959">
      <w:pPr>
        <w:pStyle w:val="TableText"/>
        <w:numPr>
          <w:ilvl w:val="0"/>
          <w:numId w:val="31"/>
        </w:numPr>
        <w:jc w:val="both"/>
        <w:rPr>
          <w:rFonts w:ascii="Calibri" w:hAnsi="Calibri" w:cs="Calibri"/>
          <w:sz w:val="20"/>
          <w:lang w:val="fr-HT"/>
        </w:rPr>
      </w:pPr>
      <w:r w:rsidRPr="001A3959">
        <w:rPr>
          <w:rFonts w:ascii="Calibri" w:hAnsi="Calibri" w:cs="Calibri"/>
          <w:sz w:val="20"/>
          <w:lang w:val="fr-HT"/>
        </w:rPr>
        <w:t>Connaissance et application des procédures des bailleurs internationaux (USAID, ECHO, Union Européenne, ONU, etc.) est un atout.</w:t>
      </w:r>
    </w:p>
    <w:p w14:paraId="026079FC" w14:textId="77777777" w:rsidR="001A3959" w:rsidRPr="001A3959" w:rsidRDefault="001A3959" w:rsidP="001A3959">
      <w:pPr>
        <w:pStyle w:val="TableText"/>
        <w:ind w:left="720"/>
        <w:jc w:val="both"/>
        <w:rPr>
          <w:rFonts w:ascii="Calibri" w:hAnsi="Calibri" w:cs="Calibri"/>
          <w:sz w:val="20"/>
          <w:lang w:val="fr-HT"/>
        </w:rPr>
      </w:pPr>
    </w:p>
    <w:p w14:paraId="3423CC9F" w14:textId="77777777" w:rsidR="001A3959" w:rsidRPr="001A3959" w:rsidRDefault="001A3959" w:rsidP="001A3959">
      <w:pPr>
        <w:spacing w:after="0"/>
        <w:jc w:val="both"/>
        <w:rPr>
          <w:rFonts w:cstheme="minorHAnsi"/>
          <w:b/>
          <w:bCs/>
          <w:sz w:val="22"/>
          <w:szCs w:val="22"/>
        </w:rPr>
      </w:pPr>
      <w:r w:rsidRPr="001A3959">
        <w:rPr>
          <w:rFonts w:cstheme="minorHAnsi"/>
          <w:b/>
          <w:bCs/>
          <w:sz w:val="22"/>
          <w:szCs w:val="22"/>
        </w:rPr>
        <w:t>Compétences techniques</w:t>
      </w:r>
    </w:p>
    <w:p w14:paraId="5C6DBFA2" w14:textId="77777777" w:rsidR="001A3959" w:rsidRPr="001A3959" w:rsidRDefault="001A3959" w:rsidP="001A3959">
      <w:pPr>
        <w:pStyle w:val="TableText"/>
        <w:numPr>
          <w:ilvl w:val="0"/>
          <w:numId w:val="31"/>
        </w:numPr>
        <w:jc w:val="both"/>
        <w:rPr>
          <w:rFonts w:ascii="Calibri" w:hAnsi="Calibri" w:cs="Calibri"/>
          <w:sz w:val="20"/>
          <w:lang w:val="fr-HT"/>
        </w:rPr>
      </w:pPr>
      <w:r w:rsidRPr="001A3959">
        <w:rPr>
          <w:rFonts w:ascii="Calibri" w:hAnsi="Calibri" w:cs="Calibri"/>
          <w:sz w:val="20"/>
          <w:lang w:val="fr-HT"/>
        </w:rPr>
        <w:t>Bonne maîtrise des logiciels bureautiques (Word, Excel avancé, PowerPoint).</w:t>
      </w:r>
    </w:p>
    <w:p w14:paraId="795D9BD0" w14:textId="77777777" w:rsidR="001A3959" w:rsidRPr="001A3959" w:rsidRDefault="001A3959" w:rsidP="001A3959">
      <w:pPr>
        <w:pStyle w:val="TableText"/>
        <w:numPr>
          <w:ilvl w:val="0"/>
          <w:numId w:val="31"/>
        </w:numPr>
        <w:jc w:val="both"/>
        <w:rPr>
          <w:rFonts w:ascii="Calibri" w:hAnsi="Calibri" w:cs="Calibri"/>
          <w:sz w:val="20"/>
          <w:lang w:val="fr-HT"/>
        </w:rPr>
      </w:pPr>
      <w:r w:rsidRPr="001A3959">
        <w:rPr>
          <w:rFonts w:ascii="Calibri" w:hAnsi="Calibri" w:cs="Calibri"/>
          <w:sz w:val="20"/>
          <w:lang w:val="fr-HT"/>
        </w:rPr>
        <w:t>Connaissance des logiciels de suivi logistique ou de gestion des stocks.</w:t>
      </w:r>
    </w:p>
    <w:p w14:paraId="172F8555" w14:textId="77777777" w:rsidR="001A3959" w:rsidRPr="001A3959" w:rsidRDefault="001A3959" w:rsidP="001A3959">
      <w:pPr>
        <w:pStyle w:val="TableText"/>
        <w:numPr>
          <w:ilvl w:val="0"/>
          <w:numId w:val="31"/>
        </w:numPr>
        <w:jc w:val="both"/>
        <w:rPr>
          <w:rFonts w:ascii="Calibri" w:hAnsi="Calibri" w:cs="Calibri"/>
          <w:sz w:val="20"/>
          <w:lang w:val="fr-HT"/>
        </w:rPr>
      </w:pPr>
      <w:r w:rsidRPr="001A3959">
        <w:rPr>
          <w:rFonts w:ascii="Calibri" w:hAnsi="Calibri" w:cs="Calibri"/>
          <w:sz w:val="20"/>
          <w:lang w:val="fr-HT"/>
        </w:rPr>
        <w:t>Capacité à gérer un inventaire et à préparer des rapports logistiques.</w:t>
      </w:r>
    </w:p>
    <w:p w14:paraId="151AD0A5" w14:textId="77777777" w:rsidR="001A3959" w:rsidRDefault="001A3959" w:rsidP="001A3959">
      <w:pPr>
        <w:pStyle w:val="TableText"/>
        <w:numPr>
          <w:ilvl w:val="0"/>
          <w:numId w:val="31"/>
        </w:numPr>
        <w:jc w:val="both"/>
        <w:rPr>
          <w:rFonts w:ascii="Calibri" w:hAnsi="Calibri" w:cs="Calibri"/>
          <w:sz w:val="20"/>
          <w:lang w:val="fr-HT"/>
        </w:rPr>
      </w:pPr>
      <w:r w:rsidRPr="001A3959">
        <w:rPr>
          <w:rFonts w:ascii="Calibri" w:hAnsi="Calibri" w:cs="Calibri"/>
          <w:sz w:val="20"/>
          <w:lang w:val="fr-HT"/>
        </w:rPr>
        <w:t>Connaissance du marché local et des procédures administratives en Haïti.</w:t>
      </w:r>
    </w:p>
    <w:p w14:paraId="0E751AC8" w14:textId="77777777" w:rsidR="001A3959" w:rsidRPr="001A3959" w:rsidRDefault="001A3959" w:rsidP="001A3959">
      <w:pPr>
        <w:pStyle w:val="TableText"/>
        <w:ind w:left="720"/>
        <w:jc w:val="both"/>
        <w:rPr>
          <w:rFonts w:ascii="Calibri" w:hAnsi="Calibri" w:cs="Calibri"/>
          <w:sz w:val="20"/>
          <w:lang w:val="fr-HT"/>
        </w:rPr>
      </w:pPr>
    </w:p>
    <w:p w14:paraId="40C2F759" w14:textId="77777777" w:rsidR="001A3959" w:rsidRPr="001A3959" w:rsidRDefault="001A3959" w:rsidP="001A3959">
      <w:pPr>
        <w:spacing w:after="0"/>
        <w:jc w:val="both"/>
        <w:rPr>
          <w:rFonts w:cstheme="minorHAnsi"/>
          <w:b/>
          <w:bCs/>
          <w:sz w:val="22"/>
          <w:szCs w:val="22"/>
        </w:rPr>
      </w:pPr>
      <w:r w:rsidRPr="001A3959">
        <w:rPr>
          <w:rFonts w:cstheme="minorHAnsi"/>
          <w:b/>
          <w:bCs/>
          <w:sz w:val="22"/>
          <w:szCs w:val="22"/>
        </w:rPr>
        <w:t>Compétences transversales</w:t>
      </w:r>
    </w:p>
    <w:p w14:paraId="1297EE05" w14:textId="77777777" w:rsidR="001A3959" w:rsidRPr="001A3959" w:rsidRDefault="001A3959" w:rsidP="001A3959">
      <w:pPr>
        <w:pStyle w:val="TableText"/>
        <w:numPr>
          <w:ilvl w:val="0"/>
          <w:numId w:val="31"/>
        </w:numPr>
        <w:jc w:val="both"/>
        <w:rPr>
          <w:rFonts w:ascii="Calibri" w:hAnsi="Calibri" w:cs="Calibri"/>
          <w:sz w:val="20"/>
          <w:lang w:val="fr-HT"/>
        </w:rPr>
      </w:pPr>
      <w:r w:rsidRPr="001A3959">
        <w:rPr>
          <w:rFonts w:ascii="Calibri" w:hAnsi="Calibri" w:cs="Calibri"/>
          <w:sz w:val="20"/>
          <w:lang w:val="fr-HT"/>
        </w:rPr>
        <w:t>Rigueur, sens de l’organisation et forte capacité d’anticipation.</w:t>
      </w:r>
    </w:p>
    <w:p w14:paraId="699303BD" w14:textId="77777777" w:rsidR="001A3959" w:rsidRPr="001A3959" w:rsidRDefault="001A3959" w:rsidP="001A3959">
      <w:pPr>
        <w:pStyle w:val="TableText"/>
        <w:numPr>
          <w:ilvl w:val="0"/>
          <w:numId w:val="31"/>
        </w:numPr>
        <w:jc w:val="both"/>
        <w:rPr>
          <w:rFonts w:ascii="Calibri" w:hAnsi="Calibri" w:cs="Calibri"/>
          <w:sz w:val="20"/>
          <w:lang w:val="fr-HT"/>
        </w:rPr>
      </w:pPr>
      <w:r w:rsidRPr="001A3959">
        <w:rPr>
          <w:rFonts w:ascii="Calibri" w:hAnsi="Calibri" w:cs="Calibri"/>
          <w:sz w:val="20"/>
          <w:lang w:val="fr-HT"/>
        </w:rPr>
        <w:t>Esprit d’analyse et de résolution de problèmes.</w:t>
      </w:r>
    </w:p>
    <w:p w14:paraId="48036644" w14:textId="77777777" w:rsidR="001A3959" w:rsidRPr="001A3959" w:rsidRDefault="001A3959" w:rsidP="001A3959">
      <w:pPr>
        <w:pStyle w:val="TableText"/>
        <w:numPr>
          <w:ilvl w:val="0"/>
          <w:numId w:val="31"/>
        </w:numPr>
        <w:jc w:val="both"/>
        <w:rPr>
          <w:rFonts w:ascii="Calibri" w:hAnsi="Calibri" w:cs="Calibri"/>
          <w:sz w:val="20"/>
          <w:lang w:val="fr-HT"/>
        </w:rPr>
      </w:pPr>
      <w:r w:rsidRPr="001A3959">
        <w:rPr>
          <w:rFonts w:ascii="Calibri" w:hAnsi="Calibri" w:cs="Calibri"/>
          <w:sz w:val="20"/>
          <w:lang w:val="fr-HT"/>
        </w:rPr>
        <w:t>Capacité à travailler sous pression et à gérer plusieurs priorités en même temps.</w:t>
      </w:r>
    </w:p>
    <w:p w14:paraId="45771B2A" w14:textId="77777777" w:rsidR="001A3959" w:rsidRPr="001A3959" w:rsidRDefault="001A3959" w:rsidP="001A3959">
      <w:pPr>
        <w:pStyle w:val="TableText"/>
        <w:numPr>
          <w:ilvl w:val="0"/>
          <w:numId w:val="31"/>
        </w:numPr>
        <w:jc w:val="both"/>
        <w:rPr>
          <w:rFonts w:ascii="Calibri" w:hAnsi="Calibri" w:cs="Calibri"/>
          <w:sz w:val="20"/>
          <w:lang w:val="fr-HT"/>
        </w:rPr>
      </w:pPr>
      <w:r w:rsidRPr="001A3959">
        <w:rPr>
          <w:rFonts w:ascii="Calibri" w:hAnsi="Calibri" w:cs="Calibri"/>
          <w:sz w:val="20"/>
          <w:lang w:val="fr-HT"/>
        </w:rPr>
        <w:t>Bonnes compétences en communication écrite et orale (français et créole, l’anglais est un atout).</w:t>
      </w:r>
    </w:p>
    <w:p w14:paraId="0559F9A5" w14:textId="77777777" w:rsidR="001A3959" w:rsidRPr="001A3959" w:rsidRDefault="001A3959" w:rsidP="001A3959">
      <w:pPr>
        <w:pStyle w:val="TableText"/>
        <w:numPr>
          <w:ilvl w:val="0"/>
          <w:numId w:val="31"/>
        </w:numPr>
        <w:jc w:val="both"/>
        <w:rPr>
          <w:rFonts w:ascii="Calibri" w:hAnsi="Calibri" w:cs="Calibri"/>
          <w:sz w:val="20"/>
          <w:lang w:val="fr-HT"/>
        </w:rPr>
      </w:pPr>
      <w:r w:rsidRPr="001A3959">
        <w:rPr>
          <w:rFonts w:ascii="Calibri" w:hAnsi="Calibri" w:cs="Calibri"/>
          <w:sz w:val="20"/>
          <w:lang w:val="fr-HT"/>
        </w:rPr>
        <w:t>Sens élevé de l’intégrité, de la confidentialité et de la transparence.</w:t>
      </w:r>
    </w:p>
    <w:p w14:paraId="67CAEB2F" w14:textId="334C16F4" w:rsidR="001A3959" w:rsidRDefault="001A3959" w:rsidP="001A3959">
      <w:pPr>
        <w:pStyle w:val="TableText"/>
        <w:numPr>
          <w:ilvl w:val="0"/>
          <w:numId w:val="31"/>
        </w:numPr>
        <w:jc w:val="both"/>
        <w:rPr>
          <w:rFonts w:cstheme="minorHAnsi"/>
          <w:b/>
          <w:sz w:val="22"/>
          <w:szCs w:val="22"/>
          <w:lang w:val="fr-FR"/>
        </w:rPr>
      </w:pPr>
      <w:r w:rsidRPr="001A3959">
        <w:rPr>
          <w:rFonts w:ascii="Calibri" w:hAnsi="Calibri" w:cs="Calibri"/>
          <w:sz w:val="20"/>
          <w:lang w:val="fr-HT"/>
        </w:rPr>
        <w:t>Esprit d’équipe et aptitude à collaborer avec divers départements</w:t>
      </w:r>
      <w:r w:rsidRPr="001A3959">
        <w:rPr>
          <w:rFonts w:cstheme="minorHAnsi"/>
          <w:b/>
          <w:sz w:val="22"/>
          <w:szCs w:val="22"/>
          <w:lang w:val="fr-FR"/>
        </w:rPr>
        <w:t>.</w:t>
      </w:r>
    </w:p>
    <w:p w14:paraId="2F7F2036" w14:textId="77777777" w:rsidR="001A3959" w:rsidRPr="001A3959" w:rsidRDefault="001A3959" w:rsidP="001A3959">
      <w:pPr>
        <w:pStyle w:val="TableText"/>
        <w:ind w:left="720"/>
        <w:jc w:val="both"/>
        <w:rPr>
          <w:rFonts w:cstheme="minorHAnsi"/>
          <w:b/>
          <w:sz w:val="22"/>
          <w:szCs w:val="22"/>
          <w:lang w:val="fr-FR"/>
        </w:rPr>
      </w:pPr>
    </w:p>
    <w:p w14:paraId="527DC21A" w14:textId="35DA5645" w:rsidR="00474B6C" w:rsidRDefault="00474B6C" w:rsidP="00222768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FA50C89" w14:textId="77777777" w:rsidR="007A740B" w:rsidRPr="007A740B" w:rsidRDefault="007A740B" w:rsidP="007A740B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66F0ABA" w14:textId="56C94E6E" w:rsidR="007A740B" w:rsidRDefault="001B05A3" w:rsidP="007A740B">
      <w:pPr>
        <w:rPr>
          <w:rFonts w:ascii="Times New Roman" w:eastAsia="Times New Roman" w:hAnsi="Times New Roman" w:cs="Times New Roman"/>
          <w:sz w:val="22"/>
          <w:szCs w:val="22"/>
        </w:rPr>
      </w:pPr>
      <w:r>
        <w:t>Les candidats intéressés sont priés de déposer leur dossier</w:t>
      </w:r>
      <w:r>
        <w:t xml:space="preserve"> </w:t>
      </w:r>
      <w:r w:rsidRPr="001B05A3">
        <w:t xml:space="preserve">par courrier électronique à l’adresse </w:t>
      </w:r>
      <w:r w:rsidR="007A740B">
        <w:rPr>
          <w:rFonts w:ascii="Times New Roman" w:eastAsia="Times New Roman" w:hAnsi="Times New Roman" w:cs="Times New Roman"/>
          <w:sz w:val="22"/>
          <w:szCs w:val="22"/>
        </w:rPr>
        <w:t>suivante :</w:t>
      </w:r>
    </w:p>
    <w:p w14:paraId="0F95D7D9" w14:textId="445447A1" w:rsidR="007A740B" w:rsidRPr="007A740B" w:rsidRDefault="007A740B" w:rsidP="007A740B">
      <w:pPr>
        <w:rPr>
          <w:rFonts w:ascii="Times New Roman" w:eastAsia="Times New Roman" w:hAnsi="Times New Roman" w:cs="Times New Roman"/>
          <w:sz w:val="22"/>
          <w:szCs w:val="22"/>
        </w:rPr>
      </w:pPr>
      <w:hyperlink r:id="rId9" w:history="1">
        <w:r w:rsidRPr="00593CB7">
          <w:rPr>
            <w:rStyle w:val="Hyperlink"/>
            <w:rFonts w:ascii="Calibri" w:hAnsi="Calibri" w:cs="Calibri"/>
            <w:lang w:val="it-IT"/>
          </w:rPr>
          <w:t>https://www.avsi.org/en/work-with-us/jobs/NA8125-LOG-HAI</w:t>
        </w:r>
      </w:hyperlink>
    </w:p>
    <w:sectPr w:rsidR="007A740B" w:rsidRPr="007A740B" w:rsidSect="003E2F59">
      <w:pgSz w:w="11906" w:h="16838" w:code="9"/>
      <w:pgMar w:top="907" w:right="1376" w:bottom="547" w:left="990" w:header="706" w:footer="706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62ADA" w14:textId="77777777" w:rsidR="00662992" w:rsidRDefault="00662992" w:rsidP="00F35004">
      <w:r>
        <w:separator/>
      </w:r>
    </w:p>
  </w:endnote>
  <w:endnote w:type="continuationSeparator" w:id="0">
    <w:p w14:paraId="754A9335" w14:textId="77777777" w:rsidR="00662992" w:rsidRDefault="00662992" w:rsidP="00F35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AD3B8" w14:textId="77777777" w:rsidR="00662992" w:rsidRDefault="00662992" w:rsidP="00F35004">
      <w:r>
        <w:separator/>
      </w:r>
    </w:p>
  </w:footnote>
  <w:footnote w:type="continuationSeparator" w:id="0">
    <w:p w14:paraId="7CAFDECB" w14:textId="77777777" w:rsidR="00662992" w:rsidRDefault="00662992" w:rsidP="00F35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5070EF7"/>
    <w:multiLevelType w:val="hybridMultilevel"/>
    <w:tmpl w:val="A930087C"/>
    <w:lvl w:ilvl="0" w:tplc="00000001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0D2C"/>
    <w:multiLevelType w:val="multilevel"/>
    <w:tmpl w:val="E744A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7E0549"/>
    <w:multiLevelType w:val="multilevel"/>
    <w:tmpl w:val="BE00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84596C"/>
    <w:multiLevelType w:val="multilevel"/>
    <w:tmpl w:val="8432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EC2255"/>
    <w:multiLevelType w:val="multilevel"/>
    <w:tmpl w:val="A880A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D678A3"/>
    <w:multiLevelType w:val="multilevel"/>
    <w:tmpl w:val="C768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CD7EAB"/>
    <w:multiLevelType w:val="multilevel"/>
    <w:tmpl w:val="19CD7EAB"/>
    <w:lvl w:ilvl="0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CC618E9"/>
    <w:multiLevelType w:val="multilevel"/>
    <w:tmpl w:val="C1B86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903AB7"/>
    <w:multiLevelType w:val="hybridMultilevel"/>
    <w:tmpl w:val="7E5E7090"/>
    <w:lvl w:ilvl="0" w:tplc="0000000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54F7B"/>
    <w:multiLevelType w:val="hybridMultilevel"/>
    <w:tmpl w:val="E46EEA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4E4B20"/>
    <w:multiLevelType w:val="hybridMultilevel"/>
    <w:tmpl w:val="BC86E5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44CE7"/>
    <w:multiLevelType w:val="multilevel"/>
    <w:tmpl w:val="F00CC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5A2997"/>
    <w:multiLevelType w:val="hybridMultilevel"/>
    <w:tmpl w:val="A03EEE22"/>
    <w:lvl w:ilvl="0" w:tplc="87788A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F1840"/>
    <w:multiLevelType w:val="hybridMultilevel"/>
    <w:tmpl w:val="0136E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B1701"/>
    <w:multiLevelType w:val="hybridMultilevel"/>
    <w:tmpl w:val="70303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D78C4"/>
    <w:multiLevelType w:val="hybridMultilevel"/>
    <w:tmpl w:val="48AE9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E4A59"/>
    <w:multiLevelType w:val="hybridMultilevel"/>
    <w:tmpl w:val="F678E6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D660DF0"/>
    <w:multiLevelType w:val="hybridMultilevel"/>
    <w:tmpl w:val="A468C0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48959BB"/>
    <w:multiLevelType w:val="hybridMultilevel"/>
    <w:tmpl w:val="57168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36359C"/>
    <w:multiLevelType w:val="multilevel"/>
    <w:tmpl w:val="B972CD36"/>
    <w:lvl w:ilvl="0">
      <w:start w:val="1"/>
      <w:numFmt w:val="upperRoman"/>
      <w:lvlText w:val="%1."/>
      <w:legacy w:legacy="1" w:legacySpace="0" w:legacyIndent="247"/>
      <w:lvlJc w:val="left"/>
      <w:pPr>
        <w:ind w:left="247" w:hanging="247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egacy w:legacy="1" w:legacySpace="0" w:legacyIndent="247"/>
      <w:lvlJc w:val="left"/>
      <w:pPr>
        <w:ind w:left="494" w:hanging="24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741" w:hanging="247"/>
      </w:pPr>
      <w:rPr>
        <w:rFonts w:ascii="Wingdings" w:hAnsi="Wingdings" w:hint="default"/>
      </w:rPr>
    </w:lvl>
    <w:lvl w:ilvl="3">
      <w:start w:val="1"/>
      <w:numFmt w:val="lowerLetter"/>
      <w:lvlText w:val="%4."/>
      <w:legacy w:legacy="1" w:legacySpace="0" w:legacyIndent="247"/>
      <w:lvlJc w:val="left"/>
      <w:pPr>
        <w:ind w:left="988" w:hanging="247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egacy w:legacy="1" w:legacySpace="0" w:legacyIndent="247"/>
      <w:lvlJc w:val="left"/>
      <w:pPr>
        <w:ind w:left="1235" w:hanging="247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egacy w:legacy="1" w:legacySpace="0" w:legacyIndent="247"/>
      <w:lvlJc w:val="left"/>
      <w:pPr>
        <w:ind w:left="1482" w:hanging="247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egacy w:legacy="1" w:legacySpace="0" w:legacyIndent="247"/>
      <w:lvlJc w:val="left"/>
      <w:pPr>
        <w:ind w:left="1729" w:hanging="247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)"/>
      <w:legacy w:legacy="1" w:legacySpace="0" w:legacyIndent="247"/>
      <w:lvlJc w:val="left"/>
      <w:pPr>
        <w:ind w:left="1976" w:hanging="247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(%9)"/>
      <w:legacy w:legacy="1" w:legacySpace="0" w:legacyIndent="247"/>
      <w:lvlJc w:val="left"/>
      <w:pPr>
        <w:ind w:left="2223" w:hanging="247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5E57AF6"/>
    <w:multiLevelType w:val="hybridMultilevel"/>
    <w:tmpl w:val="2684EB9E"/>
    <w:lvl w:ilvl="0" w:tplc="C284C688">
      <w:start w:val="1968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7871B80"/>
    <w:multiLevelType w:val="multilevel"/>
    <w:tmpl w:val="6676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2A7AB6"/>
    <w:multiLevelType w:val="multilevel"/>
    <w:tmpl w:val="E048A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17172D"/>
    <w:multiLevelType w:val="multilevel"/>
    <w:tmpl w:val="ABC4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8E3073"/>
    <w:multiLevelType w:val="hybridMultilevel"/>
    <w:tmpl w:val="D09C9AC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162717"/>
    <w:multiLevelType w:val="multilevel"/>
    <w:tmpl w:val="A568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E05B26"/>
    <w:multiLevelType w:val="multilevel"/>
    <w:tmpl w:val="F23C9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4343D9"/>
    <w:multiLevelType w:val="hybridMultilevel"/>
    <w:tmpl w:val="EEB67A0A"/>
    <w:lvl w:ilvl="0" w:tplc="5BB0D87C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6D1F1ACF"/>
    <w:multiLevelType w:val="multilevel"/>
    <w:tmpl w:val="62220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B9133D"/>
    <w:multiLevelType w:val="multilevel"/>
    <w:tmpl w:val="75407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6069CA"/>
    <w:multiLevelType w:val="hybridMultilevel"/>
    <w:tmpl w:val="913EA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B8355A"/>
    <w:multiLevelType w:val="multilevel"/>
    <w:tmpl w:val="12C0C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24535E"/>
    <w:multiLevelType w:val="hybridMultilevel"/>
    <w:tmpl w:val="25720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868280">
    <w:abstractNumId w:val="9"/>
  </w:num>
  <w:num w:numId="2" w16cid:durableId="1072969427">
    <w:abstractNumId w:val="21"/>
  </w:num>
  <w:num w:numId="3" w16cid:durableId="148323855">
    <w:abstractNumId w:val="33"/>
  </w:num>
  <w:num w:numId="4" w16cid:durableId="1956131246">
    <w:abstractNumId w:val="16"/>
  </w:num>
  <w:num w:numId="5" w16cid:durableId="157118265">
    <w:abstractNumId w:val="31"/>
  </w:num>
  <w:num w:numId="6" w16cid:durableId="2027973783">
    <w:abstractNumId w:val="18"/>
  </w:num>
  <w:num w:numId="7" w16cid:durableId="1514226117">
    <w:abstractNumId w:val="13"/>
  </w:num>
  <w:num w:numId="8" w16cid:durableId="47845132">
    <w:abstractNumId w:val="7"/>
  </w:num>
  <w:num w:numId="9" w16cid:durableId="486554370">
    <w:abstractNumId w:val="28"/>
  </w:num>
  <w:num w:numId="10" w16cid:durableId="18750847">
    <w:abstractNumId w:val="11"/>
  </w:num>
  <w:num w:numId="11" w16cid:durableId="786051120">
    <w:abstractNumId w:val="25"/>
  </w:num>
  <w:num w:numId="12" w16cid:durableId="1527599801">
    <w:abstractNumId w:val="15"/>
  </w:num>
  <w:num w:numId="13" w16cid:durableId="1037008292">
    <w:abstractNumId w:val="1"/>
  </w:num>
  <w:num w:numId="14" w16cid:durableId="1647584861">
    <w:abstractNumId w:val="17"/>
  </w:num>
  <w:num w:numId="15" w16cid:durableId="261231372">
    <w:abstractNumId w:val="0"/>
  </w:num>
  <w:num w:numId="16" w16cid:durableId="536047196">
    <w:abstractNumId w:val="3"/>
  </w:num>
  <w:num w:numId="17" w16cid:durableId="1675641403">
    <w:abstractNumId w:val="4"/>
  </w:num>
  <w:num w:numId="18" w16cid:durableId="1395859303">
    <w:abstractNumId w:val="2"/>
  </w:num>
  <w:num w:numId="19" w16cid:durableId="125970199">
    <w:abstractNumId w:val="24"/>
  </w:num>
  <w:num w:numId="20" w16cid:durableId="1575896065">
    <w:abstractNumId w:val="26"/>
  </w:num>
  <w:num w:numId="21" w16cid:durableId="1360744241">
    <w:abstractNumId w:val="6"/>
  </w:num>
  <w:num w:numId="22" w16cid:durableId="415328760">
    <w:abstractNumId w:val="15"/>
  </w:num>
  <w:num w:numId="23" w16cid:durableId="1464886525">
    <w:abstractNumId w:val="10"/>
  </w:num>
  <w:num w:numId="24" w16cid:durableId="92362132">
    <w:abstractNumId w:val="14"/>
  </w:num>
  <w:num w:numId="25" w16cid:durableId="797181451">
    <w:abstractNumId w:val="5"/>
  </w:num>
  <w:num w:numId="26" w16cid:durableId="1891991369">
    <w:abstractNumId w:val="32"/>
  </w:num>
  <w:num w:numId="27" w16cid:durableId="541013824">
    <w:abstractNumId w:val="29"/>
  </w:num>
  <w:num w:numId="28" w16cid:durableId="913782259">
    <w:abstractNumId w:val="22"/>
  </w:num>
  <w:num w:numId="29" w16cid:durableId="2085030656">
    <w:abstractNumId w:val="30"/>
  </w:num>
  <w:num w:numId="30" w16cid:durableId="2021084877">
    <w:abstractNumId w:val="20"/>
  </w:num>
  <w:num w:numId="31" w16cid:durableId="1898006982">
    <w:abstractNumId w:val="19"/>
  </w:num>
  <w:num w:numId="32" w16cid:durableId="80680699">
    <w:abstractNumId w:val="27"/>
  </w:num>
  <w:num w:numId="33" w16cid:durableId="641740290">
    <w:abstractNumId w:val="23"/>
  </w:num>
  <w:num w:numId="34" w16cid:durableId="1933120843">
    <w:abstractNumId w:val="12"/>
  </w:num>
  <w:num w:numId="35" w16cid:durableId="638845215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21F"/>
    <w:rsid w:val="00001078"/>
    <w:rsid w:val="00001B91"/>
    <w:rsid w:val="000020A2"/>
    <w:rsid w:val="00003C68"/>
    <w:rsid w:val="00004FF5"/>
    <w:rsid w:val="00005407"/>
    <w:rsid w:val="00005CDC"/>
    <w:rsid w:val="00005F61"/>
    <w:rsid w:val="00006646"/>
    <w:rsid w:val="00010078"/>
    <w:rsid w:val="000101C0"/>
    <w:rsid w:val="000107E6"/>
    <w:rsid w:val="00013CC1"/>
    <w:rsid w:val="000149E5"/>
    <w:rsid w:val="00015E21"/>
    <w:rsid w:val="00016F9C"/>
    <w:rsid w:val="0002012E"/>
    <w:rsid w:val="00020368"/>
    <w:rsid w:val="00021DC7"/>
    <w:rsid w:val="000224FC"/>
    <w:rsid w:val="00024132"/>
    <w:rsid w:val="000243FA"/>
    <w:rsid w:val="0003190B"/>
    <w:rsid w:val="000320F3"/>
    <w:rsid w:val="00033003"/>
    <w:rsid w:val="0003391D"/>
    <w:rsid w:val="000354A6"/>
    <w:rsid w:val="00036868"/>
    <w:rsid w:val="00037335"/>
    <w:rsid w:val="00040A3B"/>
    <w:rsid w:val="000428F7"/>
    <w:rsid w:val="0004318A"/>
    <w:rsid w:val="00043B26"/>
    <w:rsid w:val="00044240"/>
    <w:rsid w:val="0004481E"/>
    <w:rsid w:val="00044E65"/>
    <w:rsid w:val="00045518"/>
    <w:rsid w:val="00046BA0"/>
    <w:rsid w:val="00046C1F"/>
    <w:rsid w:val="00046C5D"/>
    <w:rsid w:val="00046EFC"/>
    <w:rsid w:val="00047DA6"/>
    <w:rsid w:val="00047FE9"/>
    <w:rsid w:val="00051092"/>
    <w:rsid w:val="00051550"/>
    <w:rsid w:val="000517BE"/>
    <w:rsid w:val="00052013"/>
    <w:rsid w:val="000537B7"/>
    <w:rsid w:val="00054149"/>
    <w:rsid w:val="0005549D"/>
    <w:rsid w:val="00055D55"/>
    <w:rsid w:val="000569E2"/>
    <w:rsid w:val="00057430"/>
    <w:rsid w:val="000615F7"/>
    <w:rsid w:val="000620A7"/>
    <w:rsid w:val="000664FC"/>
    <w:rsid w:val="00066B2D"/>
    <w:rsid w:val="00067442"/>
    <w:rsid w:val="0006764F"/>
    <w:rsid w:val="00070F58"/>
    <w:rsid w:val="0007180C"/>
    <w:rsid w:val="00071BB2"/>
    <w:rsid w:val="00071C87"/>
    <w:rsid w:val="00072560"/>
    <w:rsid w:val="00072671"/>
    <w:rsid w:val="00072BA1"/>
    <w:rsid w:val="00073F2D"/>
    <w:rsid w:val="000756F2"/>
    <w:rsid w:val="00076A57"/>
    <w:rsid w:val="0008182A"/>
    <w:rsid w:val="00082A5F"/>
    <w:rsid w:val="000909BC"/>
    <w:rsid w:val="00090A40"/>
    <w:rsid w:val="00091632"/>
    <w:rsid w:val="00091E80"/>
    <w:rsid w:val="0009281F"/>
    <w:rsid w:val="0009395B"/>
    <w:rsid w:val="00093CDE"/>
    <w:rsid w:val="00093E45"/>
    <w:rsid w:val="00094EFF"/>
    <w:rsid w:val="00094FDD"/>
    <w:rsid w:val="00095394"/>
    <w:rsid w:val="00096507"/>
    <w:rsid w:val="00096B3F"/>
    <w:rsid w:val="00096F34"/>
    <w:rsid w:val="00097834"/>
    <w:rsid w:val="000A1757"/>
    <w:rsid w:val="000A1CB7"/>
    <w:rsid w:val="000A2A27"/>
    <w:rsid w:val="000A3ED3"/>
    <w:rsid w:val="000B1099"/>
    <w:rsid w:val="000B3168"/>
    <w:rsid w:val="000B44BE"/>
    <w:rsid w:val="000B4B32"/>
    <w:rsid w:val="000B55B0"/>
    <w:rsid w:val="000B70BF"/>
    <w:rsid w:val="000C0985"/>
    <w:rsid w:val="000C0F15"/>
    <w:rsid w:val="000C5F90"/>
    <w:rsid w:val="000C723C"/>
    <w:rsid w:val="000D6892"/>
    <w:rsid w:val="000E1B63"/>
    <w:rsid w:val="000E2B26"/>
    <w:rsid w:val="000E32C1"/>
    <w:rsid w:val="000E629A"/>
    <w:rsid w:val="000E7D90"/>
    <w:rsid w:val="000F0583"/>
    <w:rsid w:val="000F09C3"/>
    <w:rsid w:val="000F1E0C"/>
    <w:rsid w:val="000F4978"/>
    <w:rsid w:val="00103230"/>
    <w:rsid w:val="00104804"/>
    <w:rsid w:val="001062F1"/>
    <w:rsid w:val="00106F23"/>
    <w:rsid w:val="00107845"/>
    <w:rsid w:val="00115D74"/>
    <w:rsid w:val="001179C3"/>
    <w:rsid w:val="00117B39"/>
    <w:rsid w:val="00123940"/>
    <w:rsid w:val="00124A47"/>
    <w:rsid w:val="00124D15"/>
    <w:rsid w:val="00126318"/>
    <w:rsid w:val="00127961"/>
    <w:rsid w:val="0013025E"/>
    <w:rsid w:val="001306E1"/>
    <w:rsid w:val="001309B4"/>
    <w:rsid w:val="00131226"/>
    <w:rsid w:val="00131C5F"/>
    <w:rsid w:val="001357B4"/>
    <w:rsid w:val="00135D07"/>
    <w:rsid w:val="00135F88"/>
    <w:rsid w:val="0013617D"/>
    <w:rsid w:val="0013640D"/>
    <w:rsid w:val="001377DA"/>
    <w:rsid w:val="0014119D"/>
    <w:rsid w:val="001412E4"/>
    <w:rsid w:val="00142C80"/>
    <w:rsid w:val="0014300F"/>
    <w:rsid w:val="00143589"/>
    <w:rsid w:val="00143DFD"/>
    <w:rsid w:val="00147443"/>
    <w:rsid w:val="00147B64"/>
    <w:rsid w:val="00147E97"/>
    <w:rsid w:val="00150487"/>
    <w:rsid w:val="00150B81"/>
    <w:rsid w:val="00150FA1"/>
    <w:rsid w:val="0015491D"/>
    <w:rsid w:val="00155600"/>
    <w:rsid w:val="00155C7A"/>
    <w:rsid w:val="0015674E"/>
    <w:rsid w:val="00156A45"/>
    <w:rsid w:val="001605A3"/>
    <w:rsid w:val="001605F2"/>
    <w:rsid w:val="00161DF1"/>
    <w:rsid w:val="00162B21"/>
    <w:rsid w:val="00163CD0"/>
    <w:rsid w:val="001653FA"/>
    <w:rsid w:val="00166F27"/>
    <w:rsid w:val="00166F8B"/>
    <w:rsid w:val="001678E3"/>
    <w:rsid w:val="001700AE"/>
    <w:rsid w:val="0017212B"/>
    <w:rsid w:val="00172E21"/>
    <w:rsid w:val="0017359E"/>
    <w:rsid w:val="00175FB6"/>
    <w:rsid w:val="00176A55"/>
    <w:rsid w:val="00182F9D"/>
    <w:rsid w:val="00183048"/>
    <w:rsid w:val="00185852"/>
    <w:rsid w:val="00186AEE"/>
    <w:rsid w:val="00191C83"/>
    <w:rsid w:val="001A01E0"/>
    <w:rsid w:val="001A1E9C"/>
    <w:rsid w:val="001A2E47"/>
    <w:rsid w:val="001A3959"/>
    <w:rsid w:val="001A4761"/>
    <w:rsid w:val="001A47CE"/>
    <w:rsid w:val="001A69AD"/>
    <w:rsid w:val="001B05A3"/>
    <w:rsid w:val="001B0622"/>
    <w:rsid w:val="001B0F64"/>
    <w:rsid w:val="001B1F56"/>
    <w:rsid w:val="001B21B0"/>
    <w:rsid w:val="001B389E"/>
    <w:rsid w:val="001B3C65"/>
    <w:rsid w:val="001B63CA"/>
    <w:rsid w:val="001B7D97"/>
    <w:rsid w:val="001C03BA"/>
    <w:rsid w:val="001C279B"/>
    <w:rsid w:val="001C39EF"/>
    <w:rsid w:val="001C669B"/>
    <w:rsid w:val="001C69AB"/>
    <w:rsid w:val="001D0C77"/>
    <w:rsid w:val="001D1FEA"/>
    <w:rsid w:val="001D21FC"/>
    <w:rsid w:val="001D37CC"/>
    <w:rsid w:val="001D42B3"/>
    <w:rsid w:val="001D6161"/>
    <w:rsid w:val="001D7DF0"/>
    <w:rsid w:val="001E021F"/>
    <w:rsid w:val="001E0395"/>
    <w:rsid w:val="001E04DF"/>
    <w:rsid w:val="001E0F00"/>
    <w:rsid w:val="001E0F86"/>
    <w:rsid w:val="001E24FD"/>
    <w:rsid w:val="001E35E8"/>
    <w:rsid w:val="001E3B5C"/>
    <w:rsid w:val="001E47A4"/>
    <w:rsid w:val="001E4E9A"/>
    <w:rsid w:val="001E6907"/>
    <w:rsid w:val="001E7832"/>
    <w:rsid w:val="001F1715"/>
    <w:rsid w:val="001F1977"/>
    <w:rsid w:val="001F24F0"/>
    <w:rsid w:val="001F3406"/>
    <w:rsid w:val="001F3BD1"/>
    <w:rsid w:val="001F4C72"/>
    <w:rsid w:val="001F55DF"/>
    <w:rsid w:val="001F6397"/>
    <w:rsid w:val="002005E1"/>
    <w:rsid w:val="00200D52"/>
    <w:rsid w:val="00201A2E"/>
    <w:rsid w:val="002023D6"/>
    <w:rsid w:val="00202B3C"/>
    <w:rsid w:val="00202BBA"/>
    <w:rsid w:val="0020471D"/>
    <w:rsid w:val="0020690D"/>
    <w:rsid w:val="00207BBD"/>
    <w:rsid w:val="00207E15"/>
    <w:rsid w:val="002119CC"/>
    <w:rsid w:val="00212ECA"/>
    <w:rsid w:val="00213A4D"/>
    <w:rsid w:val="002160E5"/>
    <w:rsid w:val="002161D4"/>
    <w:rsid w:val="002200D3"/>
    <w:rsid w:val="002207E2"/>
    <w:rsid w:val="00220A45"/>
    <w:rsid w:val="00222768"/>
    <w:rsid w:val="002231A8"/>
    <w:rsid w:val="00223FD8"/>
    <w:rsid w:val="0022592E"/>
    <w:rsid w:val="0022665B"/>
    <w:rsid w:val="00226B15"/>
    <w:rsid w:val="002277F5"/>
    <w:rsid w:val="00231A1C"/>
    <w:rsid w:val="0023212A"/>
    <w:rsid w:val="00233D62"/>
    <w:rsid w:val="00233EE0"/>
    <w:rsid w:val="002343E2"/>
    <w:rsid w:val="002343F5"/>
    <w:rsid w:val="002354BC"/>
    <w:rsid w:val="00235B5C"/>
    <w:rsid w:val="002360A8"/>
    <w:rsid w:val="002366BD"/>
    <w:rsid w:val="00236709"/>
    <w:rsid w:val="0023694A"/>
    <w:rsid w:val="00240885"/>
    <w:rsid w:val="0024100C"/>
    <w:rsid w:val="00241056"/>
    <w:rsid w:val="00244520"/>
    <w:rsid w:val="002455AE"/>
    <w:rsid w:val="002460D9"/>
    <w:rsid w:val="0024699A"/>
    <w:rsid w:val="0024701D"/>
    <w:rsid w:val="0024711B"/>
    <w:rsid w:val="002474DD"/>
    <w:rsid w:val="00247910"/>
    <w:rsid w:val="00247B47"/>
    <w:rsid w:val="00247F97"/>
    <w:rsid w:val="00254A97"/>
    <w:rsid w:val="00254CCB"/>
    <w:rsid w:val="00257128"/>
    <w:rsid w:val="00257D74"/>
    <w:rsid w:val="002607C2"/>
    <w:rsid w:val="00261BD3"/>
    <w:rsid w:val="002644E4"/>
    <w:rsid w:val="00270187"/>
    <w:rsid w:val="002705C0"/>
    <w:rsid w:val="002717EE"/>
    <w:rsid w:val="00272677"/>
    <w:rsid w:val="00273895"/>
    <w:rsid w:val="0027493D"/>
    <w:rsid w:val="00274B3E"/>
    <w:rsid w:val="00275A32"/>
    <w:rsid w:val="002766EA"/>
    <w:rsid w:val="00276E62"/>
    <w:rsid w:val="00280A97"/>
    <w:rsid w:val="0028113D"/>
    <w:rsid w:val="002825AC"/>
    <w:rsid w:val="0028380B"/>
    <w:rsid w:val="00283E30"/>
    <w:rsid w:val="00286860"/>
    <w:rsid w:val="00287B8C"/>
    <w:rsid w:val="00290A1E"/>
    <w:rsid w:val="00292301"/>
    <w:rsid w:val="00293048"/>
    <w:rsid w:val="00293417"/>
    <w:rsid w:val="0029454B"/>
    <w:rsid w:val="00294D48"/>
    <w:rsid w:val="00295B9B"/>
    <w:rsid w:val="00297D8A"/>
    <w:rsid w:val="002A24DF"/>
    <w:rsid w:val="002A273D"/>
    <w:rsid w:val="002A2A3D"/>
    <w:rsid w:val="002A2DF4"/>
    <w:rsid w:val="002A4538"/>
    <w:rsid w:val="002A5B2A"/>
    <w:rsid w:val="002A6A5B"/>
    <w:rsid w:val="002A79C5"/>
    <w:rsid w:val="002A7C06"/>
    <w:rsid w:val="002B0AE3"/>
    <w:rsid w:val="002B1AB1"/>
    <w:rsid w:val="002B1D52"/>
    <w:rsid w:val="002B58FB"/>
    <w:rsid w:val="002B59DA"/>
    <w:rsid w:val="002B5E79"/>
    <w:rsid w:val="002B61FE"/>
    <w:rsid w:val="002C0318"/>
    <w:rsid w:val="002C039B"/>
    <w:rsid w:val="002C091D"/>
    <w:rsid w:val="002C0A9F"/>
    <w:rsid w:val="002C0ADE"/>
    <w:rsid w:val="002C1E8B"/>
    <w:rsid w:val="002C36C0"/>
    <w:rsid w:val="002C4BA9"/>
    <w:rsid w:val="002C4E5E"/>
    <w:rsid w:val="002C5B09"/>
    <w:rsid w:val="002C63F7"/>
    <w:rsid w:val="002C6FFF"/>
    <w:rsid w:val="002C7022"/>
    <w:rsid w:val="002C704A"/>
    <w:rsid w:val="002C7682"/>
    <w:rsid w:val="002D0789"/>
    <w:rsid w:val="002D1180"/>
    <w:rsid w:val="002D16CA"/>
    <w:rsid w:val="002D24AF"/>
    <w:rsid w:val="002D513B"/>
    <w:rsid w:val="002D57BE"/>
    <w:rsid w:val="002D65DB"/>
    <w:rsid w:val="002D6809"/>
    <w:rsid w:val="002D6F4F"/>
    <w:rsid w:val="002D721F"/>
    <w:rsid w:val="002D79F0"/>
    <w:rsid w:val="002E010C"/>
    <w:rsid w:val="002E25DB"/>
    <w:rsid w:val="002E343D"/>
    <w:rsid w:val="002E3A05"/>
    <w:rsid w:val="002E7508"/>
    <w:rsid w:val="002E79EA"/>
    <w:rsid w:val="002E7DBD"/>
    <w:rsid w:val="002F07CC"/>
    <w:rsid w:val="002F21FB"/>
    <w:rsid w:val="002F5BF5"/>
    <w:rsid w:val="002F6D88"/>
    <w:rsid w:val="00300011"/>
    <w:rsid w:val="00300998"/>
    <w:rsid w:val="00300D26"/>
    <w:rsid w:val="0030176E"/>
    <w:rsid w:val="00303834"/>
    <w:rsid w:val="00307C84"/>
    <w:rsid w:val="003111AF"/>
    <w:rsid w:val="0031200B"/>
    <w:rsid w:val="00312DE2"/>
    <w:rsid w:val="0031499D"/>
    <w:rsid w:val="003160E8"/>
    <w:rsid w:val="003205B7"/>
    <w:rsid w:val="00321764"/>
    <w:rsid w:val="0032300C"/>
    <w:rsid w:val="00323C53"/>
    <w:rsid w:val="003240D9"/>
    <w:rsid w:val="00327414"/>
    <w:rsid w:val="003315FB"/>
    <w:rsid w:val="003316DA"/>
    <w:rsid w:val="003326F9"/>
    <w:rsid w:val="00332D33"/>
    <w:rsid w:val="00332D95"/>
    <w:rsid w:val="003334E2"/>
    <w:rsid w:val="00333AA7"/>
    <w:rsid w:val="00334BAA"/>
    <w:rsid w:val="00334F20"/>
    <w:rsid w:val="003352D7"/>
    <w:rsid w:val="00335C21"/>
    <w:rsid w:val="00342957"/>
    <w:rsid w:val="003446C7"/>
    <w:rsid w:val="00347F38"/>
    <w:rsid w:val="003508AC"/>
    <w:rsid w:val="0035207D"/>
    <w:rsid w:val="0035216E"/>
    <w:rsid w:val="003525E1"/>
    <w:rsid w:val="00353CFB"/>
    <w:rsid w:val="00353E8A"/>
    <w:rsid w:val="00354A3F"/>
    <w:rsid w:val="00355580"/>
    <w:rsid w:val="003558A3"/>
    <w:rsid w:val="00355C4D"/>
    <w:rsid w:val="00357EF6"/>
    <w:rsid w:val="00360336"/>
    <w:rsid w:val="00360F9E"/>
    <w:rsid w:val="00362400"/>
    <w:rsid w:val="00365D6E"/>
    <w:rsid w:val="00366041"/>
    <w:rsid w:val="003663F2"/>
    <w:rsid w:val="00367855"/>
    <w:rsid w:val="003716EC"/>
    <w:rsid w:val="00373E9F"/>
    <w:rsid w:val="003748F8"/>
    <w:rsid w:val="00375EDE"/>
    <w:rsid w:val="00375F3B"/>
    <w:rsid w:val="00377B7A"/>
    <w:rsid w:val="00381E82"/>
    <w:rsid w:val="003830C1"/>
    <w:rsid w:val="00385339"/>
    <w:rsid w:val="00386115"/>
    <w:rsid w:val="00391E3F"/>
    <w:rsid w:val="00392A91"/>
    <w:rsid w:val="0039568A"/>
    <w:rsid w:val="003959A8"/>
    <w:rsid w:val="00395C8C"/>
    <w:rsid w:val="00396A93"/>
    <w:rsid w:val="00396FAC"/>
    <w:rsid w:val="003977EF"/>
    <w:rsid w:val="00397911"/>
    <w:rsid w:val="00397A4D"/>
    <w:rsid w:val="00397AED"/>
    <w:rsid w:val="00397E4E"/>
    <w:rsid w:val="00397EFC"/>
    <w:rsid w:val="003A1EBB"/>
    <w:rsid w:val="003A319C"/>
    <w:rsid w:val="003A337B"/>
    <w:rsid w:val="003A430E"/>
    <w:rsid w:val="003A4657"/>
    <w:rsid w:val="003A465B"/>
    <w:rsid w:val="003A4E90"/>
    <w:rsid w:val="003B03A1"/>
    <w:rsid w:val="003B04BC"/>
    <w:rsid w:val="003B0EF8"/>
    <w:rsid w:val="003B13F3"/>
    <w:rsid w:val="003B162D"/>
    <w:rsid w:val="003B3B36"/>
    <w:rsid w:val="003B4C2F"/>
    <w:rsid w:val="003B4D17"/>
    <w:rsid w:val="003B5369"/>
    <w:rsid w:val="003B62B0"/>
    <w:rsid w:val="003C0CB1"/>
    <w:rsid w:val="003C139F"/>
    <w:rsid w:val="003C4CC6"/>
    <w:rsid w:val="003C50C1"/>
    <w:rsid w:val="003C561A"/>
    <w:rsid w:val="003C5B97"/>
    <w:rsid w:val="003D1113"/>
    <w:rsid w:val="003D1439"/>
    <w:rsid w:val="003D2346"/>
    <w:rsid w:val="003D33BF"/>
    <w:rsid w:val="003D5089"/>
    <w:rsid w:val="003D5C0A"/>
    <w:rsid w:val="003D5E8D"/>
    <w:rsid w:val="003D5E94"/>
    <w:rsid w:val="003D637E"/>
    <w:rsid w:val="003D6483"/>
    <w:rsid w:val="003D6F6B"/>
    <w:rsid w:val="003E061A"/>
    <w:rsid w:val="003E08E0"/>
    <w:rsid w:val="003E0C04"/>
    <w:rsid w:val="003E0CE2"/>
    <w:rsid w:val="003E0FBF"/>
    <w:rsid w:val="003E1DFC"/>
    <w:rsid w:val="003E2F59"/>
    <w:rsid w:val="003E452D"/>
    <w:rsid w:val="003E5D7D"/>
    <w:rsid w:val="003E7EF6"/>
    <w:rsid w:val="003F33A3"/>
    <w:rsid w:val="003F3608"/>
    <w:rsid w:val="003F4680"/>
    <w:rsid w:val="003F5343"/>
    <w:rsid w:val="003F69F1"/>
    <w:rsid w:val="003F7B7B"/>
    <w:rsid w:val="00400321"/>
    <w:rsid w:val="00400AE6"/>
    <w:rsid w:val="00401118"/>
    <w:rsid w:val="004016AB"/>
    <w:rsid w:val="00402E32"/>
    <w:rsid w:val="00404262"/>
    <w:rsid w:val="004048DC"/>
    <w:rsid w:val="00404ADE"/>
    <w:rsid w:val="0040616C"/>
    <w:rsid w:val="004066A6"/>
    <w:rsid w:val="004075AE"/>
    <w:rsid w:val="00410182"/>
    <w:rsid w:val="004101FB"/>
    <w:rsid w:val="004107C1"/>
    <w:rsid w:val="00412037"/>
    <w:rsid w:val="00412CCF"/>
    <w:rsid w:val="00413778"/>
    <w:rsid w:val="00415421"/>
    <w:rsid w:val="00416625"/>
    <w:rsid w:val="00416AF8"/>
    <w:rsid w:val="00417454"/>
    <w:rsid w:val="00417EE9"/>
    <w:rsid w:val="00420AA8"/>
    <w:rsid w:val="00421A25"/>
    <w:rsid w:val="00422498"/>
    <w:rsid w:val="00423358"/>
    <w:rsid w:val="00423737"/>
    <w:rsid w:val="00423AC5"/>
    <w:rsid w:val="00423B96"/>
    <w:rsid w:val="0042409F"/>
    <w:rsid w:val="0042429B"/>
    <w:rsid w:val="004266FE"/>
    <w:rsid w:val="004271F5"/>
    <w:rsid w:val="00430105"/>
    <w:rsid w:val="004304EE"/>
    <w:rsid w:val="004327E2"/>
    <w:rsid w:val="00433DCF"/>
    <w:rsid w:val="00434525"/>
    <w:rsid w:val="00435423"/>
    <w:rsid w:val="00435BC9"/>
    <w:rsid w:val="00435BDC"/>
    <w:rsid w:val="00436083"/>
    <w:rsid w:val="00437BC1"/>
    <w:rsid w:val="004410CD"/>
    <w:rsid w:val="00442B5F"/>
    <w:rsid w:val="0044448A"/>
    <w:rsid w:val="004449BE"/>
    <w:rsid w:val="00446512"/>
    <w:rsid w:val="004468A7"/>
    <w:rsid w:val="004470D9"/>
    <w:rsid w:val="004508F2"/>
    <w:rsid w:val="00450D4C"/>
    <w:rsid w:val="004511B5"/>
    <w:rsid w:val="00452C1A"/>
    <w:rsid w:val="004537A4"/>
    <w:rsid w:val="00453D84"/>
    <w:rsid w:val="004555F4"/>
    <w:rsid w:val="0045598E"/>
    <w:rsid w:val="00456B64"/>
    <w:rsid w:val="00461921"/>
    <w:rsid w:val="004624FB"/>
    <w:rsid w:val="00463A0C"/>
    <w:rsid w:val="0046412B"/>
    <w:rsid w:val="004641A8"/>
    <w:rsid w:val="00464640"/>
    <w:rsid w:val="00464F77"/>
    <w:rsid w:val="004654BC"/>
    <w:rsid w:val="00465593"/>
    <w:rsid w:val="004658C2"/>
    <w:rsid w:val="004659AC"/>
    <w:rsid w:val="004661E1"/>
    <w:rsid w:val="00467194"/>
    <w:rsid w:val="00467E2B"/>
    <w:rsid w:val="00470AF3"/>
    <w:rsid w:val="00471B14"/>
    <w:rsid w:val="0047220A"/>
    <w:rsid w:val="004722CF"/>
    <w:rsid w:val="00472EA0"/>
    <w:rsid w:val="0047328D"/>
    <w:rsid w:val="00474B6C"/>
    <w:rsid w:val="00474F81"/>
    <w:rsid w:val="00475928"/>
    <w:rsid w:val="0047674A"/>
    <w:rsid w:val="00477328"/>
    <w:rsid w:val="0047755F"/>
    <w:rsid w:val="004778BE"/>
    <w:rsid w:val="00481B46"/>
    <w:rsid w:val="00481C8C"/>
    <w:rsid w:val="0048216F"/>
    <w:rsid w:val="00483E7F"/>
    <w:rsid w:val="00485C83"/>
    <w:rsid w:val="00485FD7"/>
    <w:rsid w:val="004868A9"/>
    <w:rsid w:val="00490402"/>
    <w:rsid w:val="00490701"/>
    <w:rsid w:val="004915AD"/>
    <w:rsid w:val="00492130"/>
    <w:rsid w:val="00492923"/>
    <w:rsid w:val="0049388D"/>
    <w:rsid w:val="004954B1"/>
    <w:rsid w:val="004A1070"/>
    <w:rsid w:val="004A1245"/>
    <w:rsid w:val="004A1469"/>
    <w:rsid w:val="004A1992"/>
    <w:rsid w:val="004A2898"/>
    <w:rsid w:val="004A378B"/>
    <w:rsid w:val="004A3BA8"/>
    <w:rsid w:val="004A475D"/>
    <w:rsid w:val="004A48FC"/>
    <w:rsid w:val="004A4A57"/>
    <w:rsid w:val="004A5785"/>
    <w:rsid w:val="004A5CDA"/>
    <w:rsid w:val="004A79E3"/>
    <w:rsid w:val="004B0D00"/>
    <w:rsid w:val="004B0DEA"/>
    <w:rsid w:val="004B130D"/>
    <w:rsid w:val="004B1D28"/>
    <w:rsid w:val="004B548D"/>
    <w:rsid w:val="004C2780"/>
    <w:rsid w:val="004C285D"/>
    <w:rsid w:val="004C56E4"/>
    <w:rsid w:val="004C5A83"/>
    <w:rsid w:val="004C74C9"/>
    <w:rsid w:val="004C7FE6"/>
    <w:rsid w:val="004D23AD"/>
    <w:rsid w:val="004D3564"/>
    <w:rsid w:val="004D36B3"/>
    <w:rsid w:val="004D36F8"/>
    <w:rsid w:val="004D7158"/>
    <w:rsid w:val="004E0F94"/>
    <w:rsid w:val="004E1A79"/>
    <w:rsid w:val="004E1D92"/>
    <w:rsid w:val="004E2045"/>
    <w:rsid w:val="004E3885"/>
    <w:rsid w:val="004E415B"/>
    <w:rsid w:val="004E668C"/>
    <w:rsid w:val="004E7174"/>
    <w:rsid w:val="004E7487"/>
    <w:rsid w:val="004E7D70"/>
    <w:rsid w:val="004F0AB6"/>
    <w:rsid w:val="004F3CE4"/>
    <w:rsid w:val="004F512A"/>
    <w:rsid w:val="004F6FFE"/>
    <w:rsid w:val="004F75DC"/>
    <w:rsid w:val="0050213A"/>
    <w:rsid w:val="00504B5E"/>
    <w:rsid w:val="00505C6E"/>
    <w:rsid w:val="0050783F"/>
    <w:rsid w:val="005104ED"/>
    <w:rsid w:val="0051134D"/>
    <w:rsid w:val="0051367C"/>
    <w:rsid w:val="00520412"/>
    <w:rsid w:val="00520E33"/>
    <w:rsid w:val="00522CA9"/>
    <w:rsid w:val="005237BA"/>
    <w:rsid w:val="00523F94"/>
    <w:rsid w:val="00525960"/>
    <w:rsid w:val="00527B89"/>
    <w:rsid w:val="00527F11"/>
    <w:rsid w:val="00531D8B"/>
    <w:rsid w:val="00532C0B"/>
    <w:rsid w:val="00534C62"/>
    <w:rsid w:val="00535576"/>
    <w:rsid w:val="00535744"/>
    <w:rsid w:val="0053647D"/>
    <w:rsid w:val="00537F6C"/>
    <w:rsid w:val="00540E12"/>
    <w:rsid w:val="005416FA"/>
    <w:rsid w:val="00541E62"/>
    <w:rsid w:val="0054490D"/>
    <w:rsid w:val="00545C23"/>
    <w:rsid w:val="00552A26"/>
    <w:rsid w:val="00552B74"/>
    <w:rsid w:val="00555CB3"/>
    <w:rsid w:val="00555D24"/>
    <w:rsid w:val="00556B87"/>
    <w:rsid w:val="00557319"/>
    <w:rsid w:val="00557769"/>
    <w:rsid w:val="00560C62"/>
    <w:rsid w:val="00562885"/>
    <w:rsid w:val="0056434D"/>
    <w:rsid w:val="00566035"/>
    <w:rsid w:val="005668F9"/>
    <w:rsid w:val="00572884"/>
    <w:rsid w:val="00572F31"/>
    <w:rsid w:val="00573395"/>
    <w:rsid w:val="00573598"/>
    <w:rsid w:val="00573611"/>
    <w:rsid w:val="00574414"/>
    <w:rsid w:val="00574C74"/>
    <w:rsid w:val="00575301"/>
    <w:rsid w:val="005753F3"/>
    <w:rsid w:val="005758EF"/>
    <w:rsid w:val="00575CB7"/>
    <w:rsid w:val="00581758"/>
    <w:rsid w:val="00582130"/>
    <w:rsid w:val="00582782"/>
    <w:rsid w:val="00583A20"/>
    <w:rsid w:val="00583E55"/>
    <w:rsid w:val="00584AE7"/>
    <w:rsid w:val="005860DE"/>
    <w:rsid w:val="00586A44"/>
    <w:rsid w:val="00586C3F"/>
    <w:rsid w:val="00592B31"/>
    <w:rsid w:val="00594536"/>
    <w:rsid w:val="00594F27"/>
    <w:rsid w:val="00595765"/>
    <w:rsid w:val="005967BA"/>
    <w:rsid w:val="005979A6"/>
    <w:rsid w:val="005A0A8D"/>
    <w:rsid w:val="005A2D89"/>
    <w:rsid w:val="005A4E61"/>
    <w:rsid w:val="005A517C"/>
    <w:rsid w:val="005A61B9"/>
    <w:rsid w:val="005A69C4"/>
    <w:rsid w:val="005A6D96"/>
    <w:rsid w:val="005B0033"/>
    <w:rsid w:val="005B1D5F"/>
    <w:rsid w:val="005B2B3B"/>
    <w:rsid w:val="005B2F46"/>
    <w:rsid w:val="005B319B"/>
    <w:rsid w:val="005B3E58"/>
    <w:rsid w:val="005B4206"/>
    <w:rsid w:val="005C0366"/>
    <w:rsid w:val="005C0734"/>
    <w:rsid w:val="005C0A25"/>
    <w:rsid w:val="005C0D88"/>
    <w:rsid w:val="005C1AD0"/>
    <w:rsid w:val="005C2BF5"/>
    <w:rsid w:val="005C2FFD"/>
    <w:rsid w:val="005C3B78"/>
    <w:rsid w:val="005C4169"/>
    <w:rsid w:val="005C5EA1"/>
    <w:rsid w:val="005C60AB"/>
    <w:rsid w:val="005C6713"/>
    <w:rsid w:val="005C77B0"/>
    <w:rsid w:val="005D1364"/>
    <w:rsid w:val="005D2FAF"/>
    <w:rsid w:val="005D5A94"/>
    <w:rsid w:val="005D7115"/>
    <w:rsid w:val="005E115E"/>
    <w:rsid w:val="005E32C6"/>
    <w:rsid w:val="005E3490"/>
    <w:rsid w:val="005E3992"/>
    <w:rsid w:val="005E3F2A"/>
    <w:rsid w:val="005E44AF"/>
    <w:rsid w:val="005E46E9"/>
    <w:rsid w:val="005E56F0"/>
    <w:rsid w:val="005E6238"/>
    <w:rsid w:val="005F15F6"/>
    <w:rsid w:val="005F2439"/>
    <w:rsid w:val="005F3781"/>
    <w:rsid w:val="005F4D5A"/>
    <w:rsid w:val="005F6875"/>
    <w:rsid w:val="005F6A19"/>
    <w:rsid w:val="005F6C37"/>
    <w:rsid w:val="005F7307"/>
    <w:rsid w:val="005F7782"/>
    <w:rsid w:val="005F7787"/>
    <w:rsid w:val="006009CA"/>
    <w:rsid w:val="00600C54"/>
    <w:rsid w:val="00601620"/>
    <w:rsid w:val="00601BB1"/>
    <w:rsid w:val="006024CC"/>
    <w:rsid w:val="006025A4"/>
    <w:rsid w:val="0060566F"/>
    <w:rsid w:val="00607130"/>
    <w:rsid w:val="006077F9"/>
    <w:rsid w:val="00610630"/>
    <w:rsid w:val="006115D4"/>
    <w:rsid w:val="00611859"/>
    <w:rsid w:val="00611B20"/>
    <w:rsid w:val="00611C72"/>
    <w:rsid w:val="00612719"/>
    <w:rsid w:val="00612D3B"/>
    <w:rsid w:val="00613047"/>
    <w:rsid w:val="00613B43"/>
    <w:rsid w:val="00614A60"/>
    <w:rsid w:val="00617A79"/>
    <w:rsid w:val="006203BB"/>
    <w:rsid w:val="00621494"/>
    <w:rsid w:val="00621D29"/>
    <w:rsid w:val="00623E6C"/>
    <w:rsid w:val="00627321"/>
    <w:rsid w:val="006328FB"/>
    <w:rsid w:val="00633ABA"/>
    <w:rsid w:val="00636CC9"/>
    <w:rsid w:val="00644A0E"/>
    <w:rsid w:val="00644F97"/>
    <w:rsid w:val="00645FD0"/>
    <w:rsid w:val="00646479"/>
    <w:rsid w:val="00651826"/>
    <w:rsid w:val="006526A8"/>
    <w:rsid w:val="00652BB6"/>
    <w:rsid w:val="00653504"/>
    <w:rsid w:val="006563DD"/>
    <w:rsid w:val="00660012"/>
    <w:rsid w:val="0066163C"/>
    <w:rsid w:val="00661873"/>
    <w:rsid w:val="00662992"/>
    <w:rsid w:val="006635E8"/>
    <w:rsid w:val="00664C73"/>
    <w:rsid w:val="00664DCC"/>
    <w:rsid w:val="006656D1"/>
    <w:rsid w:val="006708BC"/>
    <w:rsid w:val="00670FF2"/>
    <w:rsid w:val="006749E4"/>
    <w:rsid w:val="0067594D"/>
    <w:rsid w:val="00675C68"/>
    <w:rsid w:val="0067698E"/>
    <w:rsid w:val="00676F89"/>
    <w:rsid w:val="00682244"/>
    <w:rsid w:val="00682511"/>
    <w:rsid w:val="006828B7"/>
    <w:rsid w:val="00682CD6"/>
    <w:rsid w:val="00682D39"/>
    <w:rsid w:val="006830D0"/>
    <w:rsid w:val="00683AEE"/>
    <w:rsid w:val="006853A3"/>
    <w:rsid w:val="006858FE"/>
    <w:rsid w:val="006859D7"/>
    <w:rsid w:val="006865BD"/>
    <w:rsid w:val="006873EF"/>
    <w:rsid w:val="00693B60"/>
    <w:rsid w:val="00694FD9"/>
    <w:rsid w:val="00695ACD"/>
    <w:rsid w:val="00696358"/>
    <w:rsid w:val="006969B9"/>
    <w:rsid w:val="006A053E"/>
    <w:rsid w:val="006A07B4"/>
    <w:rsid w:val="006A2D97"/>
    <w:rsid w:val="006A2E66"/>
    <w:rsid w:val="006A319B"/>
    <w:rsid w:val="006A35DB"/>
    <w:rsid w:val="006A4FF8"/>
    <w:rsid w:val="006A6D0D"/>
    <w:rsid w:val="006B10C8"/>
    <w:rsid w:val="006B3118"/>
    <w:rsid w:val="006B466C"/>
    <w:rsid w:val="006C1151"/>
    <w:rsid w:val="006C26F9"/>
    <w:rsid w:val="006C27D0"/>
    <w:rsid w:val="006C40B5"/>
    <w:rsid w:val="006C53D2"/>
    <w:rsid w:val="006C5464"/>
    <w:rsid w:val="006C5FD3"/>
    <w:rsid w:val="006C6A58"/>
    <w:rsid w:val="006D1CB2"/>
    <w:rsid w:val="006D3D80"/>
    <w:rsid w:val="006D4061"/>
    <w:rsid w:val="006D4E65"/>
    <w:rsid w:val="006D5CBD"/>
    <w:rsid w:val="006E051D"/>
    <w:rsid w:val="006E098F"/>
    <w:rsid w:val="006E2315"/>
    <w:rsid w:val="006E397F"/>
    <w:rsid w:val="006E3CFB"/>
    <w:rsid w:val="006E4768"/>
    <w:rsid w:val="006F0006"/>
    <w:rsid w:val="006F5F60"/>
    <w:rsid w:val="006F6451"/>
    <w:rsid w:val="006F6D31"/>
    <w:rsid w:val="0070126A"/>
    <w:rsid w:val="00702209"/>
    <w:rsid w:val="007035A9"/>
    <w:rsid w:val="00704756"/>
    <w:rsid w:val="00705A6C"/>
    <w:rsid w:val="00707865"/>
    <w:rsid w:val="0071292B"/>
    <w:rsid w:val="00712A9A"/>
    <w:rsid w:val="007130AD"/>
    <w:rsid w:val="0071539C"/>
    <w:rsid w:val="00715D7B"/>
    <w:rsid w:val="007178DB"/>
    <w:rsid w:val="00717C71"/>
    <w:rsid w:val="007200A2"/>
    <w:rsid w:val="00721E48"/>
    <w:rsid w:val="00725BD3"/>
    <w:rsid w:val="0072615C"/>
    <w:rsid w:val="00726440"/>
    <w:rsid w:val="00732F31"/>
    <w:rsid w:val="00733310"/>
    <w:rsid w:val="00733AEE"/>
    <w:rsid w:val="007361DF"/>
    <w:rsid w:val="00737959"/>
    <w:rsid w:val="00737DBE"/>
    <w:rsid w:val="007406EB"/>
    <w:rsid w:val="007407A1"/>
    <w:rsid w:val="007419EA"/>
    <w:rsid w:val="00741B93"/>
    <w:rsid w:val="00743BD8"/>
    <w:rsid w:val="0074429E"/>
    <w:rsid w:val="00744390"/>
    <w:rsid w:val="00745713"/>
    <w:rsid w:val="00746B20"/>
    <w:rsid w:val="00750A9A"/>
    <w:rsid w:val="00752137"/>
    <w:rsid w:val="0075246C"/>
    <w:rsid w:val="00752C76"/>
    <w:rsid w:val="007537E6"/>
    <w:rsid w:val="00754866"/>
    <w:rsid w:val="00754F5E"/>
    <w:rsid w:val="00756986"/>
    <w:rsid w:val="00761699"/>
    <w:rsid w:val="00761C2D"/>
    <w:rsid w:val="00762264"/>
    <w:rsid w:val="00763433"/>
    <w:rsid w:val="00763D08"/>
    <w:rsid w:val="00764D20"/>
    <w:rsid w:val="00764FDC"/>
    <w:rsid w:val="0076596B"/>
    <w:rsid w:val="007659F5"/>
    <w:rsid w:val="00766011"/>
    <w:rsid w:val="007664A1"/>
    <w:rsid w:val="007675A3"/>
    <w:rsid w:val="007703DE"/>
    <w:rsid w:val="00770977"/>
    <w:rsid w:val="00770A5F"/>
    <w:rsid w:val="007710DF"/>
    <w:rsid w:val="00775611"/>
    <w:rsid w:val="0077573E"/>
    <w:rsid w:val="00775FE4"/>
    <w:rsid w:val="00776162"/>
    <w:rsid w:val="00776CA8"/>
    <w:rsid w:val="0077775B"/>
    <w:rsid w:val="00780534"/>
    <w:rsid w:val="00780E93"/>
    <w:rsid w:val="00781827"/>
    <w:rsid w:val="00781EA5"/>
    <w:rsid w:val="00782917"/>
    <w:rsid w:val="00782FFA"/>
    <w:rsid w:val="00783C08"/>
    <w:rsid w:val="00784149"/>
    <w:rsid w:val="0078504C"/>
    <w:rsid w:val="0078646E"/>
    <w:rsid w:val="00786831"/>
    <w:rsid w:val="00790B8A"/>
    <w:rsid w:val="0079146D"/>
    <w:rsid w:val="00793B14"/>
    <w:rsid w:val="00793EFD"/>
    <w:rsid w:val="0079464A"/>
    <w:rsid w:val="00795771"/>
    <w:rsid w:val="007A0386"/>
    <w:rsid w:val="007A3919"/>
    <w:rsid w:val="007A3A87"/>
    <w:rsid w:val="007A3D9E"/>
    <w:rsid w:val="007A4288"/>
    <w:rsid w:val="007A4B48"/>
    <w:rsid w:val="007A740B"/>
    <w:rsid w:val="007B046C"/>
    <w:rsid w:val="007B138A"/>
    <w:rsid w:val="007B1423"/>
    <w:rsid w:val="007B32D7"/>
    <w:rsid w:val="007B3719"/>
    <w:rsid w:val="007B4A04"/>
    <w:rsid w:val="007B5AD8"/>
    <w:rsid w:val="007B5EE7"/>
    <w:rsid w:val="007B78B7"/>
    <w:rsid w:val="007C08CC"/>
    <w:rsid w:val="007C3467"/>
    <w:rsid w:val="007C3839"/>
    <w:rsid w:val="007C3BBD"/>
    <w:rsid w:val="007C45C6"/>
    <w:rsid w:val="007C693D"/>
    <w:rsid w:val="007D0C9A"/>
    <w:rsid w:val="007D0E59"/>
    <w:rsid w:val="007D1629"/>
    <w:rsid w:val="007D1EE3"/>
    <w:rsid w:val="007D282C"/>
    <w:rsid w:val="007D50B1"/>
    <w:rsid w:val="007D66B3"/>
    <w:rsid w:val="007E2964"/>
    <w:rsid w:val="007E3C0A"/>
    <w:rsid w:val="007E42B6"/>
    <w:rsid w:val="007E42FF"/>
    <w:rsid w:val="007F035D"/>
    <w:rsid w:val="007F0519"/>
    <w:rsid w:val="007F29F5"/>
    <w:rsid w:val="007F3B29"/>
    <w:rsid w:val="007F484B"/>
    <w:rsid w:val="007F51E2"/>
    <w:rsid w:val="007F5C8B"/>
    <w:rsid w:val="007F5F01"/>
    <w:rsid w:val="007F6B36"/>
    <w:rsid w:val="007F6CDA"/>
    <w:rsid w:val="007F7086"/>
    <w:rsid w:val="00801637"/>
    <w:rsid w:val="00803201"/>
    <w:rsid w:val="008038F2"/>
    <w:rsid w:val="0080435F"/>
    <w:rsid w:val="00804D1D"/>
    <w:rsid w:val="008052DD"/>
    <w:rsid w:val="00806BF8"/>
    <w:rsid w:val="008078FF"/>
    <w:rsid w:val="008102A6"/>
    <w:rsid w:val="008103FE"/>
    <w:rsid w:val="0081114A"/>
    <w:rsid w:val="0081115A"/>
    <w:rsid w:val="008129E8"/>
    <w:rsid w:val="00812DC7"/>
    <w:rsid w:val="00814163"/>
    <w:rsid w:val="00814A72"/>
    <w:rsid w:val="00814D79"/>
    <w:rsid w:val="008163E1"/>
    <w:rsid w:val="00816544"/>
    <w:rsid w:val="0081719E"/>
    <w:rsid w:val="00817501"/>
    <w:rsid w:val="00820AE4"/>
    <w:rsid w:val="00822831"/>
    <w:rsid w:val="00822B2F"/>
    <w:rsid w:val="00822EE7"/>
    <w:rsid w:val="00825C9F"/>
    <w:rsid w:val="00826462"/>
    <w:rsid w:val="00826E69"/>
    <w:rsid w:val="0082742B"/>
    <w:rsid w:val="0083144F"/>
    <w:rsid w:val="0083174F"/>
    <w:rsid w:val="00831CD4"/>
    <w:rsid w:val="00831E3D"/>
    <w:rsid w:val="00831F87"/>
    <w:rsid w:val="00832972"/>
    <w:rsid w:val="008333AB"/>
    <w:rsid w:val="00840499"/>
    <w:rsid w:val="008407F0"/>
    <w:rsid w:val="00841E98"/>
    <w:rsid w:val="00845DB1"/>
    <w:rsid w:val="00846E2F"/>
    <w:rsid w:val="00847114"/>
    <w:rsid w:val="0084723D"/>
    <w:rsid w:val="00850ACD"/>
    <w:rsid w:val="008516E3"/>
    <w:rsid w:val="008530B4"/>
    <w:rsid w:val="0085370F"/>
    <w:rsid w:val="00854CAF"/>
    <w:rsid w:val="00855CDA"/>
    <w:rsid w:val="00856690"/>
    <w:rsid w:val="00856AC0"/>
    <w:rsid w:val="00856FD0"/>
    <w:rsid w:val="008573B2"/>
    <w:rsid w:val="00860371"/>
    <w:rsid w:val="00860B0F"/>
    <w:rsid w:val="00860EA6"/>
    <w:rsid w:val="008619CA"/>
    <w:rsid w:val="00863EE6"/>
    <w:rsid w:val="00863F78"/>
    <w:rsid w:val="008642CA"/>
    <w:rsid w:val="0086593E"/>
    <w:rsid w:val="00866E2C"/>
    <w:rsid w:val="008705E5"/>
    <w:rsid w:val="00870C1A"/>
    <w:rsid w:val="0087165C"/>
    <w:rsid w:val="008730DC"/>
    <w:rsid w:val="00873379"/>
    <w:rsid w:val="0087668B"/>
    <w:rsid w:val="00880F37"/>
    <w:rsid w:val="00882314"/>
    <w:rsid w:val="008829E7"/>
    <w:rsid w:val="00883F20"/>
    <w:rsid w:val="008846D3"/>
    <w:rsid w:val="00884959"/>
    <w:rsid w:val="00884978"/>
    <w:rsid w:val="00884F80"/>
    <w:rsid w:val="00886B5B"/>
    <w:rsid w:val="00887B70"/>
    <w:rsid w:val="00887BFB"/>
    <w:rsid w:val="008909B8"/>
    <w:rsid w:val="00891A53"/>
    <w:rsid w:val="008924A2"/>
    <w:rsid w:val="00895224"/>
    <w:rsid w:val="008962AA"/>
    <w:rsid w:val="008962E6"/>
    <w:rsid w:val="008A2748"/>
    <w:rsid w:val="008A2B3A"/>
    <w:rsid w:val="008A5D02"/>
    <w:rsid w:val="008B37F4"/>
    <w:rsid w:val="008B41F8"/>
    <w:rsid w:val="008B4CC1"/>
    <w:rsid w:val="008B562C"/>
    <w:rsid w:val="008B6672"/>
    <w:rsid w:val="008B69DC"/>
    <w:rsid w:val="008C0CA7"/>
    <w:rsid w:val="008C12B7"/>
    <w:rsid w:val="008C21D9"/>
    <w:rsid w:val="008C28FB"/>
    <w:rsid w:val="008C2ED8"/>
    <w:rsid w:val="008C2F09"/>
    <w:rsid w:val="008C33D2"/>
    <w:rsid w:val="008C4260"/>
    <w:rsid w:val="008C4DD0"/>
    <w:rsid w:val="008C7494"/>
    <w:rsid w:val="008D0F28"/>
    <w:rsid w:val="008D374C"/>
    <w:rsid w:val="008D492C"/>
    <w:rsid w:val="008D5E7A"/>
    <w:rsid w:val="008D6F2A"/>
    <w:rsid w:val="008D7932"/>
    <w:rsid w:val="008E0A65"/>
    <w:rsid w:val="008E167F"/>
    <w:rsid w:val="008E1D13"/>
    <w:rsid w:val="008E34BC"/>
    <w:rsid w:val="008E4195"/>
    <w:rsid w:val="008E4648"/>
    <w:rsid w:val="008E4F0F"/>
    <w:rsid w:val="008E5CF5"/>
    <w:rsid w:val="008E696D"/>
    <w:rsid w:val="008E69EB"/>
    <w:rsid w:val="008F0176"/>
    <w:rsid w:val="008F0672"/>
    <w:rsid w:val="008F108E"/>
    <w:rsid w:val="008F1848"/>
    <w:rsid w:val="008F1B8C"/>
    <w:rsid w:val="008F1D7A"/>
    <w:rsid w:val="008F38E5"/>
    <w:rsid w:val="008F527C"/>
    <w:rsid w:val="008F57A7"/>
    <w:rsid w:val="008F687E"/>
    <w:rsid w:val="008F6CAB"/>
    <w:rsid w:val="008F6CAE"/>
    <w:rsid w:val="008F7140"/>
    <w:rsid w:val="009014E1"/>
    <w:rsid w:val="00901C0D"/>
    <w:rsid w:val="00901C5C"/>
    <w:rsid w:val="009044E2"/>
    <w:rsid w:val="009054AD"/>
    <w:rsid w:val="00905A2C"/>
    <w:rsid w:val="009077A9"/>
    <w:rsid w:val="00910109"/>
    <w:rsid w:val="009117BF"/>
    <w:rsid w:val="009122A4"/>
    <w:rsid w:val="009144ED"/>
    <w:rsid w:val="00914B62"/>
    <w:rsid w:val="009152A7"/>
    <w:rsid w:val="00921A25"/>
    <w:rsid w:val="00921C62"/>
    <w:rsid w:val="009241F5"/>
    <w:rsid w:val="00924EBB"/>
    <w:rsid w:val="00926E9E"/>
    <w:rsid w:val="00927F4C"/>
    <w:rsid w:val="009306F2"/>
    <w:rsid w:val="00930D3E"/>
    <w:rsid w:val="00931854"/>
    <w:rsid w:val="00932039"/>
    <w:rsid w:val="00932BCF"/>
    <w:rsid w:val="009330F0"/>
    <w:rsid w:val="0093343A"/>
    <w:rsid w:val="00933473"/>
    <w:rsid w:val="0093593A"/>
    <w:rsid w:val="00935D06"/>
    <w:rsid w:val="00936F1A"/>
    <w:rsid w:val="00940C27"/>
    <w:rsid w:val="00940D34"/>
    <w:rsid w:val="00941F13"/>
    <w:rsid w:val="00945DD1"/>
    <w:rsid w:val="009542FE"/>
    <w:rsid w:val="009560B5"/>
    <w:rsid w:val="009570FE"/>
    <w:rsid w:val="009605A1"/>
    <w:rsid w:val="0096141E"/>
    <w:rsid w:val="00961485"/>
    <w:rsid w:val="00965F4F"/>
    <w:rsid w:val="00966371"/>
    <w:rsid w:val="00966B5B"/>
    <w:rsid w:val="009702D2"/>
    <w:rsid w:val="009706DE"/>
    <w:rsid w:val="00970D50"/>
    <w:rsid w:val="0097117A"/>
    <w:rsid w:val="00976B35"/>
    <w:rsid w:val="0098332D"/>
    <w:rsid w:val="0098382F"/>
    <w:rsid w:val="00983C05"/>
    <w:rsid w:val="00985384"/>
    <w:rsid w:val="00987668"/>
    <w:rsid w:val="009879A6"/>
    <w:rsid w:val="0099072F"/>
    <w:rsid w:val="009915AA"/>
    <w:rsid w:val="0099218D"/>
    <w:rsid w:val="00992F7A"/>
    <w:rsid w:val="009934DE"/>
    <w:rsid w:val="009935BB"/>
    <w:rsid w:val="00994FA9"/>
    <w:rsid w:val="009A0C87"/>
    <w:rsid w:val="009A302E"/>
    <w:rsid w:val="009A3DE9"/>
    <w:rsid w:val="009A4EC9"/>
    <w:rsid w:val="009A7FB2"/>
    <w:rsid w:val="009B13C3"/>
    <w:rsid w:val="009B2B3C"/>
    <w:rsid w:val="009B3E4B"/>
    <w:rsid w:val="009B4CB8"/>
    <w:rsid w:val="009B5AE8"/>
    <w:rsid w:val="009B7A9D"/>
    <w:rsid w:val="009C254D"/>
    <w:rsid w:val="009C3D25"/>
    <w:rsid w:val="009C410C"/>
    <w:rsid w:val="009C417F"/>
    <w:rsid w:val="009C4D99"/>
    <w:rsid w:val="009C4E10"/>
    <w:rsid w:val="009C5CA3"/>
    <w:rsid w:val="009D03ED"/>
    <w:rsid w:val="009D0548"/>
    <w:rsid w:val="009D2CED"/>
    <w:rsid w:val="009D5FEA"/>
    <w:rsid w:val="009E1C3F"/>
    <w:rsid w:val="009E1D78"/>
    <w:rsid w:val="009E2391"/>
    <w:rsid w:val="009E2B36"/>
    <w:rsid w:val="009E2EF3"/>
    <w:rsid w:val="009E3F57"/>
    <w:rsid w:val="009E572E"/>
    <w:rsid w:val="009E79A3"/>
    <w:rsid w:val="009F0197"/>
    <w:rsid w:val="009F01EA"/>
    <w:rsid w:val="009F0E1A"/>
    <w:rsid w:val="009F28C2"/>
    <w:rsid w:val="009F2FDA"/>
    <w:rsid w:val="009F3762"/>
    <w:rsid w:val="009F748A"/>
    <w:rsid w:val="00A017EB"/>
    <w:rsid w:val="00A04951"/>
    <w:rsid w:val="00A060B6"/>
    <w:rsid w:val="00A060C8"/>
    <w:rsid w:val="00A062A1"/>
    <w:rsid w:val="00A06726"/>
    <w:rsid w:val="00A11595"/>
    <w:rsid w:val="00A14069"/>
    <w:rsid w:val="00A17966"/>
    <w:rsid w:val="00A20B91"/>
    <w:rsid w:val="00A21370"/>
    <w:rsid w:val="00A22E6E"/>
    <w:rsid w:val="00A232CC"/>
    <w:rsid w:val="00A23755"/>
    <w:rsid w:val="00A26FE7"/>
    <w:rsid w:val="00A32BBA"/>
    <w:rsid w:val="00A339DD"/>
    <w:rsid w:val="00A34B7C"/>
    <w:rsid w:val="00A36032"/>
    <w:rsid w:val="00A3666D"/>
    <w:rsid w:val="00A40159"/>
    <w:rsid w:val="00A417A4"/>
    <w:rsid w:val="00A429BB"/>
    <w:rsid w:val="00A42FAC"/>
    <w:rsid w:val="00A43CFA"/>
    <w:rsid w:val="00A4525D"/>
    <w:rsid w:val="00A45845"/>
    <w:rsid w:val="00A45CEA"/>
    <w:rsid w:val="00A477BC"/>
    <w:rsid w:val="00A50104"/>
    <w:rsid w:val="00A51092"/>
    <w:rsid w:val="00A523A7"/>
    <w:rsid w:val="00A53313"/>
    <w:rsid w:val="00A56E3A"/>
    <w:rsid w:val="00A57ED7"/>
    <w:rsid w:val="00A60BB6"/>
    <w:rsid w:val="00A60BDA"/>
    <w:rsid w:val="00A60E41"/>
    <w:rsid w:val="00A6113E"/>
    <w:rsid w:val="00A6241A"/>
    <w:rsid w:val="00A6307B"/>
    <w:rsid w:val="00A638C6"/>
    <w:rsid w:val="00A639FD"/>
    <w:rsid w:val="00A63BC6"/>
    <w:rsid w:val="00A641AB"/>
    <w:rsid w:val="00A64A3A"/>
    <w:rsid w:val="00A6584D"/>
    <w:rsid w:val="00A7027A"/>
    <w:rsid w:val="00A708D0"/>
    <w:rsid w:val="00A71327"/>
    <w:rsid w:val="00A71C25"/>
    <w:rsid w:val="00A72DC3"/>
    <w:rsid w:val="00A74019"/>
    <w:rsid w:val="00A74890"/>
    <w:rsid w:val="00A74B77"/>
    <w:rsid w:val="00A74EAA"/>
    <w:rsid w:val="00A80917"/>
    <w:rsid w:val="00A80C18"/>
    <w:rsid w:val="00A81461"/>
    <w:rsid w:val="00A817E6"/>
    <w:rsid w:val="00A83570"/>
    <w:rsid w:val="00A843D0"/>
    <w:rsid w:val="00A84AE7"/>
    <w:rsid w:val="00A84D73"/>
    <w:rsid w:val="00A85450"/>
    <w:rsid w:val="00A8762A"/>
    <w:rsid w:val="00A90DBE"/>
    <w:rsid w:val="00A91CF8"/>
    <w:rsid w:val="00A930F9"/>
    <w:rsid w:val="00A93BF1"/>
    <w:rsid w:val="00A942E2"/>
    <w:rsid w:val="00AA06DD"/>
    <w:rsid w:val="00AA188E"/>
    <w:rsid w:val="00AA366B"/>
    <w:rsid w:val="00AA3C81"/>
    <w:rsid w:val="00AA3D5A"/>
    <w:rsid w:val="00AA60A5"/>
    <w:rsid w:val="00AA7EFA"/>
    <w:rsid w:val="00AB278F"/>
    <w:rsid w:val="00AB2F05"/>
    <w:rsid w:val="00AB4505"/>
    <w:rsid w:val="00AB49E8"/>
    <w:rsid w:val="00AB6E30"/>
    <w:rsid w:val="00AC0065"/>
    <w:rsid w:val="00AC08B2"/>
    <w:rsid w:val="00AC1BD7"/>
    <w:rsid w:val="00AC2C18"/>
    <w:rsid w:val="00AC3F02"/>
    <w:rsid w:val="00AC4306"/>
    <w:rsid w:val="00AC4862"/>
    <w:rsid w:val="00AC54E8"/>
    <w:rsid w:val="00AC7182"/>
    <w:rsid w:val="00AC74C9"/>
    <w:rsid w:val="00AC7CD8"/>
    <w:rsid w:val="00AD3E05"/>
    <w:rsid w:val="00AD4C24"/>
    <w:rsid w:val="00AD4E1F"/>
    <w:rsid w:val="00AD5283"/>
    <w:rsid w:val="00AD6FE2"/>
    <w:rsid w:val="00AD7138"/>
    <w:rsid w:val="00AD770C"/>
    <w:rsid w:val="00AE04F8"/>
    <w:rsid w:val="00AE09FF"/>
    <w:rsid w:val="00AE23F7"/>
    <w:rsid w:val="00AE3418"/>
    <w:rsid w:val="00AE3BBA"/>
    <w:rsid w:val="00AE473F"/>
    <w:rsid w:val="00AE4D20"/>
    <w:rsid w:val="00AE5CD6"/>
    <w:rsid w:val="00AE5FA7"/>
    <w:rsid w:val="00AE610A"/>
    <w:rsid w:val="00AE7E03"/>
    <w:rsid w:val="00AF0EE4"/>
    <w:rsid w:val="00AF11F4"/>
    <w:rsid w:val="00AF1E17"/>
    <w:rsid w:val="00AF2C67"/>
    <w:rsid w:val="00AF7A52"/>
    <w:rsid w:val="00B01960"/>
    <w:rsid w:val="00B01B45"/>
    <w:rsid w:val="00B03021"/>
    <w:rsid w:val="00B03807"/>
    <w:rsid w:val="00B048D9"/>
    <w:rsid w:val="00B057D9"/>
    <w:rsid w:val="00B06CDC"/>
    <w:rsid w:val="00B06D0E"/>
    <w:rsid w:val="00B06F49"/>
    <w:rsid w:val="00B072CF"/>
    <w:rsid w:val="00B0733D"/>
    <w:rsid w:val="00B078B5"/>
    <w:rsid w:val="00B151D6"/>
    <w:rsid w:val="00B15329"/>
    <w:rsid w:val="00B16385"/>
    <w:rsid w:val="00B172D3"/>
    <w:rsid w:val="00B22AE6"/>
    <w:rsid w:val="00B22ED0"/>
    <w:rsid w:val="00B24C32"/>
    <w:rsid w:val="00B24E03"/>
    <w:rsid w:val="00B3020C"/>
    <w:rsid w:val="00B310E3"/>
    <w:rsid w:val="00B31DCF"/>
    <w:rsid w:val="00B31DEF"/>
    <w:rsid w:val="00B31F4C"/>
    <w:rsid w:val="00B323E6"/>
    <w:rsid w:val="00B329F0"/>
    <w:rsid w:val="00B33FB7"/>
    <w:rsid w:val="00B34FB3"/>
    <w:rsid w:val="00B350CB"/>
    <w:rsid w:val="00B36014"/>
    <w:rsid w:val="00B3672E"/>
    <w:rsid w:val="00B36CAF"/>
    <w:rsid w:val="00B373E6"/>
    <w:rsid w:val="00B37E2B"/>
    <w:rsid w:val="00B400F8"/>
    <w:rsid w:val="00B4171D"/>
    <w:rsid w:val="00B41883"/>
    <w:rsid w:val="00B41BB7"/>
    <w:rsid w:val="00B444CA"/>
    <w:rsid w:val="00B45D19"/>
    <w:rsid w:val="00B465D1"/>
    <w:rsid w:val="00B47852"/>
    <w:rsid w:val="00B5013B"/>
    <w:rsid w:val="00B503F5"/>
    <w:rsid w:val="00B524CA"/>
    <w:rsid w:val="00B55CA8"/>
    <w:rsid w:val="00B5725D"/>
    <w:rsid w:val="00B609FF"/>
    <w:rsid w:val="00B60ACC"/>
    <w:rsid w:val="00B60B5F"/>
    <w:rsid w:val="00B61D8A"/>
    <w:rsid w:val="00B65B12"/>
    <w:rsid w:val="00B66D02"/>
    <w:rsid w:val="00B67337"/>
    <w:rsid w:val="00B67349"/>
    <w:rsid w:val="00B676A3"/>
    <w:rsid w:val="00B67E71"/>
    <w:rsid w:val="00B7104D"/>
    <w:rsid w:val="00B7278F"/>
    <w:rsid w:val="00B731A8"/>
    <w:rsid w:val="00B73E1A"/>
    <w:rsid w:val="00B74B08"/>
    <w:rsid w:val="00B753E9"/>
    <w:rsid w:val="00B75AEE"/>
    <w:rsid w:val="00B75CAE"/>
    <w:rsid w:val="00B76467"/>
    <w:rsid w:val="00B80238"/>
    <w:rsid w:val="00B80F59"/>
    <w:rsid w:val="00B81E4F"/>
    <w:rsid w:val="00B81F25"/>
    <w:rsid w:val="00B82384"/>
    <w:rsid w:val="00B82425"/>
    <w:rsid w:val="00B8245B"/>
    <w:rsid w:val="00B82DEA"/>
    <w:rsid w:val="00B84582"/>
    <w:rsid w:val="00B8514F"/>
    <w:rsid w:val="00B85C89"/>
    <w:rsid w:val="00B9028B"/>
    <w:rsid w:val="00B90D3A"/>
    <w:rsid w:val="00B92622"/>
    <w:rsid w:val="00B92624"/>
    <w:rsid w:val="00B929EC"/>
    <w:rsid w:val="00B94EEE"/>
    <w:rsid w:val="00BA03E5"/>
    <w:rsid w:val="00BA2CF6"/>
    <w:rsid w:val="00BA306B"/>
    <w:rsid w:val="00BA65FE"/>
    <w:rsid w:val="00BA6E30"/>
    <w:rsid w:val="00BA6F00"/>
    <w:rsid w:val="00BA71CF"/>
    <w:rsid w:val="00BB0615"/>
    <w:rsid w:val="00BB1767"/>
    <w:rsid w:val="00BB33D4"/>
    <w:rsid w:val="00BB40E0"/>
    <w:rsid w:val="00BB4CAF"/>
    <w:rsid w:val="00BB4FB2"/>
    <w:rsid w:val="00BB52E3"/>
    <w:rsid w:val="00BB65E0"/>
    <w:rsid w:val="00BB663B"/>
    <w:rsid w:val="00BC0A08"/>
    <w:rsid w:val="00BC1498"/>
    <w:rsid w:val="00BC3A0C"/>
    <w:rsid w:val="00BC50C5"/>
    <w:rsid w:val="00BC58ED"/>
    <w:rsid w:val="00BC7127"/>
    <w:rsid w:val="00BD2176"/>
    <w:rsid w:val="00BD33BD"/>
    <w:rsid w:val="00BD46F5"/>
    <w:rsid w:val="00BD625E"/>
    <w:rsid w:val="00BD6D61"/>
    <w:rsid w:val="00BD7A62"/>
    <w:rsid w:val="00BD7D9C"/>
    <w:rsid w:val="00BD7FB5"/>
    <w:rsid w:val="00BE032F"/>
    <w:rsid w:val="00BE1AB5"/>
    <w:rsid w:val="00BE1CA3"/>
    <w:rsid w:val="00BE762E"/>
    <w:rsid w:val="00BE7858"/>
    <w:rsid w:val="00BE7ACE"/>
    <w:rsid w:val="00BF00FD"/>
    <w:rsid w:val="00BF4A0B"/>
    <w:rsid w:val="00BF6193"/>
    <w:rsid w:val="00BF77F9"/>
    <w:rsid w:val="00C0038F"/>
    <w:rsid w:val="00C02406"/>
    <w:rsid w:val="00C02FCC"/>
    <w:rsid w:val="00C04589"/>
    <w:rsid w:val="00C0720A"/>
    <w:rsid w:val="00C07395"/>
    <w:rsid w:val="00C078BA"/>
    <w:rsid w:val="00C07CAB"/>
    <w:rsid w:val="00C106C6"/>
    <w:rsid w:val="00C10CC7"/>
    <w:rsid w:val="00C10E56"/>
    <w:rsid w:val="00C133CC"/>
    <w:rsid w:val="00C14805"/>
    <w:rsid w:val="00C164BE"/>
    <w:rsid w:val="00C206D1"/>
    <w:rsid w:val="00C209EE"/>
    <w:rsid w:val="00C223D7"/>
    <w:rsid w:val="00C23B78"/>
    <w:rsid w:val="00C24340"/>
    <w:rsid w:val="00C244A5"/>
    <w:rsid w:val="00C2654B"/>
    <w:rsid w:val="00C27CE9"/>
    <w:rsid w:val="00C309BC"/>
    <w:rsid w:val="00C30F4C"/>
    <w:rsid w:val="00C3101C"/>
    <w:rsid w:val="00C3588C"/>
    <w:rsid w:val="00C36BAC"/>
    <w:rsid w:val="00C41D04"/>
    <w:rsid w:val="00C425C4"/>
    <w:rsid w:val="00C44007"/>
    <w:rsid w:val="00C444CD"/>
    <w:rsid w:val="00C44B25"/>
    <w:rsid w:val="00C45705"/>
    <w:rsid w:val="00C479DD"/>
    <w:rsid w:val="00C516E2"/>
    <w:rsid w:val="00C519FA"/>
    <w:rsid w:val="00C522F8"/>
    <w:rsid w:val="00C52C40"/>
    <w:rsid w:val="00C54D1D"/>
    <w:rsid w:val="00C551E7"/>
    <w:rsid w:val="00C56502"/>
    <w:rsid w:val="00C56522"/>
    <w:rsid w:val="00C56D2A"/>
    <w:rsid w:val="00C5752A"/>
    <w:rsid w:val="00C601A3"/>
    <w:rsid w:val="00C62A04"/>
    <w:rsid w:val="00C6444F"/>
    <w:rsid w:val="00C64CCF"/>
    <w:rsid w:val="00C66A70"/>
    <w:rsid w:val="00C6751D"/>
    <w:rsid w:val="00C678AC"/>
    <w:rsid w:val="00C70859"/>
    <w:rsid w:val="00C70884"/>
    <w:rsid w:val="00C71E92"/>
    <w:rsid w:val="00C71EB3"/>
    <w:rsid w:val="00C725E4"/>
    <w:rsid w:val="00C73006"/>
    <w:rsid w:val="00C73FD2"/>
    <w:rsid w:val="00C74A8C"/>
    <w:rsid w:val="00C7627A"/>
    <w:rsid w:val="00C76296"/>
    <w:rsid w:val="00C76521"/>
    <w:rsid w:val="00C76733"/>
    <w:rsid w:val="00C77F48"/>
    <w:rsid w:val="00C81033"/>
    <w:rsid w:val="00C81CD0"/>
    <w:rsid w:val="00C82711"/>
    <w:rsid w:val="00C82D08"/>
    <w:rsid w:val="00C82F2D"/>
    <w:rsid w:val="00C8404A"/>
    <w:rsid w:val="00C85C80"/>
    <w:rsid w:val="00C864FE"/>
    <w:rsid w:val="00C86744"/>
    <w:rsid w:val="00C91099"/>
    <w:rsid w:val="00C93885"/>
    <w:rsid w:val="00C94946"/>
    <w:rsid w:val="00C94CFF"/>
    <w:rsid w:val="00C9543F"/>
    <w:rsid w:val="00C95E3E"/>
    <w:rsid w:val="00C96DCE"/>
    <w:rsid w:val="00C97054"/>
    <w:rsid w:val="00C9766C"/>
    <w:rsid w:val="00C97936"/>
    <w:rsid w:val="00C97BA2"/>
    <w:rsid w:val="00CA0C71"/>
    <w:rsid w:val="00CA2E71"/>
    <w:rsid w:val="00CA3630"/>
    <w:rsid w:val="00CA46B9"/>
    <w:rsid w:val="00CA7B3A"/>
    <w:rsid w:val="00CB04C9"/>
    <w:rsid w:val="00CB218D"/>
    <w:rsid w:val="00CB3144"/>
    <w:rsid w:val="00CB444A"/>
    <w:rsid w:val="00CB6134"/>
    <w:rsid w:val="00CB62A9"/>
    <w:rsid w:val="00CB6D27"/>
    <w:rsid w:val="00CC12DF"/>
    <w:rsid w:val="00CC14A3"/>
    <w:rsid w:val="00CC1CB3"/>
    <w:rsid w:val="00CC1D03"/>
    <w:rsid w:val="00CC1FA6"/>
    <w:rsid w:val="00CC2B59"/>
    <w:rsid w:val="00CC3AD1"/>
    <w:rsid w:val="00CC6986"/>
    <w:rsid w:val="00CC6D2C"/>
    <w:rsid w:val="00CD08A2"/>
    <w:rsid w:val="00CD3579"/>
    <w:rsid w:val="00CD3E5F"/>
    <w:rsid w:val="00CD6340"/>
    <w:rsid w:val="00CD79DA"/>
    <w:rsid w:val="00CE0090"/>
    <w:rsid w:val="00CE06A3"/>
    <w:rsid w:val="00CE10CB"/>
    <w:rsid w:val="00CE1538"/>
    <w:rsid w:val="00CE15DB"/>
    <w:rsid w:val="00CE29A2"/>
    <w:rsid w:val="00CE400D"/>
    <w:rsid w:val="00CE5F45"/>
    <w:rsid w:val="00CF12BC"/>
    <w:rsid w:val="00CF15C1"/>
    <w:rsid w:val="00CF5FD5"/>
    <w:rsid w:val="00CF6F91"/>
    <w:rsid w:val="00CF6FAB"/>
    <w:rsid w:val="00D015D2"/>
    <w:rsid w:val="00D024A1"/>
    <w:rsid w:val="00D03F37"/>
    <w:rsid w:val="00D03F3F"/>
    <w:rsid w:val="00D05D01"/>
    <w:rsid w:val="00D06545"/>
    <w:rsid w:val="00D110CF"/>
    <w:rsid w:val="00D1123B"/>
    <w:rsid w:val="00D11854"/>
    <w:rsid w:val="00D11B21"/>
    <w:rsid w:val="00D122DF"/>
    <w:rsid w:val="00D14052"/>
    <w:rsid w:val="00D1530F"/>
    <w:rsid w:val="00D15799"/>
    <w:rsid w:val="00D1658E"/>
    <w:rsid w:val="00D1780C"/>
    <w:rsid w:val="00D17D14"/>
    <w:rsid w:val="00D20B36"/>
    <w:rsid w:val="00D21CD3"/>
    <w:rsid w:val="00D21F6C"/>
    <w:rsid w:val="00D23B9B"/>
    <w:rsid w:val="00D257AF"/>
    <w:rsid w:val="00D257C1"/>
    <w:rsid w:val="00D25851"/>
    <w:rsid w:val="00D260ED"/>
    <w:rsid w:val="00D263B6"/>
    <w:rsid w:val="00D31051"/>
    <w:rsid w:val="00D322B2"/>
    <w:rsid w:val="00D32312"/>
    <w:rsid w:val="00D327D5"/>
    <w:rsid w:val="00D339B9"/>
    <w:rsid w:val="00D35F76"/>
    <w:rsid w:val="00D3611C"/>
    <w:rsid w:val="00D3644B"/>
    <w:rsid w:val="00D408CC"/>
    <w:rsid w:val="00D40F8D"/>
    <w:rsid w:val="00D43A2D"/>
    <w:rsid w:val="00D43A80"/>
    <w:rsid w:val="00D44926"/>
    <w:rsid w:val="00D45637"/>
    <w:rsid w:val="00D46155"/>
    <w:rsid w:val="00D46E8F"/>
    <w:rsid w:val="00D4773C"/>
    <w:rsid w:val="00D50E20"/>
    <w:rsid w:val="00D523C8"/>
    <w:rsid w:val="00D530CF"/>
    <w:rsid w:val="00D5413C"/>
    <w:rsid w:val="00D5598D"/>
    <w:rsid w:val="00D613E0"/>
    <w:rsid w:val="00D616D4"/>
    <w:rsid w:val="00D61849"/>
    <w:rsid w:val="00D61AEF"/>
    <w:rsid w:val="00D61DF0"/>
    <w:rsid w:val="00D63C12"/>
    <w:rsid w:val="00D6547B"/>
    <w:rsid w:val="00D67C49"/>
    <w:rsid w:val="00D70851"/>
    <w:rsid w:val="00D7091E"/>
    <w:rsid w:val="00D715A5"/>
    <w:rsid w:val="00D71C21"/>
    <w:rsid w:val="00D71E39"/>
    <w:rsid w:val="00D744AC"/>
    <w:rsid w:val="00D748E7"/>
    <w:rsid w:val="00D74ABF"/>
    <w:rsid w:val="00D77B64"/>
    <w:rsid w:val="00D81AB7"/>
    <w:rsid w:val="00D82E9E"/>
    <w:rsid w:val="00D83839"/>
    <w:rsid w:val="00D841B7"/>
    <w:rsid w:val="00D8426D"/>
    <w:rsid w:val="00D8524C"/>
    <w:rsid w:val="00D85D49"/>
    <w:rsid w:val="00D90C3C"/>
    <w:rsid w:val="00D92067"/>
    <w:rsid w:val="00D94EED"/>
    <w:rsid w:val="00D95231"/>
    <w:rsid w:val="00D9580A"/>
    <w:rsid w:val="00D964A4"/>
    <w:rsid w:val="00D972A9"/>
    <w:rsid w:val="00DA0EB0"/>
    <w:rsid w:val="00DA1385"/>
    <w:rsid w:val="00DA139B"/>
    <w:rsid w:val="00DA1D88"/>
    <w:rsid w:val="00DA324C"/>
    <w:rsid w:val="00DA35C7"/>
    <w:rsid w:val="00DA39D9"/>
    <w:rsid w:val="00DA4435"/>
    <w:rsid w:val="00DA47B1"/>
    <w:rsid w:val="00DA6674"/>
    <w:rsid w:val="00DB02F3"/>
    <w:rsid w:val="00DB1E71"/>
    <w:rsid w:val="00DB326D"/>
    <w:rsid w:val="00DB4460"/>
    <w:rsid w:val="00DB5326"/>
    <w:rsid w:val="00DB62EB"/>
    <w:rsid w:val="00DB6B2F"/>
    <w:rsid w:val="00DC1B3B"/>
    <w:rsid w:val="00DC217C"/>
    <w:rsid w:val="00DC5710"/>
    <w:rsid w:val="00DC6689"/>
    <w:rsid w:val="00DD12C2"/>
    <w:rsid w:val="00DD2C10"/>
    <w:rsid w:val="00DD3602"/>
    <w:rsid w:val="00DD4A7D"/>
    <w:rsid w:val="00DD5108"/>
    <w:rsid w:val="00DD5DD0"/>
    <w:rsid w:val="00DD7292"/>
    <w:rsid w:val="00DD7D5D"/>
    <w:rsid w:val="00DE0101"/>
    <w:rsid w:val="00DE01AC"/>
    <w:rsid w:val="00DE0916"/>
    <w:rsid w:val="00DE09AE"/>
    <w:rsid w:val="00DE4CD5"/>
    <w:rsid w:val="00DE4E8E"/>
    <w:rsid w:val="00DE7159"/>
    <w:rsid w:val="00DE7F8B"/>
    <w:rsid w:val="00DF4545"/>
    <w:rsid w:val="00DF5C28"/>
    <w:rsid w:val="00DF6BC5"/>
    <w:rsid w:val="00DF793F"/>
    <w:rsid w:val="00DF7C3C"/>
    <w:rsid w:val="00E011FF"/>
    <w:rsid w:val="00E0170C"/>
    <w:rsid w:val="00E0307E"/>
    <w:rsid w:val="00E046E3"/>
    <w:rsid w:val="00E05E2C"/>
    <w:rsid w:val="00E068E3"/>
    <w:rsid w:val="00E12C6E"/>
    <w:rsid w:val="00E13D3F"/>
    <w:rsid w:val="00E1729E"/>
    <w:rsid w:val="00E1748A"/>
    <w:rsid w:val="00E20347"/>
    <w:rsid w:val="00E21208"/>
    <w:rsid w:val="00E24933"/>
    <w:rsid w:val="00E25902"/>
    <w:rsid w:val="00E27000"/>
    <w:rsid w:val="00E2714F"/>
    <w:rsid w:val="00E27365"/>
    <w:rsid w:val="00E276AC"/>
    <w:rsid w:val="00E30325"/>
    <w:rsid w:val="00E30556"/>
    <w:rsid w:val="00E3210E"/>
    <w:rsid w:val="00E342C9"/>
    <w:rsid w:val="00E343B4"/>
    <w:rsid w:val="00E344B2"/>
    <w:rsid w:val="00E35577"/>
    <w:rsid w:val="00E36293"/>
    <w:rsid w:val="00E3664C"/>
    <w:rsid w:val="00E36BD0"/>
    <w:rsid w:val="00E37BE6"/>
    <w:rsid w:val="00E420F1"/>
    <w:rsid w:val="00E43633"/>
    <w:rsid w:val="00E44698"/>
    <w:rsid w:val="00E46AEE"/>
    <w:rsid w:val="00E46BF5"/>
    <w:rsid w:val="00E514A9"/>
    <w:rsid w:val="00E52881"/>
    <w:rsid w:val="00E54500"/>
    <w:rsid w:val="00E54CBF"/>
    <w:rsid w:val="00E55895"/>
    <w:rsid w:val="00E55C55"/>
    <w:rsid w:val="00E5611E"/>
    <w:rsid w:val="00E61899"/>
    <w:rsid w:val="00E625E1"/>
    <w:rsid w:val="00E63A9D"/>
    <w:rsid w:val="00E675C4"/>
    <w:rsid w:val="00E67A73"/>
    <w:rsid w:val="00E67E03"/>
    <w:rsid w:val="00E67FB8"/>
    <w:rsid w:val="00E704C1"/>
    <w:rsid w:val="00E80195"/>
    <w:rsid w:val="00E80D52"/>
    <w:rsid w:val="00E81502"/>
    <w:rsid w:val="00E81D80"/>
    <w:rsid w:val="00E8222F"/>
    <w:rsid w:val="00E8235D"/>
    <w:rsid w:val="00E84D2B"/>
    <w:rsid w:val="00E84F9F"/>
    <w:rsid w:val="00E873CD"/>
    <w:rsid w:val="00E90DB5"/>
    <w:rsid w:val="00E9272A"/>
    <w:rsid w:val="00E93974"/>
    <w:rsid w:val="00E93BC7"/>
    <w:rsid w:val="00E94146"/>
    <w:rsid w:val="00E945CC"/>
    <w:rsid w:val="00E953B3"/>
    <w:rsid w:val="00E964E3"/>
    <w:rsid w:val="00E972DA"/>
    <w:rsid w:val="00E97682"/>
    <w:rsid w:val="00E97F87"/>
    <w:rsid w:val="00EA2FED"/>
    <w:rsid w:val="00EA371A"/>
    <w:rsid w:val="00EA3EF3"/>
    <w:rsid w:val="00EA478F"/>
    <w:rsid w:val="00EA69D5"/>
    <w:rsid w:val="00EA6BC1"/>
    <w:rsid w:val="00EB04F2"/>
    <w:rsid w:val="00EB120C"/>
    <w:rsid w:val="00EB3861"/>
    <w:rsid w:val="00EB4D41"/>
    <w:rsid w:val="00EB5A71"/>
    <w:rsid w:val="00EB7361"/>
    <w:rsid w:val="00EB75C0"/>
    <w:rsid w:val="00EB7F69"/>
    <w:rsid w:val="00EB7FAF"/>
    <w:rsid w:val="00EC0774"/>
    <w:rsid w:val="00EC1E13"/>
    <w:rsid w:val="00EC213B"/>
    <w:rsid w:val="00EC2AB1"/>
    <w:rsid w:val="00EC515D"/>
    <w:rsid w:val="00EC5A49"/>
    <w:rsid w:val="00EC6AB1"/>
    <w:rsid w:val="00EC7963"/>
    <w:rsid w:val="00EC7B66"/>
    <w:rsid w:val="00EC7FC2"/>
    <w:rsid w:val="00ED40D4"/>
    <w:rsid w:val="00ED53EB"/>
    <w:rsid w:val="00ED64CC"/>
    <w:rsid w:val="00ED6EE2"/>
    <w:rsid w:val="00EE00B7"/>
    <w:rsid w:val="00EE06C3"/>
    <w:rsid w:val="00EE3D39"/>
    <w:rsid w:val="00EE590E"/>
    <w:rsid w:val="00EE60F7"/>
    <w:rsid w:val="00EE6D72"/>
    <w:rsid w:val="00EF0354"/>
    <w:rsid w:val="00EF2B23"/>
    <w:rsid w:val="00EF39A4"/>
    <w:rsid w:val="00EF4264"/>
    <w:rsid w:val="00EF44DA"/>
    <w:rsid w:val="00EF4B85"/>
    <w:rsid w:val="00EF6A9A"/>
    <w:rsid w:val="00F017DD"/>
    <w:rsid w:val="00F06A68"/>
    <w:rsid w:val="00F07274"/>
    <w:rsid w:val="00F07344"/>
    <w:rsid w:val="00F07F1E"/>
    <w:rsid w:val="00F10170"/>
    <w:rsid w:val="00F10F0D"/>
    <w:rsid w:val="00F12476"/>
    <w:rsid w:val="00F127BB"/>
    <w:rsid w:val="00F16536"/>
    <w:rsid w:val="00F16648"/>
    <w:rsid w:val="00F17EF9"/>
    <w:rsid w:val="00F20410"/>
    <w:rsid w:val="00F21B37"/>
    <w:rsid w:val="00F222CD"/>
    <w:rsid w:val="00F22DF5"/>
    <w:rsid w:val="00F22E85"/>
    <w:rsid w:val="00F236D3"/>
    <w:rsid w:val="00F23912"/>
    <w:rsid w:val="00F2583F"/>
    <w:rsid w:val="00F26FE7"/>
    <w:rsid w:val="00F27060"/>
    <w:rsid w:val="00F30076"/>
    <w:rsid w:val="00F30845"/>
    <w:rsid w:val="00F31270"/>
    <w:rsid w:val="00F323DE"/>
    <w:rsid w:val="00F3261A"/>
    <w:rsid w:val="00F33003"/>
    <w:rsid w:val="00F34A6D"/>
    <w:rsid w:val="00F35004"/>
    <w:rsid w:val="00F3505F"/>
    <w:rsid w:val="00F36C88"/>
    <w:rsid w:val="00F3746C"/>
    <w:rsid w:val="00F378CE"/>
    <w:rsid w:val="00F37F8E"/>
    <w:rsid w:val="00F406CD"/>
    <w:rsid w:val="00F41B83"/>
    <w:rsid w:val="00F442E8"/>
    <w:rsid w:val="00F44973"/>
    <w:rsid w:val="00F4722D"/>
    <w:rsid w:val="00F478FD"/>
    <w:rsid w:val="00F50905"/>
    <w:rsid w:val="00F50EDD"/>
    <w:rsid w:val="00F53B47"/>
    <w:rsid w:val="00F54DEB"/>
    <w:rsid w:val="00F55845"/>
    <w:rsid w:val="00F55F5C"/>
    <w:rsid w:val="00F5609B"/>
    <w:rsid w:val="00F56DAA"/>
    <w:rsid w:val="00F56E95"/>
    <w:rsid w:val="00F5787E"/>
    <w:rsid w:val="00F61B4A"/>
    <w:rsid w:val="00F6255F"/>
    <w:rsid w:val="00F629DC"/>
    <w:rsid w:val="00F640EC"/>
    <w:rsid w:val="00F672FC"/>
    <w:rsid w:val="00F70542"/>
    <w:rsid w:val="00F74F92"/>
    <w:rsid w:val="00F775DC"/>
    <w:rsid w:val="00F811EC"/>
    <w:rsid w:val="00F814BE"/>
    <w:rsid w:val="00F83168"/>
    <w:rsid w:val="00F83549"/>
    <w:rsid w:val="00F86434"/>
    <w:rsid w:val="00F90B64"/>
    <w:rsid w:val="00F915AE"/>
    <w:rsid w:val="00F92288"/>
    <w:rsid w:val="00F9433E"/>
    <w:rsid w:val="00F94C29"/>
    <w:rsid w:val="00FA2306"/>
    <w:rsid w:val="00FA319D"/>
    <w:rsid w:val="00FA36A4"/>
    <w:rsid w:val="00FA406C"/>
    <w:rsid w:val="00FA456A"/>
    <w:rsid w:val="00FB0F61"/>
    <w:rsid w:val="00FB13D8"/>
    <w:rsid w:val="00FB1A64"/>
    <w:rsid w:val="00FB3CDF"/>
    <w:rsid w:val="00FB497A"/>
    <w:rsid w:val="00FB4C4A"/>
    <w:rsid w:val="00FB7DD8"/>
    <w:rsid w:val="00FC0BC0"/>
    <w:rsid w:val="00FC0CEC"/>
    <w:rsid w:val="00FC1396"/>
    <w:rsid w:val="00FC187F"/>
    <w:rsid w:val="00FC3205"/>
    <w:rsid w:val="00FC3748"/>
    <w:rsid w:val="00FC7B3C"/>
    <w:rsid w:val="00FC7CBD"/>
    <w:rsid w:val="00FC7EE9"/>
    <w:rsid w:val="00FD2307"/>
    <w:rsid w:val="00FD2490"/>
    <w:rsid w:val="00FD3C34"/>
    <w:rsid w:val="00FD45CA"/>
    <w:rsid w:val="00FD6EA4"/>
    <w:rsid w:val="00FD76D5"/>
    <w:rsid w:val="00FD7C1B"/>
    <w:rsid w:val="00FE0593"/>
    <w:rsid w:val="00FE08E4"/>
    <w:rsid w:val="00FE0C23"/>
    <w:rsid w:val="00FE167A"/>
    <w:rsid w:val="00FE27D5"/>
    <w:rsid w:val="00FE2A6C"/>
    <w:rsid w:val="00FE2F77"/>
    <w:rsid w:val="00FE3108"/>
    <w:rsid w:val="00FE33DD"/>
    <w:rsid w:val="00FE51C6"/>
    <w:rsid w:val="00FE6055"/>
    <w:rsid w:val="00FE6C85"/>
    <w:rsid w:val="00FE711A"/>
    <w:rsid w:val="00FF02F5"/>
    <w:rsid w:val="00FF0F9B"/>
    <w:rsid w:val="00FF19D6"/>
    <w:rsid w:val="00FF1D03"/>
    <w:rsid w:val="00FF272A"/>
    <w:rsid w:val="00FF2D49"/>
    <w:rsid w:val="00FF3F8A"/>
    <w:rsid w:val="00FF4AED"/>
    <w:rsid w:val="00FF69E5"/>
    <w:rsid w:val="00FF73A8"/>
    <w:rsid w:val="096E762C"/>
    <w:rsid w:val="0FA13932"/>
    <w:rsid w:val="0FDF3349"/>
    <w:rsid w:val="15B14E7F"/>
    <w:rsid w:val="17AFFEFB"/>
    <w:rsid w:val="5318181C"/>
    <w:rsid w:val="7AEAF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024B6F"/>
  <w15:docId w15:val="{6555D46F-29AE-44FE-A3E7-31A49B5ED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fr-FR" w:eastAsia="fr-FR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8E3"/>
  </w:style>
  <w:style w:type="paragraph" w:styleId="Heading1">
    <w:name w:val="heading 1"/>
    <w:basedOn w:val="Normal"/>
    <w:next w:val="Normal"/>
    <w:link w:val="Heading1Char"/>
    <w:uiPriority w:val="9"/>
    <w:qFormat/>
    <w:locked/>
    <w:rsid w:val="001678E3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1678E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1678E3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1678E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1678E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678E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1678E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1678E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1678E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D7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D721F"/>
    <w:rPr>
      <w:rFonts w:ascii="Tahoma" w:hAnsi="Tahoma" w:cs="Tahoma"/>
      <w:sz w:val="16"/>
      <w:szCs w:val="16"/>
      <w:lang w:val="fr-FR" w:eastAsia="fr-FR"/>
    </w:rPr>
  </w:style>
  <w:style w:type="paragraph" w:styleId="ListParagraph">
    <w:name w:val="List Paragraph"/>
    <w:basedOn w:val="Normal"/>
    <w:link w:val="ListParagraphChar"/>
    <w:uiPriority w:val="34"/>
    <w:qFormat/>
    <w:rsid w:val="002D721F"/>
    <w:pPr>
      <w:ind w:left="720"/>
      <w:contextualSpacing/>
    </w:pPr>
  </w:style>
  <w:style w:type="paragraph" w:customStyle="1" w:styleId="spip">
    <w:name w:val="spip"/>
    <w:basedOn w:val="Normal"/>
    <w:uiPriority w:val="99"/>
    <w:rsid w:val="002D721F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it-IT" w:eastAsia="it-IT"/>
    </w:rPr>
  </w:style>
  <w:style w:type="paragraph" w:styleId="DocumentMap">
    <w:name w:val="Document Map"/>
    <w:basedOn w:val="Normal"/>
    <w:link w:val="DocumentMapChar"/>
    <w:uiPriority w:val="99"/>
    <w:semiHidden/>
    <w:rsid w:val="009C5CA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4E7487"/>
    <w:rPr>
      <w:rFonts w:ascii="Times New Roman" w:hAnsi="Times New Roman" w:cs="Times New Roman"/>
      <w:sz w:val="2"/>
      <w:lang w:val="fr-FR" w:eastAsia="fr-FR"/>
    </w:rPr>
  </w:style>
  <w:style w:type="character" w:styleId="Hyperlink">
    <w:name w:val="Hyperlink"/>
    <w:uiPriority w:val="99"/>
    <w:rsid w:val="008962AA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B8514F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500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35004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F3500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35004"/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paragrafocamilla">
    <w:name w:val="paragrafo camilla"/>
    <w:basedOn w:val="Normal"/>
    <w:link w:val="paragrafocamillaCar"/>
    <w:rsid w:val="004327E2"/>
    <w:pPr>
      <w:spacing w:line="360" w:lineRule="auto"/>
    </w:pPr>
    <w:rPr>
      <w:rFonts w:ascii="Arial Narrow" w:hAnsi="Arial Narrow" w:cs="Tahoma"/>
      <w:szCs w:val="22"/>
      <w:lang w:val="it-IT" w:eastAsia="it-IT"/>
    </w:rPr>
  </w:style>
  <w:style w:type="character" w:customStyle="1" w:styleId="paragrafocamillaCar">
    <w:name w:val="paragrafo camilla Car"/>
    <w:basedOn w:val="DefaultParagraphFont"/>
    <w:link w:val="paragrafocamilla"/>
    <w:rsid w:val="004327E2"/>
    <w:rPr>
      <w:rFonts w:ascii="Arial Narrow" w:eastAsia="Times New Roman" w:hAnsi="Arial Narrow" w:cs="Tahoma"/>
      <w:sz w:val="24"/>
      <w:szCs w:val="22"/>
      <w:lang w:val="it-IT" w:eastAsia="it-IT"/>
    </w:rPr>
  </w:style>
  <w:style w:type="character" w:styleId="Strong">
    <w:name w:val="Strong"/>
    <w:basedOn w:val="DefaultParagraphFont"/>
    <w:uiPriority w:val="22"/>
    <w:qFormat/>
    <w:locked/>
    <w:rsid w:val="001678E3"/>
    <w:rPr>
      <w:b/>
      <w:bCs/>
    </w:rPr>
  </w:style>
  <w:style w:type="character" w:customStyle="1" w:styleId="ListParagraphChar">
    <w:name w:val="List Paragraph Char"/>
    <w:link w:val="ListParagraph"/>
    <w:uiPriority w:val="34"/>
    <w:rsid w:val="00525960"/>
  </w:style>
  <w:style w:type="character" w:customStyle="1" w:styleId="Heading4Char">
    <w:name w:val="Heading 4 Char"/>
    <w:basedOn w:val="DefaultParagraphFont"/>
    <w:link w:val="Heading4"/>
    <w:uiPriority w:val="9"/>
    <w:rsid w:val="001678E3"/>
    <w:rPr>
      <w:rFonts w:asciiTheme="majorHAnsi" w:eastAsiaTheme="majorEastAsia" w:hAnsiTheme="majorHAnsi" w:cstheme="majorBidi"/>
      <w:i/>
      <w:iCs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9E23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23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2391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3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391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9E2391"/>
    <w:rPr>
      <w:rFonts w:ascii="Times New Roman" w:eastAsia="Times New Roman" w:hAnsi="Times New Roman"/>
      <w:sz w:val="24"/>
      <w:szCs w:val="24"/>
    </w:rPr>
  </w:style>
  <w:style w:type="paragraph" w:customStyle="1" w:styleId="paragraph">
    <w:name w:val="paragraph"/>
    <w:basedOn w:val="Normal"/>
    <w:rsid w:val="00831CD4"/>
    <w:pPr>
      <w:spacing w:before="100" w:beforeAutospacing="1" w:after="100" w:afterAutospacing="1"/>
    </w:pPr>
    <w:rPr>
      <w:lang w:val="en-US" w:eastAsia="en-US"/>
    </w:rPr>
  </w:style>
  <w:style w:type="character" w:customStyle="1" w:styleId="normaltextrun">
    <w:name w:val="normaltextrun"/>
    <w:basedOn w:val="DefaultParagraphFont"/>
    <w:rsid w:val="00831CD4"/>
  </w:style>
  <w:style w:type="character" w:customStyle="1" w:styleId="eop">
    <w:name w:val="eop"/>
    <w:basedOn w:val="DefaultParagraphFont"/>
    <w:rsid w:val="00831CD4"/>
  </w:style>
  <w:style w:type="paragraph" w:styleId="NormalWeb">
    <w:name w:val="Normal (Web)"/>
    <w:basedOn w:val="Normal"/>
    <w:uiPriority w:val="99"/>
    <w:unhideWhenUsed/>
    <w:rsid w:val="00DE01AC"/>
    <w:pPr>
      <w:spacing w:before="100" w:beforeAutospacing="1" w:after="100" w:afterAutospacing="1"/>
    </w:pPr>
    <w:rPr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678E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78E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8E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8E3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8E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8E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8E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8E3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1678E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1678E3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678E3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1678E3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78E3"/>
    <w:rPr>
      <w:color w:val="1F497D" w:themeColor="text2"/>
      <w:sz w:val="28"/>
      <w:szCs w:val="28"/>
    </w:rPr>
  </w:style>
  <w:style w:type="character" w:styleId="Emphasis">
    <w:name w:val="Emphasis"/>
    <w:basedOn w:val="DefaultParagraphFont"/>
    <w:uiPriority w:val="20"/>
    <w:qFormat/>
    <w:locked/>
    <w:rsid w:val="001678E3"/>
    <w:rPr>
      <w:i/>
      <w:iCs/>
      <w:color w:val="000000" w:themeColor="text1"/>
    </w:rPr>
  </w:style>
  <w:style w:type="paragraph" w:styleId="NoSpacing">
    <w:name w:val="No Spacing"/>
    <w:uiPriority w:val="1"/>
    <w:qFormat/>
    <w:rsid w:val="001678E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678E3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678E3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8E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8E3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678E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678E3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678E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678E3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1678E3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78E3"/>
    <w:pPr>
      <w:outlineLvl w:val="9"/>
    </w:pPr>
  </w:style>
  <w:style w:type="paragraph" w:customStyle="1" w:styleId="TableText">
    <w:name w:val="Table Text"/>
    <w:basedOn w:val="Normal"/>
    <w:rsid w:val="00186AE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74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0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92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1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6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2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7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vsi.org/en/work-with-us/jobs/NA8125-LOG-H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FFC63CA-DE5B-4C5D-A2B4-A323AEBD0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TITUS</vt:lpstr>
    </vt:vector>
  </TitlesOfParts>
  <Company>Hewlett-Packard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TITUS</dc:title>
  <dc:creator>AVSI-OPADMIN</dc:creator>
  <cp:lastModifiedBy>RH Haiti</cp:lastModifiedBy>
  <cp:revision>5</cp:revision>
  <cp:lastPrinted>2017-02-08T22:40:00Z</cp:lastPrinted>
  <dcterms:created xsi:type="dcterms:W3CDTF">2025-10-22T21:19:00Z</dcterms:created>
  <dcterms:modified xsi:type="dcterms:W3CDTF">2025-10-23T15:31:00Z</dcterms:modified>
</cp:coreProperties>
</file>